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81A62" w14:textId="51B85DD2" w:rsidR="00B0781F" w:rsidRDefault="00B0781F" w:rsidP="00B0781F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14:paraId="28F4179C" w14:textId="77777777" w:rsidR="00B0781F" w:rsidRDefault="00B0781F" w:rsidP="00B0781F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EEED2E7" w14:textId="12A02DC2" w:rsidR="00063982" w:rsidRPr="00B0781F" w:rsidRDefault="00AE06E1" w:rsidP="00B0781F">
      <w:pPr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З</w:t>
      </w:r>
      <w:r w:rsidRPr="00B0781F">
        <w:rPr>
          <w:rFonts w:ascii="Times New Roman" w:hAnsi="Times New Roman" w:cs="Times New Roman"/>
          <w:sz w:val="26"/>
          <w:szCs w:val="26"/>
        </w:rPr>
        <w:t>А</w:t>
      </w:r>
      <w:r w:rsidRPr="00B0781F">
        <w:rPr>
          <w:rFonts w:ascii="Times New Roman" w:hAnsi="Times New Roman" w:cs="Times New Roman"/>
          <w:sz w:val="26"/>
          <w:szCs w:val="26"/>
        </w:rPr>
        <w:t>Я</w:t>
      </w:r>
      <w:r w:rsidRPr="00B0781F">
        <w:rPr>
          <w:rFonts w:ascii="Times New Roman" w:hAnsi="Times New Roman" w:cs="Times New Roman"/>
          <w:sz w:val="26"/>
          <w:szCs w:val="26"/>
        </w:rPr>
        <w:t>В</w:t>
      </w:r>
      <w:r w:rsidRPr="00B0781F">
        <w:rPr>
          <w:rFonts w:ascii="Times New Roman" w:hAnsi="Times New Roman" w:cs="Times New Roman"/>
          <w:sz w:val="26"/>
          <w:szCs w:val="26"/>
        </w:rPr>
        <w:t>К</w:t>
      </w:r>
      <w:r w:rsidRPr="00B0781F">
        <w:rPr>
          <w:rFonts w:ascii="Times New Roman" w:hAnsi="Times New Roman" w:cs="Times New Roman"/>
          <w:sz w:val="26"/>
          <w:szCs w:val="26"/>
        </w:rPr>
        <w:t>А</w:t>
      </w:r>
    </w:p>
    <w:p w14:paraId="62E6A033" w14:textId="2AC64132" w:rsidR="00063982" w:rsidRPr="00B0781F" w:rsidRDefault="00AE06E1" w:rsidP="00B0781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 xml:space="preserve">на участие в открытом конкурсе на право получения свидетельств </w:t>
      </w:r>
      <w:r w:rsidR="00B0781F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B0781F">
        <w:rPr>
          <w:rFonts w:ascii="Times New Roman" w:hAnsi="Times New Roman" w:cs="Times New Roman"/>
          <w:sz w:val="26"/>
          <w:szCs w:val="26"/>
        </w:rPr>
        <w:t>об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о</w:t>
      </w:r>
      <w:r w:rsidRPr="00B0781F">
        <w:rPr>
          <w:rFonts w:ascii="Times New Roman" w:hAnsi="Times New Roman" w:cs="Times New Roman"/>
          <w:sz w:val="26"/>
          <w:szCs w:val="26"/>
        </w:rPr>
        <w:t>существлении перевозок по муниципальным маршрутам регулярных перевозок по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нерегулируемым тарифам на территории Старооскольского городского округа</w:t>
      </w:r>
    </w:p>
    <w:p w14:paraId="449CB645" w14:textId="77777777" w:rsidR="00063982" w:rsidRPr="00B0781F" w:rsidRDefault="000639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B094491" w14:textId="689A1F5F" w:rsidR="00063982" w:rsidRPr="00B0781F" w:rsidRDefault="00AE06E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,</w:t>
      </w:r>
    </w:p>
    <w:p w14:paraId="3D983DCD" w14:textId="77777777" w:rsidR="00063982" w:rsidRPr="00B0781F" w:rsidRDefault="00AE06E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0781F">
        <w:rPr>
          <w:rFonts w:ascii="Times New Roman" w:hAnsi="Times New Roman" w:cs="Times New Roman"/>
          <w:sz w:val="26"/>
          <w:szCs w:val="26"/>
        </w:rPr>
        <w:t xml:space="preserve">   </w:t>
      </w:r>
      <w:r w:rsidRPr="00B0781F">
        <w:rPr>
          <w:rFonts w:ascii="Times New Roman" w:hAnsi="Times New Roman" w:cs="Times New Roman"/>
          <w:szCs w:val="20"/>
        </w:rPr>
        <w:t>(наименование юридического лица, ФИО индивидуального предпринимателя,</w:t>
      </w:r>
    </w:p>
    <w:p w14:paraId="1487B41F" w14:textId="77777777" w:rsidR="00063982" w:rsidRPr="00B0781F" w:rsidRDefault="00AE06E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0781F">
        <w:rPr>
          <w:rFonts w:ascii="Times New Roman" w:hAnsi="Times New Roman" w:cs="Times New Roman"/>
          <w:szCs w:val="20"/>
        </w:rPr>
        <w:t xml:space="preserve">             уполномоченного участника простого товарищества)</w:t>
      </w:r>
    </w:p>
    <w:p w14:paraId="1FF8F92F" w14:textId="4B229CBB" w:rsidR="00063982" w:rsidRPr="00B0781F" w:rsidRDefault="00AE06E1" w:rsidP="00B0781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__________________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 w:val="26"/>
          <w:szCs w:val="26"/>
        </w:rPr>
        <w:t>_</w:t>
      </w:r>
      <w:proofErr w:type="gramStart"/>
      <w:r w:rsidRPr="00B0781F">
        <w:rPr>
          <w:rFonts w:ascii="Times New Roman" w:hAnsi="Times New Roman" w:cs="Times New Roman"/>
          <w:sz w:val="26"/>
          <w:szCs w:val="26"/>
        </w:rPr>
        <w:t>_</w:t>
      </w:r>
      <w:r w:rsidRPr="00B0781F">
        <w:rPr>
          <w:rFonts w:ascii="Times New Roman" w:hAnsi="Times New Roman" w:cs="Times New Roman"/>
          <w:szCs w:val="20"/>
        </w:rPr>
        <w:t>(</w:t>
      </w:r>
      <w:proofErr w:type="gramEnd"/>
      <w:r w:rsidRPr="00B0781F">
        <w:rPr>
          <w:rFonts w:ascii="Times New Roman" w:hAnsi="Times New Roman" w:cs="Times New Roman"/>
          <w:szCs w:val="20"/>
        </w:rPr>
        <w:t>местонахождение, почтовый адрес)</w:t>
      </w:r>
    </w:p>
    <w:p w14:paraId="2D7C50B3" w14:textId="77777777" w:rsidR="00063982" w:rsidRPr="00B0781F" w:rsidRDefault="000639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069A070D" w14:textId="2F8DA4B7" w:rsidR="00063982" w:rsidRPr="00B0781F" w:rsidRDefault="00AE06E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Идентификационный номер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 xml:space="preserve">налогоплательщика    </w:t>
      </w:r>
      <w:r w:rsidR="00B0781F">
        <w:rPr>
          <w:rFonts w:ascii="Times New Roman" w:hAnsi="Times New Roman" w:cs="Times New Roman"/>
          <w:sz w:val="26"/>
          <w:szCs w:val="26"/>
        </w:rPr>
        <w:t>_____</w:t>
      </w:r>
      <w:r w:rsidRPr="00B0781F">
        <w:rPr>
          <w:rFonts w:ascii="Times New Roman" w:hAnsi="Times New Roman" w:cs="Times New Roman"/>
          <w:sz w:val="26"/>
          <w:szCs w:val="26"/>
        </w:rPr>
        <w:t>________________________</w:t>
      </w:r>
    </w:p>
    <w:p w14:paraId="5E0D443B" w14:textId="77777777" w:rsidR="00063982" w:rsidRPr="00B0781F" w:rsidRDefault="000639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96CE526" w14:textId="1C3A20F6" w:rsidR="00063982" w:rsidRPr="00B0781F" w:rsidRDefault="00AE06E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Основной государственный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 xml:space="preserve">регистрационный номер   </w:t>
      </w:r>
      <w:r w:rsidR="00B0781F">
        <w:rPr>
          <w:rFonts w:ascii="Times New Roman" w:hAnsi="Times New Roman" w:cs="Times New Roman"/>
          <w:sz w:val="26"/>
          <w:szCs w:val="26"/>
        </w:rPr>
        <w:t>____</w:t>
      </w:r>
      <w:r w:rsidRPr="00B0781F">
        <w:rPr>
          <w:rFonts w:ascii="Times New Roman" w:hAnsi="Times New Roman" w:cs="Times New Roman"/>
          <w:sz w:val="26"/>
          <w:szCs w:val="26"/>
        </w:rPr>
        <w:t>______________________</w:t>
      </w:r>
    </w:p>
    <w:p w14:paraId="319F9D1A" w14:textId="77777777" w:rsidR="00063982" w:rsidRPr="00B0781F" w:rsidRDefault="000639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B210BA1" w14:textId="575718EF" w:rsidR="00063982" w:rsidRPr="00B0781F" w:rsidRDefault="00AE06E1" w:rsidP="00B0781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 xml:space="preserve">В </w:t>
      </w:r>
      <w:r w:rsidRPr="00B0781F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Pr="00B0781F">
        <w:rPr>
          <w:rFonts w:ascii="Times New Roman" w:hAnsi="Times New Roman" w:cs="Times New Roman"/>
          <w:sz w:val="26"/>
          <w:szCs w:val="26"/>
        </w:rPr>
        <w:t xml:space="preserve">с </w:t>
      </w:r>
      <w:r w:rsidRPr="00B0781F">
        <w:rPr>
          <w:rFonts w:ascii="Times New Roman" w:hAnsi="Times New Roman" w:cs="Times New Roman"/>
          <w:sz w:val="26"/>
          <w:szCs w:val="26"/>
        </w:rPr>
        <w:t>извещением о проведении открытого конкурса на право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получения   свидетельств   об </w:t>
      </w:r>
      <w:r w:rsidRPr="00B0781F">
        <w:rPr>
          <w:rFonts w:ascii="Times New Roman" w:hAnsi="Times New Roman" w:cs="Times New Roman"/>
          <w:sz w:val="26"/>
          <w:szCs w:val="26"/>
        </w:rPr>
        <w:t xml:space="preserve">осуществлении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перевозок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по </w:t>
      </w:r>
      <w:r w:rsidRPr="00B0781F">
        <w:rPr>
          <w:rFonts w:ascii="Times New Roman" w:hAnsi="Times New Roman" w:cs="Times New Roman"/>
          <w:sz w:val="26"/>
          <w:szCs w:val="26"/>
        </w:rPr>
        <w:t>муниципальным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 xml:space="preserve">маршрутам </w:t>
      </w:r>
      <w:r w:rsidRPr="00B0781F">
        <w:rPr>
          <w:rFonts w:ascii="Times New Roman" w:hAnsi="Times New Roman" w:cs="Times New Roman"/>
          <w:sz w:val="26"/>
          <w:szCs w:val="26"/>
        </w:rPr>
        <w:t xml:space="preserve">регулярных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перевозок </w:t>
      </w:r>
      <w:r w:rsidRPr="00B0781F">
        <w:rPr>
          <w:rFonts w:ascii="Times New Roman" w:hAnsi="Times New Roman" w:cs="Times New Roman"/>
          <w:sz w:val="26"/>
          <w:szCs w:val="26"/>
        </w:rPr>
        <w:t>по</w:t>
      </w:r>
      <w:r w:rsidRPr="00B0781F">
        <w:rPr>
          <w:rFonts w:ascii="Times New Roman" w:hAnsi="Times New Roman" w:cs="Times New Roman"/>
          <w:sz w:val="26"/>
          <w:szCs w:val="26"/>
        </w:rPr>
        <w:t xml:space="preserve"> нерегулируемым </w:t>
      </w:r>
      <w:r w:rsidRPr="00B0781F">
        <w:rPr>
          <w:rFonts w:ascii="Times New Roman" w:hAnsi="Times New Roman" w:cs="Times New Roman"/>
          <w:sz w:val="26"/>
          <w:szCs w:val="26"/>
        </w:rPr>
        <w:t>тарифам на тер</w:t>
      </w:r>
      <w:r w:rsidRPr="00B0781F">
        <w:rPr>
          <w:rFonts w:ascii="Times New Roman" w:hAnsi="Times New Roman" w:cs="Times New Roman"/>
          <w:sz w:val="26"/>
          <w:szCs w:val="26"/>
        </w:rPr>
        <w:t>ритории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Старооскольского   городского  округа,  размещенном  на  официальном  сайте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органов  местного  самоуправления Старооскольского городского округа в сети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Интернет  (далее соответственно - свидетельства, официальный сайт), а также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применимыми  к  данн</w:t>
      </w:r>
      <w:r w:rsidRPr="00B0781F">
        <w:rPr>
          <w:rFonts w:ascii="Times New Roman" w:hAnsi="Times New Roman" w:cs="Times New Roman"/>
          <w:sz w:val="26"/>
          <w:szCs w:val="26"/>
        </w:rPr>
        <w:t>ому  открытому  конкурсу нормативными правовыми актами,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сообщаю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о   согласии   участвовать   в  открытом  конкурсе  на  условиях,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установленных в указанных выше документах.</w:t>
      </w:r>
    </w:p>
    <w:p w14:paraId="421BFD90" w14:textId="5DD81426" w:rsidR="00063982" w:rsidRPr="00B0781F" w:rsidRDefault="00AE06E1" w:rsidP="00B0781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 xml:space="preserve">В </w:t>
      </w:r>
      <w:r w:rsidRPr="00B0781F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B0781F">
        <w:rPr>
          <w:rFonts w:ascii="Times New Roman" w:hAnsi="Times New Roman" w:cs="Times New Roman"/>
          <w:sz w:val="26"/>
          <w:szCs w:val="26"/>
        </w:rPr>
        <w:t>5 (</w:t>
      </w:r>
      <w:r w:rsidRPr="00B0781F">
        <w:rPr>
          <w:rFonts w:ascii="Times New Roman" w:hAnsi="Times New Roman" w:cs="Times New Roman"/>
          <w:sz w:val="26"/>
          <w:szCs w:val="26"/>
        </w:rPr>
        <w:t>пяти</w:t>
      </w:r>
      <w:r w:rsidR="00B0781F">
        <w:rPr>
          <w:rFonts w:ascii="Times New Roman" w:hAnsi="Times New Roman" w:cs="Times New Roman"/>
          <w:sz w:val="26"/>
          <w:szCs w:val="26"/>
        </w:rPr>
        <w:t>)</w:t>
      </w:r>
      <w:r w:rsidRP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B0781F">
        <w:rPr>
          <w:rFonts w:ascii="Times New Roman" w:hAnsi="Times New Roman" w:cs="Times New Roman"/>
          <w:sz w:val="26"/>
          <w:szCs w:val="26"/>
        </w:rPr>
        <w:t xml:space="preserve">дней </w:t>
      </w:r>
      <w:r w:rsidRPr="00B0781F">
        <w:rPr>
          <w:rFonts w:ascii="Times New Roman" w:hAnsi="Times New Roman" w:cs="Times New Roman"/>
          <w:sz w:val="26"/>
          <w:szCs w:val="26"/>
        </w:rPr>
        <w:t>со дня размещения на официальном сайте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протокола </w:t>
      </w:r>
      <w:r w:rsidRPr="00B0781F">
        <w:rPr>
          <w:rFonts w:ascii="Times New Roman" w:hAnsi="Times New Roman" w:cs="Times New Roman"/>
          <w:sz w:val="26"/>
          <w:szCs w:val="26"/>
        </w:rPr>
        <w:t xml:space="preserve">об </w:t>
      </w:r>
      <w:r w:rsidRPr="00B0781F">
        <w:rPr>
          <w:rFonts w:ascii="Times New Roman" w:hAnsi="Times New Roman" w:cs="Times New Roman"/>
          <w:sz w:val="26"/>
          <w:szCs w:val="26"/>
        </w:rPr>
        <w:t>итогах</w:t>
      </w:r>
      <w:r w:rsidRPr="00B0781F">
        <w:rPr>
          <w:rFonts w:ascii="Times New Roman" w:hAnsi="Times New Roman" w:cs="Times New Roman"/>
          <w:sz w:val="26"/>
          <w:szCs w:val="26"/>
        </w:rPr>
        <w:t xml:space="preserve"> открытого конкурса, в случае предоставления права на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0781F">
        <w:rPr>
          <w:rFonts w:ascii="Times New Roman" w:hAnsi="Times New Roman" w:cs="Times New Roman"/>
          <w:sz w:val="26"/>
          <w:szCs w:val="26"/>
        </w:rPr>
        <w:t>получение  свидетельств</w:t>
      </w:r>
      <w:proofErr w:type="gramEnd"/>
      <w:r w:rsidRPr="00B0781F">
        <w:rPr>
          <w:rFonts w:ascii="Times New Roman" w:hAnsi="Times New Roman" w:cs="Times New Roman"/>
          <w:sz w:val="26"/>
          <w:szCs w:val="26"/>
        </w:rPr>
        <w:t>, принимаю на себя обязательства подтвердить наличие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на  праве собственности или ином законном основании на весь период действия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свидетельств  транспортных с</w:t>
      </w:r>
      <w:r w:rsidRPr="00B0781F">
        <w:rPr>
          <w:rFonts w:ascii="Times New Roman" w:hAnsi="Times New Roman" w:cs="Times New Roman"/>
          <w:sz w:val="26"/>
          <w:szCs w:val="26"/>
        </w:rPr>
        <w:t>редств, соответствующих лоту, на который подана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настоящая заявка.</w:t>
      </w:r>
    </w:p>
    <w:p w14:paraId="762D8EF1" w14:textId="21C4BD7D" w:rsidR="00B0781F" w:rsidRPr="00B0781F" w:rsidRDefault="00AE06E1" w:rsidP="00B0781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 xml:space="preserve">Настоящую </w:t>
      </w:r>
      <w:r w:rsidRPr="00B0781F">
        <w:rPr>
          <w:rFonts w:ascii="Times New Roman" w:hAnsi="Times New Roman" w:cs="Times New Roman"/>
          <w:sz w:val="26"/>
          <w:szCs w:val="26"/>
        </w:rPr>
        <w:t xml:space="preserve">заявку </w:t>
      </w:r>
      <w:r w:rsidRPr="00B0781F">
        <w:rPr>
          <w:rFonts w:ascii="Times New Roman" w:hAnsi="Times New Roman" w:cs="Times New Roman"/>
          <w:sz w:val="26"/>
          <w:szCs w:val="26"/>
        </w:rPr>
        <w:t xml:space="preserve">направляю </w:t>
      </w:r>
      <w:r w:rsidRPr="00B0781F">
        <w:rPr>
          <w:rFonts w:ascii="Times New Roman" w:hAnsi="Times New Roman" w:cs="Times New Roman"/>
          <w:sz w:val="26"/>
          <w:szCs w:val="26"/>
        </w:rPr>
        <w:t xml:space="preserve">с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предложением </w:t>
      </w:r>
      <w:r w:rsidRPr="00B0781F">
        <w:rPr>
          <w:rFonts w:ascii="Times New Roman" w:hAnsi="Times New Roman" w:cs="Times New Roman"/>
          <w:sz w:val="26"/>
          <w:szCs w:val="26"/>
        </w:rPr>
        <w:t>обеспечить осуществление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перевозок </w:t>
      </w:r>
      <w:r w:rsidRPr="00B0781F">
        <w:rPr>
          <w:rFonts w:ascii="Times New Roman" w:hAnsi="Times New Roman" w:cs="Times New Roman"/>
          <w:sz w:val="26"/>
          <w:szCs w:val="26"/>
        </w:rPr>
        <w:t xml:space="preserve">пассажиров </w:t>
      </w:r>
      <w:r w:rsidRPr="00B0781F">
        <w:rPr>
          <w:rFonts w:ascii="Times New Roman" w:hAnsi="Times New Roman" w:cs="Times New Roman"/>
          <w:sz w:val="26"/>
          <w:szCs w:val="26"/>
        </w:rPr>
        <w:t xml:space="preserve">и </w:t>
      </w:r>
      <w:r w:rsidRPr="00B0781F">
        <w:rPr>
          <w:rFonts w:ascii="Times New Roman" w:hAnsi="Times New Roman" w:cs="Times New Roman"/>
          <w:sz w:val="26"/>
          <w:szCs w:val="26"/>
        </w:rPr>
        <w:t>багажа по муниципальным маршрутам, входящим в лот</w:t>
      </w:r>
      <w:r w:rsidR="00B0781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0781F" w:rsidRPr="00B0781F">
        <w:rPr>
          <w:rFonts w:ascii="Times New Roman" w:hAnsi="Times New Roman" w:cs="Times New Roman"/>
          <w:sz w:val="26"/>
          <w:szCs w:val="26"/>
        </w:rPr>
        <w:t>№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="00B0781F" w:rsidRPr="00B0781F">
        <w:rPr>
          <w:rFonts w:ascii="Times New Roman" w:hAnsi="Times New Roman" w:cs="Times New Roman"/>
          <w:sz w:val="26"/>
          <w:szCs w:val="26"/>
          <w:u w:val="single"/>
        </w:rPr>
        <w:t>_______</w:t>
      </w:r>
      <w:r w:rsidRPr="00B0781F">
        <w:rPr>
          <w:rFonts w:ascii="Times New Roman" w:hAnsi="Times New Roman" w:cs="Times New Roman"/>
          <w:sz w:val="26"/>
          <w:szCs w:val="26"/>
          <w:u w:val="single"/>
        </w:rPr>
        <w:t xml:space="preserve"> ___</w:t>
      </w:r>
      <w:r w:rsidRPr="00B0781F">
        <w:rPr>
          <w:rFonts w:ascii="Times New Roman" w:hAnsi="Times New Roman" w:cs="Times New Roman"/>
          <w:sz w:val="26"/>
          <w:szCs w:val="26"/>
        </w:rPr>
        <w:t>.</w:t>
      </w:r>
    </w:p>
    <w:p w14:paraId="0C103BB8" w14:textId="5D61356B" w:rsidR="00063982" w:rsidRPr="00B0781F" w:rsidRDefault="00AE06E1" w:rsidP="00B0781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Номер</w:t>
      </w:r>
      <w:r w:rsidRPr="00B0781F">
        <w:rPr>
          <w:rFonts w:ascii="Times New Roman" w:hAnsi="Times New Roman" w:cs="Times New Roman"/>
          <w:sz w:val="26"/>
          <w:szCs w:val="26"/>
        </w:rPr>
        <w:t xml:space="preserve"> и </w:t>
      </w:r>
      <w:r w:rsidRPr="00B0781F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Pr="00B0781F">
        <w:rPr>
          <w:rFonts w:ascii="Times New Roman" w:hAnsi="Times New Roman" w:cs="Times New Roman"/>
          <w:sz w:val="26"/>
          <w:szCs w:val="26"/>
        </w:rPr>
        <w:t>мун</w:t>
      </w:r>
      <w:r w:rsidRPr="00B0781F">
        <w:rPr>
          <w:rFonts w:ascii="Times New Roman" w:hAnsi="Times New Roman" w:cs="Times New Roman"/>
          <w:sz w:val="26"/>
          <w:szCs w:val="26"/>
        </w:rPr>
        <w:t xml:space="preserve">иципального </w:t>
      </w:r>
      <w:r w:rsidRPr="00B0781F">
        <w:rPr>
          <w:rFonts w:ascii="Times New Roman" w:hAnsi="Times New Roman" w:cs="Times New Roman"/>
          <w:sz w:val="26"/>
          <w:szCs w:val="26"/>
        </w:rPr>
        <w:t xml:space="preserve">маршрута </w:t>
      </w:r>
      <w:r w:rsidRPr="00B0781F">
        <w:rPr>
          <w:rFonts w:ascii="Times New Roman" w:hAnsi="Times New Roman" w:cs="Times New Roman"/>
          <w:sz w:val="26"/>
          <w:szCs w:val="26"/>
        </w:rPr>
        <w:t>регулярных перевозок,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входящего в состав лота:</w:t>
      </w:r>
    </w:p>
    <w:p w14:paraId="65CFC786" w14:textId="5E8ECFD2" w:rsidR="00063982" w:rsidRPr="00B0781F" w:rsidRDefault="00AE06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,</w:t>
      </w:r>
    </w:p>
    <w:p w14:paraId="6F265D08" w14:textId="31305C46" w:rsidR="00063982" w:rsidRPr="00B0781F" w:rsidRDefault="00AE06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,</w:t>
      </w:r>
    </w:p>
    <w:p w14:paraId="2DCBF7B0" w14:textId="614035A6" w:rsidR="00063982" w:rsidRPr="00B0781F" w:rsidRDefault="00AE06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,</w:t>
      </w:r>
    </w:p>
    <w:p w14:paraId="04E9F77A" w14:textId="626E63C3" w:rsidR="00063982" w:rsidRPr="00B0781F" w:rsidRDefault="00AE06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,</w:t>
      </w:r>
    </w:p>
    <w:p w14:paraId="1EC7C350" w14:textId="5F9B8A53" w:rsidR="00063982" w:rsidRPr="00B0781F" w:rsidRDefault="00AE06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,</w:t>
      </w:r>
    </w:p>
    <w:p w14:paraId="709C8C2E" w14:textId="14B1CD7A" w:rsidR="00063982" w:rsidRPr="00B0781F" w:rsidRDefault="00AE06E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Pr="00B0781F">
        <w:rPr>
          <w:rFonts w:ascii="Times New Roman" w:hAnsi="Times New Roman" w:cs="Times New Roman"/>
          <w:sz w:val="26"/>
          <w:szCs w:val="26"/>
        </w:rPr>
        <w:t>__________</w:t>
      </w:r>
      <w:r w:rsidRPr="00B0781F">
        <w:rPr>
          <w:rFonts w:ascii="Times New Roman" w:hAnsi="Times New Roman" w:cs="Times New Roman"/>
          <w:sz w:val="26"/>
          <w:szCs w:val="26"/>
        </w:rPr>
        <w:t>.</w:t>
      </w:r>
    </w:p>
    <w:p w14:paraId="177942A4" w14:textId="77777777" w:rsidR="00B0781F" w:rsidRDefault="00B0781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7CF7F72" w14:textId="32105556" w:rsidR="00063982" w:rsidRPr="00B0781F" w:rsidRDefault="00AE06E1" w:rsidP="00B0781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81F">
        <w:rPr>
          <w:rFonts w:ascii="Times New Roman" w:hAnsi="Times New Roman" w:cs="Times New Roman"/>
          <w:sz w:val="26"/>
          <w:szCs w:val="26"/>
        </w:rPr>
        <w:t>Подтверждаю</w:t>
      </w:r>
      <w:r w:rsidRPr="00B0781F">
        <w:rPr>
          <w:rFonts w:ascii="Times New Roman" w:hAnsi="Times New Roman" w:cs="Times New Roman"/>
          <w:sz w:val="26"/>
          <w:szCs w:val="26"/>
        </w:rPr>
        <w:t xml:space="preserve"> свое </w:t>
      </w:r>
      <w:r w:rsidRPr="00B0781F">
        <w:rPr>
          <w:rFonts w:ascii="Times New Roman" w:hAnsi="Times New Roman" w:cs="Times New Roman"/>
          <w:sz w:val="26"/>
          <w:szCs w:val="26"/>
        </w:rPr>
        <w:t>соответствие требованиям, предъявляемым к участникам</w:t>
      </w:r>
      <w:r w:rsidR="00B0781F">
        <w:rPr>
          <w:rFonts w:ascii="Times New Roman" w:hAnsi="Times New Roman" w:cs="Times New Roman"/>
          <w:sz w:val="26"/>
          <w:szCs w:val="26"/>
        </w:rPr>
        <w:t xml:space="preserve"> </w:t>
      </w:r>
      <w:r w:rsidRPr="00B0781F">
        <w:rPr>
          <w:rFonts w:ascii="Times New Roman" w:hAnsi="Times New Roman" w:cs="Times New Roman"/>
          <w:sz w:val="26"/>
          <w:szCs w:val="26"/>
        </w:rPr>
        <w:t>конкурса.</w:t>
      </w:r>
    </w:p>
    <w:sectPr w:rsidR="00063982" w:rsidRPr="00B0781F" w:rsidSect="00B0781F">
      <w:headerReference w:type="default" r:id="rId7"/>
      <w:footerReference w:type="default" r:id="rId8"/>
      <w:pgSz w:w="11906" w:h="16838"/>
      <w:pgMar w:top="1134" w:right="707" w:bottom="1134" w:left="1701" w:header="567" w:footer="567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393B" w14:textId="77777777" w:rsidR="00AE06E1" w:rsidRDefault="00AE06E1">
      <w:r>
        <w:separator/>
      </w:r>
    </w:p>
  </w:endnote>
  <w:endnote w:type="continuationSeparator" w:id="0">
    <w:p w14:paraId="3028455D" w14:textId="77777777" w:rsidR="00AE06E1" w:rsidRDefault="00AE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Astra Serif">
    <w:altName w:val="Arial"/>
    <w:charset w:val="01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Calibri"/>
    <w:charset w:val="01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35D2" w14:textId="77777777" w:rsidR="00063982" w:rsidRDefault="00063982">
    <w:pPr>
      <w:pStyle w:val="af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5E9B7" w14:textId="77777777" w:rsidR="00AE06E1" w:rsidRDefault="00AE06E1">
      <w:r>
        <w:separator/>
      </w:r>
    </w:p>
  </w:footnote>
  <w:footnote w:type="continuationSeparator" w:id="0">
    <w:p w14:paraId="2BA92BAA" w14:textId="77777777" w:rsidR="00AE06E1" w:rsidRDefault="00AE0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4A3DC" w14:textId="77777777" w:rsidR="00063982" w:rsidRDefault="00AE06E1">
    <w:pPr>
      <w:pStyle w:val="afff3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8767A"/>
    <w:multiLevelType w:val="multilevel"/>
    <w:tmpl w:val="EDF2FAF4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699F4FE9"/>
    <w:multiLevelType w:val="multilevel"/>
    <w:tmpl w:val="DE645C98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9242D06"/>
    <w:multiLevelType w:val="multilevel"/>
    <w:tmpl w:val="D83615A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982"/>
    <w:rsid w:val="00063982"/>
    <w:rsid w:val="00AE06E1"/>
    <w:rsid w:val="00B0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3C46"/>
  <w15:docId w15:val="{02E5B7F7-5A90-40C5-AEAA-657049D9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uiPriority w:val="9"/>
    <w:qFormat/>
    <w:pPr>
      <w:spacing w:after="0"/>
      <w:outlineLvl w:val="0"/>
    </w:pPr>
  </w:style>
  <w:style w:type="paragraph" w:styleId="20">
    <w:name w:val="heading 2"/>
    <w:basedOn w:val="a0"/>
    <w:next w:val="a2"/>
    <w:uiPriority w:val="9"/>
    <w:semiHidden/>
    <w:unhideWhenUsed/>
    <w:qFormat/>
    <w:pPr>
      <w:spacing w:after="0"/>
      <w:outlineLvl w:val="1"/>
    </w:pPr>
  </w:style>
  <w:style w:type="paragraph" w:styleId="30">
    <w:name w:val="heading 3"/>
    <w:basedOn w:val="a0"/>
    <w:next w:val="a2"/>
    <w:uiPriority w:val="9"/>
    <w:semiHidden/>
    <w:unhideWhenUsed/>
    <w:qFormat/>
    <w:pPr>
      <w:spacing w:after="0"/>
      <w:outlineLvl w:val="2"/>
    </w:pPr>
  </w:style>
  <w:style w:type="paragraph" w:styleId="4">
    <w:name w:val="heading 4"/>
    <w:basedOn w:val="a0"/>
    <w:next w:val="a2"/>
    <w:uiPriority w:val="9"/>
    <w:semiHidden/>
    <w:unhideWhenUsed/>
    <w:qFormat/>
    <w:pPr>
      <w:spacing w:after="0"/>
      <w:outlineLvl w:val="3"/>
    </w:pPr>
  </w:style>
  <w:style w:type="paragraph" w:styleId="5">
    <w:name w:val="heading 5"/>
    <w:basedOn w:val="a0"/>
    <w:next w:val="a2"/>
    <w:uiPriority w:val="9"/>
    <w:semiHidden/>
    <w:unhideWhenUsed/>
    <w:qFormat/>
    <w:pPr>
      <w:spacing w:after="0"/>
      <w:outlineLvl w:val="4"/>
    </w:pPr>
  </w:style>
  <w:style w:type="paragraph" w:styleId="6">
    <w:name w:val="heading 6"/>
    <w:basedOn w:val="a0"/>
    <w:next w:val="a2"/>
    <w:uiPriority w:val="9"/>
    <w:semiHidden/>
    <w:unhideWhenUsed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  <w:lang/>
    </w:rPr>
  </w:style>
  <w:style w:type="character" w:styleId="ae">
    <w:name w:val="FollowedHyperlink"/>
    <w:rPr>
      <w:color w:val="800000"/>
      <w:u w:val="single"/>
      <w:lang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7767098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uiPriority w:val="10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uiPriority w:val="1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умерованный 1 начало"/>
    <w:basedOn w:val="aff"/>
    <w:next w:val="3"/>
    <w:qFormat/>
  </w:style>
  <w:style w:type="paragraph" w:styleId="3">
    <w:name w:val="List 3"/>
    <w:basedOn w:val="aff"/>
    <w:pPr>
      <w:numPr>
        <w:numId w:val="2"/>
      </w:numPr>
    </w:pPr>
  </w:style>
  <w:style w:type="paragraph" w:customStyle="1" w:styleId="12">
    <w:name w:val="Нумерованный 1 конец"/>
    <w:basedOn w:val="aff"/>
    <w:next w:val="3"/>
    <w:qFormat/>
  </w:style>
  <w:style w:type="paragraph" w:customStyle="1" w:styleId="13">
    <w:name w:val="Нумерованный 1 прод."/>
    <w:basedOn w:val="aff"/>
    <w:qFormat/>
  </w:style>
  <w:style w:type="paragraph" w:customStyle="1" w:styleId="21">
    <w:name w:val="Нумерованный 2 начало"/>
    <w:basedOn w:val="aff"/>
    <w:next w:val="22"/>
    <w:qFormat/>
  </w:style>
  <w:style w:type="paragraph" w:styleId="22">
    <w:name w:val="List Number 2"/>
    <w:basedOn w:val="aff"/>
  </w:style>
  <w:style w:type="paragraph" w:customStyle="1" w:styleId="23">
    <w:name w:val="Нумерованный 2 конец"/>
    <w:basedOn w:val="aff"/>
    <w:next w:val="22"/>
    <w:qFormat/>
  </w:style>
  <w:style w:type="paragraph" w:customStyle="1" w:styleId="24">
    <w:name w:val="Нумерованный 2 прод."/>
    <w:basedOn w:val="aff"/>
    <w:qFormat/>
  </w:style>
  <w:style w:type="paragraph" w:customStyle="1" w:styleId="31">
    <w:name w:val="Нумерованный 3 начало"/>
    <w:basedOn w:val="aff"/>
    <w:next w:val="32"/>
    <w:qFormat/>
  </w:style>
  <w:style w:type="paragraph" w:styleId="32">
    <w:name w:val="List Number 3"/>
    <w:basedOn w:val="aff"/>
  </w:style>
  <w:style w:type="paragraph" w:customStyle="1" w:styleId="33">
    <w:name w:val="Нумерованный 3 конец"/>
    <w:basedOn w:val="aff"/>
    <w:next w:val="32"/>
    <w:qFormat/>
  </w:style>
  <w:style w:type="paragraph" w:customStyle="1" w:styleId="34">
    <w:name w:val="Нумерованный 3 прод."/>
    <w:basedOn w:val="aff"/>
    <w:qFormat/>
  </w:style>
  <w:style w:type="paragraph" w:customStyle="1" w:styleId="40">
    <w:name w:val="Нумерованный 4 начало"/>
    <w:basedOn w:val="aff"/>
    <w:next w:val="41"/>
    <w:qFormat/>
  </w:style>
  <w:style w:type="paragraph" w:styleId="41">
    <w:name w:val="List Number 4"/>
    <w:basedOn w:val="aff"/>
  </w:style>
  <w:style w:type="paragraph" w:customStyle="1" w:styleId="42">
    <w:name w:val="Нумерованный 4 конец"/>
    <w:basedOn w:val="aff"/>
    <w:next w:val="41"/>
    <w:qFormat/>
  </w:style>
  <w:style w:type="paragraph" w:customStyle="1" w:styleId="43">
    <w:name w:val="Нумерованный 4 прод."/>
    <w:basedOn w:val="aff"/>
    <w:qFormat/>
  </w:style>
  <w:style w:type="paragraph" w:customStyle="1" w:styleId="50">
    <w:name w:val="Нумерованный 5 начало"/>
    <w:basedOn w:val="aff"/>
    <w:next w:val="51"/>
    <w:qFormat/>
  </w:style>
  <w:style w:type="paragraph" w:styleId="51">
    <w:name w:val="List Number 5"/>
    <w:basedOn w:val="aff"/>
  </w:style>
  <w:style w:type="paragraph" w:customStyle="1" w:styleId="52">
    <w:name w:val="Нумерованный 5 конец"/>
    <w:basedOn w:val="aff"/>
    <w:next w:val="51"/>
    <w:qFormat/>
  </w:style>
  <w:style w:type="paragraph" w:customStyle="1" w:styleId="53">
    <w:name w:val="Нумерованный 5 прод."/>
    <w:basedOn w:val="aff"/>
    <w:qFormat/>
  </w:style>
  <w:style w:type="paragraph" w:customStyle="1" w:styleId="14">
    <w:name w:val="Список 1 начало"/>
    <w:basedOn w:val="aff"/>
    <w:next w:val="2"/>
    <w:qFormat/>
  </w:style>
  <w:style w:type="paragraph" w:styleId="2">
    <w:name w:val="List 2"/>
    <w:basedOn w:val="aff"/>
    <w:pPr>
      <w:numPr>
        <w:numId w:val="3"/>
      </w:numPr>
    </w:pPr>
  </w:style>
  <w:style w:type="paragraph" w:customStyle="1" w:styleId="15">
    <w:name w:val="Список 1 конец"/>
    <w:basedOn w:val="aff"/>
    <w:next w:val="2"/>
    <w:qFormat/>
  </w:style>
  <w:style w:type="paragraph" w:styleId="affa">
    <w:name w:val="List Continue"/>
    <w:basedOn w:val="aff"/>
  </w:style>
  <w:style w:type="paragraph" w:customStyle="1" w:styleId="25">
    <w:name w:val="Список 2 начало"/>
    <w:basedOn w:val="aff"/>
    <w:next w:val="35"/>
    <w:qFormat/>
  </w:style>
  <w:style w:type="paragraph" w:styleId="35">
    <w:name w:val="List Bullet 3"/>
    <w:basedOn w:val="aff"/>
  </w:style>
  <w:style w:type="paragraph" w:customStyle="1" w:styleId="26">
    <w:name w:val="Список 2 конец"/>
    <w:basedOn w:val="aff"/>
    <w:next w:val="35"/>
    <w:qFormat/>
  </w:style>
  <w:style w:type="paragraph" w:styleId="27">
    <w:name w:val="List Continue 2"/>
    <w:basedOn w:val="aff"/>
  </w:style>
  <w:style w:type="paragraph" w:customStyle="1" w:styleId="36">
    <w:name w:val="Список 3 начало"/>
    <w:basedOn w:val="aff"/>
    <w:next w:val="44"/>
    <w:qFormat/>
  </w:style>
  <w:style w:type="paragraph" w:styleId="44">
    <w:name w:val="List Bullet 4"/>
    <w:basedOn w:val="aff"/>
  </w:style>
  <w:style w:type="paragraph" w:customStyle="1" w:styleId="37">
    <w:name w:val="Список 3 конец"/>
    <w:basedOn w:val="aff"/>
    <w:next w:val="44"/>
    <w:qFormat/>
  </w:style>
  <w:style w:type="paragraph" w:styleId="38">
    <w:name w:val="List Continue 3"/>
    <w:basedOn w:val="aff"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</w:style>
  <w:style w:type="paragraph" w:customStyle="1" w:styleId="55">
    <w:name w:val="Список 5 начало"/>
    <w:basedOn w:val="aff"/>
    <w:next w:val="affb"/>
    <w:qFormat/>
  </w:style>
  <w:style w:type="paragraph" w:styleId="affb">
    <w:name w:val="List Number"/>
    <w:basedOn w:val="aff"/>
  </w:style>
  <w:style w:type="paragraph" w:customStyle="1" w:styleId="56">
    <w:name w:val="Список 5 конец"/>
    <w:basedOn w:val="aff"/>
    <w:next w:val="affb"/>
    <w:qFormat/>
  </w:style>
  <w:style w:type="paragraph" w:styleId="57">
    <w:name w:val="List Continue 5"/>
    <w:basedOn w:val="aff"/>
  </w:style>
  <w:style w:type="paragraph" w:styleId="16">
    <w:name w:val="index 1"/>
    <w:basedOn w:val="aff1"/>
  </w:style>
  <w:style w:type="paragraph" w:styleId="28">
    <w:name w:val="index 2"/>
    <w:basedOn w:val="aff1"/>
  </w:style>
  <w:style w:type="paragraph" w:styleId="39">
    <w:name w:val="index 3"/>
    <w:basedOn w:val="aff1"/>
  </w:style>
  <w:style w:type="paragraph" w:customStyle="1" w:styleId="affc">
    <w:name w:val="Разделитель предметного указателя"/>
    <w:basedOn w:val="aff1"/>
    <w:qFormat/>
  </w:style>
  <w:style w:type="paragraph" w:styleId="affd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9">
    <w:name w:val="toc 2"/>
    <w:basedOn w:val="aff1"/>
    <w:pPr>
      <w:tabs>
        <w:tab w:val="right" w:leader="dot" w:pos="9355"/>
      </w:tabs>
    </w:pPr>
  </w:style>
  <w:style w:type="paragraph" w:styleId="3a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2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0"/>
    <w:qFormat/>
  </w:style>
  <w:style w:type="paragraph" w:customStyle="1" w:styleId="afffc">
    <w:name w:val="Таблица"/>
    <w:basedOn w:val="aff0"/>
    <w:qFormat/>
  </w:style>
  <w:style w:type="paragraph" w:styleId="afffd">
    <w:name w:val="Plain Text"/>
    <w:basedOn w:val="aff0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0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0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ированный •"/>
    <w:qFormat/>
  </w:style>
  <w:style w:type="numbering" w:customStyle="1" w:styleId="affffb">
    <w:name w:val="Маркированный –"/>
    <w:qFormat/>
  </w:style>
  <w:style w:type="numbering" w:customStyle="1" w:styleId="affffc">
    <w:name w:val="Маркированный "/>
    <w:qFormat/>
  </w:style>
  <w:style w:type="numbering" w:customStyle="1" w:styleId="affffd">
    <w:name w:val="Маркированный "/>
    <w:qFormat/>
  </w:style>
  <w:style w:type="numbering" w:customStyle="1" w:styleId="affffe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user</dc:creator>
  <dc:description/>
  <cp:lastModifiedBy>user</cp:lastModifiedBy>
  <cp:revision>2</cp:revision>
  <dcterms:created xsi:type="dcterms:W3CDTF">2025-01-22T14:32:00Z</dcterms:created>
  <dcterms:modified xsi:type="dcterms:W3CDTF">2025-01-22T14:32:00Z</dcterms:modified>
  <dc:language>ru-RU</dc:language>
</cp:coreProperties>
</file>