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D949" w14:textId="77777777" w:rsidR="003F29F5" w:rsidRPr="00BA256F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56F">
        <w:rPr>
          <w:rFonts w:ascii="Times New Roman" w:hAnsi="Times New Roman" w:cs="Times New Roman"/>
          <w:b/>
          <w:sz w:val="26"/>
          <w:szCs w:val="26"/>
        </w:rPr>
        <w:t>Д</w:t>
      </w:r>
      <w:r w:rsidR="003F29F5" w:rsidRPr="00BA256F">
        <w:rPr>
          <w:rFonts w:ascii="Times New Roman" w:hAnsi="Times New Roman" w:cs="Times New Roman"/>
          <w:b/>
          <w:sz w:val="26"/>
          <w:szCs w:val="26"/>
        </w:rPr>
        <w:t>оклад об антимонопольном</w:t>
      </w:r>
      <w:r w:rsidR="000D6AA3" w:rsidRPr="00BA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9F5" w:rsidRPr="00BA256F">
        <w:rPr>
          <w:rFonts w:ascii="Times New Roman" w:hAnsi="Times New Roman" w:cs="Times New Roman"/>
          <w:b/>
          <w:sz w:val="26"/>
          <w:szCs w:val="26"/>
        </w:rPr>
        <w:t>комплаенсе</w:t>
      </w:r>
    </w:p>
    <w:p w14:paraId="069692A0" w14:textId="77777777" w:rsidR="003F29F5" w:rsidRPr="00BA256F" w:rsidRDefault="002E6B94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56F">
        <w:rPr>
          <w:rFonts w:ascii="Times New Roman" w:hAnsi="Times New Roman" w:cs="Times New Roman"/>
          <w:b/>
          <w:sz w:val="26"/>
          <w:szCs w:val="26"/>
        </w:rPr>
        <w:t>администрации Старооскольского городского округа</w:t>
      </w:r>
    </w:p>
    <w:p w14:paraId="5983B414" w14:textId="6EA7080A" w:rsidR="003F29F5" w:rsidRPr="00BA256F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56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87C8E" w:rsidRPr="00BA256F">
        <w:rPr>
          <w:rFonts w:ascii="Times New Roman" w:hAnsi="Times New Roman" w:cs="Times New Roman"/>
          <w:b/>
          <w:sz w:val="26"/>
          <w:szCs w:val="26"/>
        </w:rPr>
        <w:t>202</w:t>
      </w:r>
      <w:r w:rsidR="00BA256F" w:rsidRPr="00BA256F">
        <w:rPr>
          <w:rFonts w:ascii="Times New Roman" w:hAnsi="Times New Roman" w:cs="Times New Roman"/>
          <w:b/>
          <w:sz w:val="26"/>
          <w:szCs w:val="26"/>
        </w:rPr>
        <w:t>3</w:t>
      </w:r>
      <w:r w:rsidRPr="00BA256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2CA046B2" w14:textId="77777777" w:rsidR="005D4090" w:rsidRPr="00BA256F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BC4F5EE" w14:textId="77777777" w:rsidR="00D13BF7" w:rsidRPr="00722328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328">
        <w:rPr>
          <w:rFonts w:ascii="Times New Roman" w:hAnsi="Times New Roman" w:cs="Times New Roman"/>
          <w:b/>
          <w:sz w:val="26"/>
          <w:szCs w:val="26"/>
        </w:rPr>
        <w:t>Раздел 1. Информация о внедрении антимонопольного</w:t>
      </w:r>
      <w:r w:rsidR="00AA13E1" w:rsidRPr="007223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328">
        <w:rPr>
          <w:rFonts w:ascii="Times New Roman" w:hAnsi="Times New Roman" w:cs="Times New Roman"/>
          <w:b/>
          <w:sz w:val="26"/>
          <w:szCs w:val="26"/>
        </w:rPr>
        <w:t>комплаенса</w:t>
      </w:r>
    </w:p>
    <w:p w14:paraId="6E1B6813" w14:textId="77777777" w:rsidR="00D13BF7" w:rsidRPr="00722328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749F15" w14:textId="77777777" w:rsidR="00D13BF7" w:rsidRPr="00BA256F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 xml:space="preserve">1.1. </w:t>
      </w:r>
      <w:r w:rsidR="00D13BF7" w:rsidRPr="00722328">
        <w:rPr>
          <w:rFonts w:ascii="Times New Roman" w:hAnsi="Times New Roman" w:cs="Times New Roman"/>
          <w:sz w:val="26"/>
          <w:szCs w:val="26"/>
        </w:rPr>
        <w:t>Перечень правовых актов</w:t>
      </w:r>
      <w:r w:rsidR="0085342B" w:rsidRPr="00722328">
        <w:rPr>
          <w:rFonts w:ascii="Times New Roman" w:hAnsi="Times New Roman" w:cs="Times New Roman"/>
          <w:sz w:val="26"/>
          <w:szCs w:val="26"/>
        </w:rPr>
        <w:t>, регулирующих</w:t>
      </w:r>
      <w:r w:rsidR="00D13BF7" w:rsidRPr="00722328">
        <w:rPr>
          <w:rFonts w:ascii="Times New Roman" w:hAnsi="Times New Roman" w:cs="Times New Roman"/>
          <w:sz w:val="26"/>
          <w:szCs w:val="26"/>
        </w:rPr>
        <w:t xml:space="preserve"> антимонопольн</w:t>
      </w:r>
      <w:r w:rsidR="0085342B" w:rsidRPr="00722328">
        <w:rPr>
          <w:rFonts w:ascii="Times New Roman" w:hAnsi="Times New Roman" w:cs="Times New Roman"/>
          <w:sz w:val="26"/>
          <w:szCs w:val="26"/>
        </w:rPr>
        <w:t>ый</w:t>
      </w:r>
      <w:r w:rsidR="00AA13E1" w:rsidRPr="00722328">
        <w:rPr>
          <w:rFonts w:ascii="Times New Roman" w:hAnsi="Times New Roman" w:cs="Times New Roman"/>
          <w:sz w:val="26"/>
          <w:szCs w:val="26"/>
        </w:rPr>
        <w:t xml:space="preserve"> </w:t>
      </w:r>
      <w:r w:rsidR="00D13BF7" w:rsidRPr="00722328">
        <w:rPr>
          <w:rFonts w:ascii="Times New Roman" w:hAnsi="Times New Roman" w:cs="Times New Roman"/>
          <w:sz w:val="26"/>
          <w:szCs w:val="26"/>
        </w:rPr>
        <w:t>комплаенс</w:t>
      </w:r>
      <w:r w:rsidR="00326D3B" w:rsidRPr="00BA256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1107BDFA" w14:textId="77777777" w:rsidR="00F26212" w:rsidRPr="00BA256F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6"/>
        <w:gridCol w:w="9153"/>
      </w:tblGrid>
      <w:tr w:rsidR="00BA256F" w:rsidRPr="00BA256F" w14:paraId="5E46FBDA" w14:textId="77777777" w:rsidTr="0033261D">
        <w:trPr>
          <w:tblHeader/>
        </w:trPr>
        <w:tc>
          <w:tcPr>
            <w:tcW w:w="480" w:type="dxa"/>
          </w:tcPr>
          <w:p w14:paraId="710FCF06" w14:textId="77777777" w:rsidR="00CA4E70" w:rsidRPr="00BA256F" w:rsidRDefault="00CA4E70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159" w:type="dxa"/>
          </w:tcPr>
          <w:p w14:paraId="068603A8" w14:textId="77777777" w:rsidR="00CA4E70" w:rsidRPr="00BA256F" w:rsidRDefault="00CA4E70" w:rsidP="008237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 xml:space="preserve">Реквизиты и наименование правового акта </w:t>
            </w:r>
            <w:r w:rsidR="008237BC" w:rsidRPr="00BA256F">
              <w:rPr>
                <w:rFonts w:ascii="Times New Roman" w:hAnsi="Times New Roman" w:cs="Times New Roman"/>
                <w:sz w:val="20"/>
              </w:rPr>
              <w:t>администрации Старооскольского городского округа</w:t>
            </w:r>
          </w:p>
        </w:tc>
      </w:tr>
      <w:tr w:rsidR="00BA256F" w:rsidRPr="00BA256F" w14:paraId="765DCCE6" w14:textId="77777777" w:rsidTr="0033261D">
        <w:tc>
          <w:tcPr>
            <w:tcW w:w="480" w:type="dxa"/>
          </w:tcPr>
          <w:p w14:paraId="6438C065" w14:textId="77777777" w:rsidR="00CA4E70" w:rsidRPr="00BA256F" w:rsidRDefault="00CA4E70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59" w:type="dxa"/>
          </w:tcPr>
          <w:p w14:paraId="7039D99A" w14:textId="59314795" w:rsidR="00CA4E70" w:rsidRPr="00BA256F" w:rsidRDefault="00AA7825" w:rsidP="00A83665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Старооскольского городского округа от 28 августа 2019 года №</w:t>
            </w:r>
            <w:r w:rsidRPr="00BA2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>2566 «О создании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округа» (в редакции постановления от 19</w:t>
            </w:r>
            <w:r w:rsidR="0033261D" w:rsidRPr="00BA2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>января 2021 года</w:t>
            </w:r>
            <w:r w:rsidR="005165D7" w:rsidRPr="00BA256F">
              <w:rPr>
                <w:rFonts w:ascii="Times New Roman" w:hAnsi="Times New Roman" w:cs="Times New Roman"/>
                <w:sz w:val="20"/>
                <w:szCs w:val="20"/>
              </w:rPr>
              <w:t xml:space="preserve"> № 69</w:t>
            </w:r>
            <w:r w:rsidR="004B65A3" w:rsidRPr="00BA25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781" w:rsidRPr="00BA256F">
              <w:rPr>
                <w:rFonts w:ascii="Times New Roman" w:eastAsia="Lucida Sans Unicode" w:hAnsi="Times New Roman" w:cs="Times New Roman"/>
                <w:sz w:val="26"/>
                <w:szCs w:val="24"/>
                <w:lang w:bidi="en-US"/>
              </w:rPr>
              <w:t xml:space="preserve"> </w:t>
            </w:r>
            <w:r w:rsidR="00EE2781" w:rsidRPr="00BA256F">
              <w:rPr>
                <w:rFonts w:ascii="Times New Roman" w:hAnsi="Times New Roman" w:cs="Times New Roman"/>
                <w:sz w:val="20"/>
                <w:szCs w:val="20"/>
              </w:rPr>
              <w:t>от 09 февраля 2022 года № 504</w:t>
            </w:r>
            <w:r w:rsidR="00964DA3" w:rsidRPr="00BA25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941" w:rsidRPr="00BA2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665" w:rsidRPr="00BA256F">
              <w:rPr>
                <w:rFonts w:ascii="Times New Roman" w:hAnsi="Times New Roman" w:cs="Times New Roman"/>
                <w:sz w:val="20"/>
                <w:szCs w:val="20"/>
              </w:rPr>
              <w:t>от 23 января 2023 года №</w:t>
            </w:r>
            <w:r w:rsidR="00854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665" w:rsidRPr="00BA256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256F" w:rsidRPr="00BA256F" w14:paraId="77A8108C" w14:textId="77777777" w:rsidTr="0033261D">
        <w:tc>
          <w:tcPr>
            <w:tcW w:w="480" w:type="dxa"/>
          </w:tcPr>
          <w:p w14:paraId="078A7963" w14:textId="77777777" w:rsidR="00AA7825" w:rsidRPr="00BA256F" w:rsidRDefault="00AA7825" w:rsidP="009A6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59" w:type="dxa"/>
          </w:tcPr>
          <w:p w14:paraId="665F78BE" w14:textId="77777777" w:rsidR="00AA7825" w:rsidRPr="00BA256F" w:rsidRDefault="00AA7825" w:rsidP="00B83048">
            <w:pPr>
              <w:widowControl w:val="0"/>
              <w:suppressAutoHyphens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Старооскольского городского округа от </w:t>
            </w:r>
            <w:r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21 ноября 2019 года № 3445 «О</w:t>
            </w:r>
            <w:r w:rsidRPr="00BA256F">
              <w:rPr>
                <w:rFonts w:ascii="Times New Roman" w:hAnsi="Times New Roman" w:cs="Times New Roman"/>
                <w:sz w:val="20"/>
                <w:szCs w:val="20"/>
              </w:rPr>
              <w:t xml:space="preserve">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округа» (в редакции постановления </w:t>
            </w:r>
            <w:r w:rsidR="00B83048"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 1</w:t>
            </w:r>
            <w:r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6 </w:t>
            </w:r>
            <w:r w:rsidR="00B83048"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сентября</w:t>
            </w:r>
            <w:r w:rsidR="0033261D"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2021 года № </w:t>
            </w:r>
            <w:r w:rsidR="00B83048"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2227</w:t>
            </w:r>
            <w:r w:rsidRPr="00BA256F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</w:t>
            </w:r>
          </w:p>
        </w:tc>
      </w:tr>
      <w:tr w:rsidR="00BA256F" w:rsidRPr="00BA256F" w14:paraId="470CEFC7" w14:textId="77777777" w:rsidTr="0033261D">
        <w:tc>
          <w:tcPr>
            <w:tcW w:w="480" w:type="dxa"/>
          </w:tcPr>
          <w:p w14:paraId="058FD0E9" w14:textId="77777777" w:rsidR="00AA7825" w:rsidRPr="00BA256F" w:rsidRDefault="00AA7825" w:rsidP="00AA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59" w:type="dxa"/>
          </w:tcPr>
          <w:p w14:paraId="794E2C78" w14:textId="77777777" w:rsidR="00AA7825" w:rsidRPr="00BA256F" w:rsidRDefault="00AA7825" w:rsidP="00AA78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Постановление администрации Старооскольского городского округа от 29 ноября 2019 года № 3536 «Об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BA256F" w:rsidRPr="00BA256F" w14:paraId="4743ECE3" w14:textId="77777777" w:rsidTr="0033261D">
        <w:tc>
          <w:tcPr>
            <w:tcW w:w="480" w:type="dxa"/>
          </w:tcPr>
          <w:p w14:paraId="56578C9E" w14:textId="77777777" w:rsidR="007F6726" w:rsidRPr="00BA256F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59" w:type="dxa"/>
          </w:tcPr>
          <w:p w14:paraId="77BA75BE" w14:textId="6CF7757F" w:rsidR="007F6726" w:rsidRPr="00BA256F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Распоряжение администрации Старооскольского городского округа от 23 декабря 2019 года № 324-ро «О процедуре внутреннего расследования, связанного с функционированием антимонопольного комплаенса в администрации Старооскольского городского округа»</w:t>
            </w:r>
            <w:r w:rsidR="00893A6C">
              <w:rPr>
                <w:rFonts w:ascii="Times New Roman" w:hAnsi="Times New Roman" w:cs="Times New Roman"/>
                <w:sz w:val="20"/>
              </w:rPr>
              <w:t xml:space="preserve"> (в редакции распоряжения от</w:t>
            </w:r>
            <w:r w:rsidR="008540CC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893A6C">
              <w:rPr>
                <w:rFonts w:ascii="Times New Roman" w:hAnsi="Times New Roman" w:cs="Times New Roman"/>
                <w:sz w:val="20"/>
              </w:rPr>
              <w:t xml:space="preserve"> 02 февраля 2023 года № 16-ро)</w:t>
            </w:r>
          </w:p>
        </w:tc>
      </w:tr>
      <w:tr w:rsidR="00BA256F" w:rsidRPr="00BA256F" w14:paraId="6F031487" w14:textId="77777777" w:rsidTr="0033261D">
        <w:tc>
          <w:tcPr>
            <w:tcW w:w="480" w:type="dxa"/>
          </w:tcPr>
          <w:p w14:paraId="13E3ABD7" w14:textId="77777777" w:rsidR="007F6726" w:rsidRPr="00BA256F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59" w:type="dxa"/>
          </w:tcPr>
          <w:p w14:paraId="204415BF" w14:textId="77777777" w:rsidR="007F6726" w:rsidRPr="00BA256F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Постановление администрации Старооскольского городского округа от 22 июля 2020 года № 1723 «Об утверждении перечня ключевых показателей эффективности функционирования антимонопольного комплаенса администрации Старооскольского городского округа и методики их расчета»</w:t>
            </w:r>
          </w:p>
        </w:tc>
      </w:tr>
      <w:tr w:rsidR="00BA256F" w:rsidRPr="00BA256F" w14:paraId="48E5FF10" w14:textId="77777777" w:rsidTr="0033261D">
        <w:tc>
          <w:tcPr>
            <w:tcW w:w="480" w:type="dxa"/>
          </w:tcPr>
          <w:p w14:paraId="64377E92" w14:textId="77777777" w:rsidR="007F6726" w:rsidRPr="00BA256F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59" w:type="dxa"/>
          </w:tcPr>
          <w:p w14:paraId="3FFF86DF" w14:textId="77777777" w:rsidR="007F6726" w:rsidRPr="00BA256F" w:rsidRDefault="007F6726" w:rsidP="007F67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Распоряжение администрации Старооскольского городского округа от 22 июля 2020 года № 175-рх «О назначении лиц, ответственных за функционирование антимонопольного комплаенса в отраслевых (функциональных) органах администрации Старооскольского городского округа, не обладающих правами юридического лица»</w:t>
            </w:r>
          </w:p>
        </w:tc>
      </w:tr>
      <w:tr w:rsidR="007F6726" w:rsidRPr="00BA256F" w14:paraId="63AA5AE8" w14:textId="77777777" w:rsidTr="0033261D">
        <w:tc>
          <w:tcPr>
            <w:tcW w:w="480" w:type="dxa"/>
          </w:tcPr>
          <w:p w14:paraId="3A76F1CA" w14:textId="77777777" w:rsidR="007F6726" w:rsidRPr="00BA256F" w:rsidRDefault="007F6726" w:rsidP="007F67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59" w:type="dxa"/>
          </w:tcPr>
          <w:p w14:paraId="00269838" w14:textId="1ACC4C8A" w:rsidR="007F6726" w:rsidRPr="00BA256F" w:rsidRDefault="007F6726" w:rsidP="00EE278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BA256F">
              <w:rPr>
                <w:rFonts w:ascii="Times New Roman" w:hAnsi="Times New Roman" w:cs="Times New Roman"/>
                <w:sz w:val="20"/>
              </w:rPr>
              <w:t xml:space="preserve">Распоряжение администрации Старооскольского городского округа от </w:t>
            </w:r>
            <w:r w:rsidR="00722328">
              <w:rPr>
                <w:rFonts w:ascii="Times New Roman" w:hAnsi="Times New Roman" w:cs="Times New Roman"/>
                <w:sz w:val="20"/>
              </w:rPr>
              <w:t>20</w:t>
            </w:r>
            <w:r w:rsidR="00EE2781" w:rsidRPr="00BA256F">
              <w:rPr>
                <w:rFonts w:ascii="Times New Roman" w:hAnsi="Times New Roman" w:cs="Times New Roman"/>
                <w:sz w:val="20"/>
              </w:rPr>
              <w:t xml:space="preserve"> июля 202</w:t>
            </w:r>
            <w:r w:rsidR="00722328">
              <w:rPr>
                <w:rFonts w:ascii="Times New Roman" w:hAnsi="Times New Roman" w:cs="Times New Roman"/>
                <w:sz w:val="20"/>
              </w:rPr>
              <w:t>3</w:t>
            </w:r>
            <w:r w:rsidR="00B83048" w:rsidRPr="00BA256F">
              <w:rPr>
                <w:rFonts w:ascii="Times New Roman" w:hAnsi="Times New Roman" w:cs="Times New Roman"/>
                <w:sz w:val="20"/>
              </w:rPr>
              <w:t> года № 1</w:t>
            </w:r>
            <w:r w:rsidR="00722328">
              <w:rPr>
                <w:rFonts w:ascii="Times New Roman" w:hAnsi="Times New Roman" w:cs="Times New Roman"/>
                <w:sz w:val="20"/>
              </w:rPr>
              <w:t>32</w:t>
            </w:r>
            <w:r w:rsidRPr="00BA256F">
              <w:rPr>
                <w:rFonts w:ascii="Times New Roman" w:hAnsi="Times New Roman" w:cs="Times New Roman"/>
                <w:sz w:val="20"/>
              </w:rPr>
              <w:t>-рх «Об утверждении внутренних документов администрации Старооскольского городского округа, обеспечивающих управление рисками нарушения антимоноп</w:t>
            </w:r>
            <w:r w:rsidR="00EE2781" w:rsidRPr="00BA256F">
              <w:rPr>
                <w:rFonts w:ascii="Times New Roman" w:hAnsi="Times New Roman" w:cs="Times New Roman"/>
                <w:sz w:val="20"/>
              </w:rPr>
              <w:t>ольного законодательства на 202</w:t>
            </w:r>
            <w:r w:rsidR="00722328">
              <w:rPr>
                <w:rFonts w:ascii="Times New Roman" w:hAnsi="Times New Roman" w:cs="Times New Roman"/>
                <w:sz w:val="20"/>
              </w:rPr>
              <w:t>3</w:t>
            </w:r>
            <w:r w:rsidRPr="00BA256F">
              <w:rPr>
                <w:rFonts w:ascii="Times New Roman" w:hAnsi="Times New Roman" w:cs="Times New Roman"/>
                <w:sz w:val="20"/>
              </w:rPr>
              <w:t xml:space="preserve"> год»</w:t>
            </w:r>
          </w:p>
        </w:tc>
      </w:tr>
    </w:tbl>
    <w:p w14:paraId="196E69D3" w14:textId="77777777" w:rsidR="00AC04E7" w:rsidRPr="00BA256F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BDE88F6" w14:textId="77777777" w:rsidR="00BE58D9" w:rsidRPr="00722328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 xml:space="preserve">1.2. </w:t>
      </w:r>
      <w:r w:rsidR="00B16105" w:rsidRPr="00722328">
        <w:rPr>
          <w:rFonts w:ascii="Times New Roman" w:hAnsi="Times New Roman" w:cs="Times New Roman"/>
          <w:sz w:val="26"/>
          <w:szCs w:val="26"/>
        </w:rPr>
        <w:t>Размещение информации об антимонопольном комплаенсе</w:t>
      </w:r>
      <w:r w:rsidR="00D02BCD" w:rsidRPr="00722328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="005A7712" w:rsidRPr="00722328">
        <w:rPr>
          <w:rFonts w:ascii="Times New Roman" w:hAnsi="Times New Roman" w:cs="Times New Roman"/>
          <w:sz w:val="26"/>
          <w:szCs w:val="26"/>
        </w:rPr>
        <w:t>сайте</w:t>
      </w:r>
      <w:r w:rsidR="00D02BCD" w:rsidRPr="0072232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Старооскольского городского округа</w:t>
      </w:r>
      <w:r w:rsidR="007F6726" w:rsidRPr="0072232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A7712" w:rsidRPr="00722328">
        <w:rPr>
          <w:rFonts w:ascii="Times New Roman" w:hAnsi="Times New Roman" w:cs="Times New Roman"/>
          <w:sz w:val="26"/>
          <w:szCs w:val="26"/>
        </w:rPr>
        <w:t>сайт</w:t>
      </w:r>
      <w:r w:rsidR="007F6726" w:rsidRPr="00722328">
        <w:rPr>
          <w:rFonts w:ascii="Times New Roman" w:hAnsi="Times New Roman" w:cs="Times New Roman"/>
          <w:sz w:val="26"/>
          <w:szCs w:val="26"/>
        </w:rPr>
        <w:t>).</w:t>
      </w:r>
    </w:p>
    <w:p w14:paraId="63391FE1" w14:textId="77777777" w:rsidR="00D92661" w:rsidRPr="00722328" w:rsidRDefault="000678B5" w:rsidP="000678B5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открытости и доступа к информации на </w:t>
      </w:r>
      <w:r w:rsidR="005A7712"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102"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</w:t>
      </w:r>
      <w:r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«Антимонопольный комплаенс», который содержит информац</w:t>
      </w:r>
      <w:r w:rsidR="009D5398"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о нормативных правовых актах,</w:t>
      </w:r>
      <w:r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регулирующих деятельность в рамках антимонопольного комплаенса, о проведении публичных обсуждений действующих муниципальных нормативных правовых актов, проектов муниципальных нормативных правовых актов с обоснованием основания их разработки, в т</w:t>
      </w:r>
      <w:r w:rsidR="009D5398"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влияния на конкуренцию</w:t>
      </w:r>
      <w:r w:rsidR="00EC7102"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2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информационные материалы.</w:t>
      </w:r>
    </w:p>
    <w:p w14:paraId="2188E4C4" w14:textId="77777777" w:rsidR="00B16105" w:rsidRPr="00722328" w:rsidRDefault="00BE58D9" w:rsidP="000678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>1.3.</w:t>
      </w:r>
      <w:r w:rsidR="004A7225" w:rsidRPr="00722328">
        <w:rPr>
          <w:rFonts w:ascii="Times New Roman" w:hAnsi="Times New Roman" w:cs="Times New Roman"/>
          <w:sz w:val="26"/>
          <w:szCs w:val="26"/>
        </w:rPr>
        <w:t xml:space="preserve"> </w:t>
      </w:r>
      <w:r w:rsidR="00EE4829" w:rsidRPr="00722328">
        <w:rPr>
          <w:rFonts w:ascii="Times New Roman" w:hAnsi="Times New Roman" w:cs="Times New Roman"/>
          <w:sz w:val="26"/>
          <w:szCs w:val="26"/>
        </w:rPr>
        <w:t xml:space="preserve">Ознакомление сотрудников </w:t>
      </w:r>
      <w:r w:rsidR="003E51F7" w:rsidRPr="00722328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B16105" w:rsidRPr="00722328">
        <w:rPr>
          <w:rFonts w:ascii="Times New Roman" w:hAnsi="Times New Roman" w:cs="Times New Roman"/>
          <w:sz w:val="26"/>
          <w:szCs w:val="26"/>
        </w:rPr>
        <w:t xml:space="preserve"> с правовыми актами, регулирующими антимонопольный</w:t>
      </w:r>
      <w:r w:rsidR="00AA13E1" w:rsidRPr="00722328">
        <w:rPr>
          <w:rFonts w:ascii="Times New Roman" w:hAnsi="Times New Roman" w:cs="Times New Roman"/>
          <w:sz w:val="26"/>
          <w:szCs w:val="26"/>
        </w:rPr>
        <w:t xml:space="preserve"> </w:t>
      </w:r>
      <w:r w:rsidR="00B16105" w:rsidRPr="00722328">
        <w:rPr>
          <w:rFonts w:ascii="Times New Roman" w:hAnsi="Times New Roman" w:cs="Times New Roman"/>
          <w:sz w:val="26"/>
          <w:szCs w:val="26"/>
        </w:rPr>
        <w:t>комплаенс.</w:t>
      </w:r>
    </w:p>
    <w:p w14:paraId="1BBCE781" w14:textId="14E6B571" w:rsidR="00EE4829" w:rsidRPr="00722328" w:rsidRDefault="00EE482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>Отдел муниципальной службы и кадров департамента по ор</w:t>
      </w:r>
      <w:r w:rsidR="0019443D" w:rsidRPr="00722328">
        <w:rPr>
          <w:rFonts w:ascii="Times New Roman" w:hAnsi="Times New Roman" w:cs="Times New Roman"/>
          <w:sz w:val="26"/>
          <w:szCs w:val="26"/>
        </w:rPr>
        <w:t>г</w:t>
      </w:r>
      <w:r w:rsidRPr="00722328">
        <w:rPr>
          <w:rFonts w:ascii="Times New Roman" w:hAnsi="Times New Roman" w:cs="Times New Roman"/>
          <w:sz w:val="26"/>
          <w:szCs w:val="26"/>
        </w:rPr>
        <w:t>а</w:t>
      </w:r>
      <w:r w:rsidR="0019443D" w:rsidRPr="00722328">
        <w:rPr>
          <w:rFonts w:ascii="Times New Roman" w:hAnsi="Times New Roman" w:cs="Times New Roman"/>
          <w:sz w:val="26"/>
          <w:szCs w:val="26"/>
        </w:rPr>
        <w:t>н</w:t>
      </w:r>
      <w:r w:rsidRPr="00722328">
        <w:rPr>
          <w:rFonts w:ascii="Times New Roman" w:hAnsi="Times New Roman" w:cs="Times New Roman"/>
          <w:sz w:val="26"/>
          <w:szCs w:val="26"/>
        </w:rPr>
        <w:t xml:space="preserve">изационно-аналитической и кадровой </w:t>
      </w:r>
      <w:r w:rsidR="0019443D" w:rsidRPr="00722328">
        <w:rPr>
          <w:rFonts w:ascii="Times New Roman" w:hAnsi="Times New Roman" w:cs="Times New Roman"/>
          <w:sz w:val="26"/>
          <w:szCs w:val="26"/>
        </w:rPr>
        <w:t>работе администрации Старооскольского городского округа совместно с руководителями отраслевых (функциональных) и территориальных органов администрации Старооскольског</w:t>
      </w:r>
      <w:r w:rsidR="000678B5" w:rsidRPr="00722328">
        <w:rPr>
          <w:rFonts w:ascii="Times New Roman" w:hAnsi="Times New Roman" w:cs="Times New Roman"/>
          <w:sz w:val="26"/>
          <w:szCs w:val="26"/>
        </w:rPr>
        <w:t xml:space="preserve">о городского округа </w:t>
      </w:r>
      <w:r w:rsidR="008540CC">
        <w:rPr>
          <w:rFonts w:ascii="Times New Roman" w:hAnsi="Times New Roman" w:cs="Times New Roman"/>
          <w:sz w:val="26"/>
          <w:szCs w:val="26"/>
        </w:rPr>
        <w:t xml:space="preserve">(далее-органы администрации) </w:t>
      </w:r>
      <w:r w:rsidR="000678B5" w:rsidRPr="00722328">
        <w:rPr>
          <w:rFonts w:ascii="Times New Roman" w:hAnsi="Times New Roman" w:cs="Times New Roman"/>
          <w:sz w:val="26"/>
          <w:szCs w:val="26"/>
        </w:rPr>
        <w:t>обеспечивают</w:t>
      </w:r>
      <w:r w:rsidR="0019443D" w:rsidRPr="00722328">
        <w:rPr>
          <w:rFonts w:ascii="Times New Roman" w:hAnsi="Times New Roman" w:cs="Times New Roman"/>
          <w:sz w:val="26"/>
          <w:szCs w:val="26"/>
        </w:rPr>
        <w:t xml:space="preserve"> ознакомление сотрудников </w:t>
      </w:r>
      <w:r w:rsidR="0019443D" w:rsidRPr="00722328">
        <w:rPr>
          <w:rFonts w:ascii="Times New Roman" w:hAnsi="Times New Roman" w:cs="Times New Roman"/>
          <w:sz w:val="26"/>
          <w:szCs w:val="26"/>
        </w:rPr>
        <w:lastRenderedPageBreak/>
        <w:t>администрации Старооскольского городского округа с правовыми актами</w:t>
      </w:r>
      <w:r w:rsidR="000678B5" w:rsidRPr="00722328">
        <w:rPr>
          <w:rFonts w:ascii="Times New Roman" w:hAnsi="Times New Roman" w:cs="Times New Roman"/>
          <w:sz w:val="26"/>
          <w:szCs w:val="26"/>
        </w:rPr>
        <w:t>, регулирующими антимонопольный комплаенс</w:t>
      </w:r>
      <w:r w:rsidR="0019443D" w:rsidRPr="00722328">
        <w:rPr>
          <w:rFonts w:ascii="Times New Roman" w:hAnsi="Times New Roman" w:cs="Times New Roman"/>
          <w:sz w:val="26"/>
          <w:szCs w:val="26"/>
        </w:rPr>
        <w:t>.</w:t>
      </w:r>
    </w:p>
    <w:p w14:paraId="390A1176" w14:textId="77777777" w:rsidR="00B16105" w:rsidRPr="00722328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>1.4.</w:t>
      </w:r>
      <w:r w:rsidR="004A7225" w:rsidRPr="00722328">
        <w:rPr>
          <w:rFonts w:ascii="Times New Roman" w:hAnsi="Times New Roman" w:cs="Times New Roman"/>
          <w:sz w:val="26"/>
          <w:szCs w:val="26"/>
        </w:rPr>
        <w:t xml:space="preserve"> </w:t>
      </w:r>
      <w:r w:rsidR="00B16105" w:rsidRPr="00722328">
        <w:rPr>
          <w:rFonts w:ascii="Times New Roman" w:hAnsi="Times New Roman" w:cs="Times New Roman"/>
          <w:sz w:val="26"/>
          <w:szCs w:val="26"/>
        </w:rPr>
        <w:t xml:space="preserve">Участие сотрудников </w:t>
      </w:r>
      <w:r w:rsidR="00792D64" w:rsidRPr="00722328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="00B16105" w:rsidRPr="00722328">
        <w:rPr>
          <w:rFonts w:ascii="Times New Roman" w:hAnsi="Times New Roman" w:cs="Times New Roman"/>
          <w:sz w:val="26"/>
          <w:szCs w:val="26"/>
        </w:rPr>
        <w:t>в обучающих мероприятиях по вопросам применения антимонопольного законодательства и организации антимонопольного комплаенса.</w:t>
      </w:r>
    </w:p>
    <w:p w14:paraId="524CAE4A" w14:textId="77777777" w:rsidR="00F26212" w:rsidRPr="00722328" w:rsidRDefault="00F26212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6885"/>
        <w:gridCol w:w="2328"/>
      </w:tblGrid>
      <w:tr w:rsidR="00722328" w:rsidRPr="00722328" w14:paraId="5A4B39D5" w14:textId="77777777" w:rsidTr="00F26212">
        <w:tc>
          <w:tcPr>
            <w:tcW w:w="486" w:type="dxa"/>
          </w:tcPr>
          <w:p w14:paraId="62C71F3A" w14:textId="77777777" w:rsidR="0033261D" w:rsidRPr="00722328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885" w:type="dxa"/>
          </w:tcPr>
          <w:p w14:paraId="0C05E5D1" w14:textId="77777777" w:rsidR="0033261D" w:rsidRPr="00722328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 xml:space="preserve">Информация об обучающем мероприятии </w:t>
            </w:r>
          </w:p>
          <w:p w14:paraId="594E2C0F" w14:textId="77777777" w:rsidR="0033261D" w:rsidRPr="00722328" w:rsidRDefault="0033261D" w:rsidP="00AC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>(вид мероприятия, дата, тема, организатор)</w:t>
            </w:r>
          </w:p>
        </w:tc>
        <w:tc>
          <w:tcPr>
            <w:tcW w:w="2328" w:type="dxa"/>
          </w:tcPr>
          <w:p w14:paraId="26FD30F0" w14:textId="77777777" w:rsidR="0033261D" w:rsidRPr="00722328" w:rsidRDefault="0033261D" w:rsidP="00F26212">
            <w:pPr>
              <w:pStyle w:val="ConsPlusNormal"/>
              <w:ind w:left="-113" w:right="-44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bCs/>
                <w:sz w:val="20"/>
              </w:rPr>
              <w:t>Численность сотрудников, прошедших обучение, человек</w:t>
            </w:r>
          </w:p>
        </w:tc>
      </w:tr>
      <w:tr w:rsidR="0033261D" w:rsidRPr="00BA256F" w14:paraId="0C313578" w14:textId="77777777" w:rsidTr="00F26212">
        <w:tc>
          <w:tcPr>
            <w:tcW w:w="486" w:type="dxa"/>
          </w:tcPr>
          <w:p w14:paraId="12F687A2" w14:textId="77777777" w:rsidR="0033261D" w:rsidRPr="00722328" w:rsidRDefault="00EE2781" w:rsidP="00AC49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85" w:type="dxa"/>
          </w:tcPr>
          <w:p w14:paraId="16BE10DE" w14:textId="5BF3445B" w:rsidR="00856992" w:rsidRPr="00722328" w:rsidRDefault="00722328" w:rsidP="007223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 xml:space="preserve">В декабре </w:t>
            </w:r>
            <w:r w:rsidR="00856992" w:rsidRPr="00722328">
              <w:rPr>
                <w:rFonts w:ascii="Times New Roman" w:hAnsi="Times New Roman" w:cs="Times New Roman"/>
                <w:sz w:val="20"/>
              </w:rPr>
              <w:t>202</w:t>
            </w:r>
            <w:r w:rsidRPr="00722328">
              <w:rPr>
                <w:rFonts w:ascii="Times New Roman" w:hAnsi="Times New Roman" w:cs="Times New Roman"/>
                <w:sz w:val="20"/>
              </w:rPr>
              <w:t>3</w:t>
            </w:r>
            <w:r w:rsidR="00856992" w:rsidRPr="00722328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722328">
              <w:rPr>
                <w:rFonts w:ascii="Times New Roman" w:hAnsi="Times New Roman" w:cs="Times New Roman"/>
                <w:sz w:val="20"/>
              </w:rPr>
              <w:t>министерством экономического развития и промышленности Белгородской области проведен обучающий семинар на тему «Основы, система и структура антимонопольного комплаенса</w:t>
            </w:r>
            <w:r w:rsidR="001E51DC" w:rsidRPr="00722328">
              <w:rPr>
                <w:rFonts w:ascii="Times New Roman" w:hAnsi="Times New Roman" w:cs="Times New Roman"/>
                <w:sz w:val="20"/>
              </w:rPr>
              <w:t>»</w:t>
            </w:r>
            <w:r w:rsidR="00856992" w:rsidRPr="00722328">
              <w:rPr>
                <w:rFonts w:ascii="Times New Roman" w:hAnsi="Times New Roman" w:cs="Times New Roman"/>
                <w:sz w:val="20"/>
              </w:rPr>
              <w:t>.</w:t>
            </w:r>
            <w:r w:rsidRPr="007223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499E546" w14:textId="77777777" w:rsidR="0033261D" w:rsidRPr="00722328" w:rsidRDefault="006C13DE" w:rsidP="0085699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 xml:space="preserve">Отдел муниципальной службы и кадров департамента по организационно-аналитической и кадровой работе администрации Старооскольского городского округа </w:t>
            </w:r>
            <w:r w:rsidR="00223214" w:rsidRPr="00722328">
              <w:rPr>
                <w:rFonts w:ascii="Times New Roman" w:hAnsi="Times New Roman" w:cs="Times New Roman"/>
                <w:sz w:val="20"/>
              </w:rPr>
              <w:t xml:space="preserve">на постоянной основе </w:t>
            </w:r>
            <w:r w:rsidRPr="00722328">
              <w:rPr>
                <w:rFonts w:ascii="Times New Roman" w:hAnsi="Times New Roman" w:cs="Times New Roman"/>
                <w:sz w:val="20"/>
              </w:rPr>
              <w:t>обеспечи</w:t>
            </w:r>
            <w:r w:rsidR="00223214" w:rsidRPr="00722328">
              <w:rPr>
                <w:rFonts w:ascii="Times New Roman" w:hAnsi="Times New Roman" w:cs="Times New Roman"/>
                <w:sz w:val="20"/>
              </w:rPr>
              <w:t>вает</w:t>
            </w:r>
            <w:r w:rsidRPr="00722328">
              <w:rPr>
                <w:rFonts w:ascii="Times New Roman" w:hAnsi="Times New Roman" w:cs="Times New Roman"/>
                <w:sz w:val="20"/>
              </w:rPr>
              <w:t xml:space="preserve"> ознакомление вновь принятых сотрудников с Положением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иными правовыми актами, регламентирующими функционирование антимонопольного комплаенса. </w:t>
            </w:r>
          </w:p>
        </w:tc>
        <w:tc>
          <w:tcPr>
            <w:tcW w:w="2328" w:type="dxa"/>
          </w:tcPr>
          <w:p w14:paraId="6EFD72FD" w14:textId="459F03A4" w:rsidR="0033261D" w:rsidRPr="00722328" w:rsidRDefault="006C13DE" w:rsidP="00677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328">
              <w:rPr>
                <w:rFonts w:ascii="Times New Roman" w:hAnsi="Times New Roman" w:cs="Times New Roman"/>
                <w:sz w:val="20"/>
              </w:rPr>
              <w:t>2</w:t>
            </w:r>
            <w:r w:rsidR="00722328" w:rsidRPr="0072232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</w:tbl>
    <w:p w14:paraId="56DD0340" w14:textId="77777777" w:rsidR="0033261D" w:rsidRPr="00BA256F" w:rsidRDefault="0033261D" w:rsidP="0033261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7D2931A" w14:textId="77777777" w:rsidR="00217122" w:rsidRPr="00722328" w:rsidRDefault="00217122" w:rsidP="003326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32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326D3B" w:rsidRPr="00722328">
        <w:rPr>
          <w:rFonts w:ascii="Times New Roman" w:hAnsi="Times New Roman" w:cs="Times New Roman"/>
          <w:b/>
          <w:sz w:val="26"/>
          <w:szCs w:val="26"/>
        </w:rPr>
        <w:t>2</w:t>
      </w:r>
      <w:r w:rsidRPr="00722328">
        <w:rPr>
          <w:rFonts w:ascii="Times New Roman" w:hAnsi="Times New Roman" w:cs="Times New Roman"/>
          <w:b/>
          <w:sz w:val="26"/>
          <w:szCs w:val="26"/>
        </w:rPr>
        <w:t>. Информация о результатах проведенной работы по выявлению и оценке комплаенс-рисков</w:t>
      </w:r>
    </w:p>
    <w:p w14:paraId="64623904" w14:textId="77777777" w:rsidR="005D4090" w:rsidRPr="00722328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322FF0" w14:textId="77777777" w:rsidR="005D4090" w:rsidRPr="00722328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328">
        <w:rPr>
          <w:rFonts w:ascii="Times New Roman" w:hAnsi="Times New Roman" w:cs="Times New Roman"/>
          <w:sz w:val="26"/>
          <w:szCs w:val="26"/>
        </w:rPr>
        <w:t>2</w:t>
      </w:r>
      <w:r w:rsidR="005D4090" w:rsidRPr="00722328">
        <w:rPr>
          <w:rFonts w:ascii="Times New Roman" w:hAnsi="Times New Roman" w:cs="Times New Roman"/>
          <w:sz w:val="26"/>
          <w:szCs w:val="26"/>
        </w:rPr>
        <w:t xml:space="preserve">.1. Анализ выявленных нарушений антимонопольного законодательства в деятельности </w:t>
      </w:r>
      <w:r w:rsidR="00792D64" w:rsidRPr="00722328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="005D4090" w:rsidRPr="00722328">
        <w:rPr>
          <w:rFonts w:ascii="Times New Roman" w:hAnsi="Times New Roman" w:cs="Times New Roman"/>
          <w:sz w:val="26"/>
          <w:szCs w:val="26"/>
        </w:rPr>
        <w:t xml:space="preserve"> за 3</w:t>
      </w:r>
      <w:r w:rsidR="00F26212" w:rsidRPr="00722328">
        <w:rPr>
          <w:rFonts w:ascii="Times New Roman" w:hAnsi="Times New Roman" w:cs="Times New Roman"/>
          <w:sz w:val="26"/>
          <w:szCs w:val="26"/>
        </w:rPr>
        <w:t> </w:t>
      </w:r>
      <w:r w:rsidR="005D4090" w:rsidRPr="00722328">
        <w:rPr>
          <w:rFonts w:ascii="Times New Roman" w:hAnsi="Times New Roman" w:cs="Times New Roman"/>
          <w:sz w:val="26"/>
          <w:szCs w:val="26"/>
        </w:rPr>
        <w:t>предшествующих календарных года (наличие предостережений, предупреждений, штрафов, жалоб, возбужденных дел).</w:t>
      </w:r>
      <w:r w:rsidR="00451B93" w:rsidRPr="007223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65C9BA" w14:textId="77777777" w:rsidR="00F42998" w:rsidRPr="00BA256F" w:rsidRDefault="00F42998" w:rsidP="00E72801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276"/>
        <w:gridCol w:w="1559"/>
      </w:tblGrid>
      <w:tr w:rsidR="00BA256F" w:rsidRPr="00BA256F" w14:paraId="32ABF31F" w14:textId="77777777" w:rsidTr="00EC7102">
        <w:trPr>
          <w:tblHeader/>
        </w:trPr>
        <w:tc>
          <w:tcPr>
            <w:tcW w:w="1702" w:type="dxa"/>
          </w:tcPr>
          <w:p w14:paraId="1AF8BF9C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8255851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Номер и дата решения о нарушении антимонопольного законодательства, выданного ФАС России или Белгородским УФАС</w:t>
            </w:r>
          </w:p>
        </w:tc>
        <w:tc>
          <w:tcPr>
            <w:tcW w:w="1842" w:type="dxa"/>
          </w:tcPr>
          <w:p w14:paraId="53DB91BF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1701" w:type="dxa"/>
          </w:tcPr>
          <w:p w14:paraId="29733091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1701" w:type="dxa"/>
          </w:tcPr>
          <w:p w14:paraId="431AFEE5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1276" w:type="dxa"/>
          </w:tcPr>
          <w:p w14:paraId="7DB17752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нарушения </w:t>
            </w:r>
            <w:proofErr w:type="spellStart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антимоно</w:t>
            </w:r>
            <w:r w:rsidRPr="00722328">
              <w:rPr>
                <w:rFonts w:ascii="Times New Roman" w:hAnsi="Times New Roman" w:cs="Times New Roman"/>
                <w:sz w:val="20"/>
                <w:szCs w:val="20"/>
              </w:rPr>
              <w:softHyphen/>
              <w:t>-польного</w:t>
            </w:r>
            <w:proofErr w:type="spellEnd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559" w:type="dxa"/>
          </w:tcPr>
          <w:p w14:paraId="1C3B86B8" w14:textId="77777777" w:rsidR="00EC7102" w:rsidRPr="00722328" w:rsidRDefault="00EC7102" w:rsidP="00EC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нарушения антимоно</w:t>
            </w:r>
            <w:r w:rsidRPr="0072232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польного законо</w:t>
            </w:r>
            <w:r w:rsidRPr="00722328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дательства ФАС России, Белгородским УФАС</w:t>
            </w:r>
          </w:p>
        </w:tc>
      </w:tr>
      <w:tr w:rsidR="00BA256F" w:rsidRPr="00BA256F" w14:paraId="155D0421" w14:textId="77777777" w:rsidTr="00EC7102">
        <w:tc>
          <w:tcPr>
            <w:tcW w:w="9781" w:type="dxa"/>
            <w:gridSpan w:val="6"/>
          </w:tcPr>
          <w:p w14:paraId="198EC660" w14:textId="77777777" w:rsidR="00EC7102" w:rsidRPr="00722328" w:rsidRDefault="00EC7102" w:rsidP="00B8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BA256F" w:rsidRPr="00BA256F" w14:paraId="0806983A" w14:textId="77777777" w:rsidTr="00EC7102">
        <w:tc>
          <w:tcPr>
            <w:tcW w:w="1702" w:type="dxa"/>
          </w:tcPr>
          <w:p w14:paraId="2C7422C2" w14:textId="77777777" w:rsidR="00EC7102" w:rsidRPr="00722328" w:rsidRDefault="00AC4997" w:rsidP="00E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Белгородского УФАС России от 07.12.2021 по делу № 031/01/17-146/2021 </w:t>
            </w:r>
          </w:p>
        </w:tc>
        <w:tc>
          <w:tcPr>
            <w:tcW w:w="1842" w:type="dxa"/>
          </w:tcPr>
          <w:p w14:paraId="7E662BDD" w14:textId="77777777" w:rsidR="00EC7102" w:rsidRPr="00722328" w:rsidRDefault="00AC4997" w:rsidP="009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имущественных и земельных отношений </w:t>
            </w:r>
            <w:r w:rsidR="003A23BC"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Старооскольского городского округа </w:t>
            </w:r>
          </w:p>
        </w:tc>
        <w:tc>
          <w:tcPr>
            <w:tcW w:w="1701" w:type="dxa"/>
          </w:tcPr>
          <w:p w14:paraId="30ADB0C0" w14:textId="77777777" w:rsidR="00EC7102" w:rsidRPr="00722328" w:rsidRDefault="00AC4997" w:rsidP="00E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ч.ч</w:t>
            </w:r>
            <w:proofErr w:type="spellEnd"/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. 1,2 ст. 17 Федерального закона от 26.07.2006 № 135-ФЗ «О защите конкуренции»</w:t>
            </w:r>
            <w:r w:rsidR="0066225F"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2628C25" w14:textId="77777777" w:rsidR="00EC7102" w:rsidRPr="00722328" w:rsidRDefault="00AC4997" w:rsidP="00AC4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При проведении торгов на право заключения договора аренды земельного участка установлен задаток для участия в торгах 500 % от начальной цены</w:t>
            </w:r>
          </w:p>
        </w:tc>
        <w:tc>
          <w:tcPr>
            <w:tcW w:w="1276" w:type="dxa"/>
          </w:tcPr>
          <w:p w14:paraId="69A72B79" w14:textId="77777777" w:rsidR="00EC7102" w:rsidRPr="00722328" w:rsidRDefault="00AC4997" w:rsidP="00EE63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Недопущение, устранение, ограничение конкуренции</w:t>
            </w:r>
          </w:p>
        </w:tc>
        <w:tc>
          <w:tcPr>
            <w:tcW w:w="1559" w:type="dxa"/>
          </w:tcPr>
          <w:p w14:paraId="4D3BBE76" w14:textId="77777777" w:rsidR="00EC7102" w:rsidRPr="00722328" w:rsidRDefault="00AC4997" w:rsidP="0058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Выдано предписание о совершении действий, направленных на обеспечение конкуренции</w:t>
            </w:r>
          </w:p>
        </w:tc>
      </w:tr>
      <w:tr w:rsidR="00BA256F" w:rsidRPr="00BA256F" w14:paraId="314FC21A" w14:textId="77777777" w:rsidTr="006B0060">
        <w:tc>
          <w:tcPr>
            <w:tcW w:w="9781" w:type="dxa"/>
            <w:gridSpan w:val="6"/>
          </w:tcPr>
          <w:p w14:paraId="000A9701" w14:textId="77777777" w:rsidR="004B65A3" w:rsidRPr="00722328" w:rsidRDefault="004B65A3" w:rsidP="0058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</w:tr>
      <w:tr w:rsidR="00BA256F" w:rsidRPr="00BA256F" w14:paraId="13DF5057" w14:textId="77777777" w:rsidTr="00EC7102">
        <w:tc>
          <w:tcPr>
            <w:tcW w:w="1702" w:type="dxa"/>
          </w:tcPr>
          <w:p w14:paraId="5BD636E3" w14:textId="77777777" w:rsidR="004B65A3" w:rsidRPr="00BA256F" w:rsidRDefault="00A83665" w:rsidP="00EE63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25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</w:t>
            </w:r>
          </w:p>
        </w:tc>
        <w:tc>
          <w:tcPr>
            <w:tcW w:w="1842" w:type="dxa"/>
          </w:tcPr>
          <w:p w14:paraId="440488F8" w14:textId="77777777" w:rsidR="004B65A3" w:rsidRPr="00722328" w:rsidRDefault="00A83665" w:rsidP="009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</w:tcPr>
          <w:p w14:paraId="7D075826" w14:textId="77777777" w:rsidR="004B65A3" w:rsidRPr="00722328" w:rsidRDefault="00A83665" w:rsidP="00E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</w:tcPr>
          <w:p w14:paraId="1DCDA3A4" w14:textId="77777777" w:rsidR="004B65A3" w:rsidRPr="00722328" w:rsidRDefault="00A83665" w:rsidP="00AC4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50B8B8A" w14:textId="77777777" w:rsidR="004B65A3" w:rsidRPr="00722328" w:rsidRDefault="00A83665" w:rsidP="00EE63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F5197A" w14:textId="77777777" w:rsidR="004B65A3" w:rsidRPr="00722328" w:rsidRDefault="00A83665" w:rsidP="0058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2328" w:rsidRPr="00BA256F" w14:paraId="2DB91847" w14:textId="77777777" w:rsidTr="00F93B9D">
        <w:tc>
          <w:tcPr>
            <w:tcW w:w="9781" w:type="dxa"/>
            <w:gridSpan w:val="6"/>
          </w:tcPr>
          <w:p w14:paraId="48819189" w14:textId="36312298" w:rsidR="00722328" w:rsidRPr="00722328" w:rsidRDefault="00722328" w:rsidP="0058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32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22328" w:rsidRPr="00BA256F" w14:paraId="3DCBAFB3" w14:textId="77777777" w:rsidTr="00EC7102">
        <w:tc>
          <w:tcPr>
            <w:tcW w:w="1702" w:type="dxa"/>
          </w:tcPr>
          <w:p w14:paraId="5286BE49" w14:textId="71CB73DC" w:rsidR="00722328" w:rsidRPr="00BA256F" w:rsidRDefault="008540CC" w:rsidP="00EE63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163ED8C1" w14:textId="2528A786" w:rsidR="00722328" w:rsidRPr="00722328" w:rsidRDefault="008540CC" w:rsidP="009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40E1C9D" w14:textId="23AF8909" w:rsidR="00722328" w:rsidRPr="00722328" w:rsidRDefault="008540CC" w:rsidP="00EE6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C6C64DD" w14:textId="2028F171" w:rsidR="00722328" w:rsidRPr="00722328" w:rsidRDefault="008540CC" w:rsidP="00AC4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566441B" w14:textId="5DC3475A" w:rsidR="00722328" w:rsidRPr="00722328" w:rsidRDefault="008540CC" w:rsidP="00EE63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4FA722" w14:textId="27953697" w:rsidR="00722328" w:rsidRPr="00722328" w:rsidRDefault="008540CC" w:rsidP="00581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14:paraId="7919C61C" w14:textId="77777777" w:rsidR="003A23BC" w:rsidRPr="00BA256F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CD21C53" w14:textId="37D55DC2" w:rsidR="003A23BC" w:rsidRPr="009F14BD" w:rsidRDefault="003A23BC" w:rsidP="003A2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4BD">
        <w:rPr>
          <w:rFonts w:ascii="Times New Roman" w:hAnsi="Times New Roman" w:cs="Times New Roman"/>
          <w:sz w:val="26"/>
          <w:szCs w:val="26"/>
        </w:rPr>
        <w:t xml:space="preserve">По факту допущенных департаментом имущественных и земельных отношений </w:t>
      </w:r>
      <w:r w:rsidRPr="009F14BD">
        <w:rPr>
          <w:rFonts w:ascii="Times New Roman" w:hAnsi="Times New Roman" w:cs="Times New Roman"/>
          <w:sz w:val="26"/>
          <w:szCs w:val="26"/>
        </w:rPr>
        <w:lastRenderedPageBreak/>
        <w:t>администрации Старооскольского городского округа нарушений требований антимонопольного законодательства Российской Федерации в 2021 году проведено внутреннее расследование, выявлены риски, связанные с нарушением антимонопольного законодательства, а именно части 1 ст. 17 Федерального закона № 135-ФЗ «О защите конкуренции» - при проведении торгов запрещаются действия, которые приводят или могут привести к недопущению, ограничению или устранению конкуренции; и части 2 ст. 17 Федерального закона № 135-ФЗ «О защите конкуренции» – при проведении торгов, если организаторами торгов являются органы местного самоуправления, запрещается предусмотренное федеральными законами или иными нормативными правовыми актами ограничение доступа к участию в торгах.</w:t>
      </w:r>
      <w:r w:rsidR="00A83665" w:rsidRPr="009F14BD">
        <w:rPr>
          <w:rFonts w:ascii="Times New Roman" w:hAnsi="Times New Roman" w:cs="Times New Roman"/>
          <w:sz w:val="26"/>
          <w:szCs w:val="26"/>
        </w:rPr>
        <w:t xml:space="preserve"> В 2022 </w:t>
      </w:r>
      <w:r w:rsidR="00722328" w:rsidRPr="009F14BD">
        <w:rPr>
          <w:rFonts w:ascii="Times New Roman" w:hAnsi="Times New Roman" w:cs="Times New Roman"/>
          <w:sz w:val="26"/>
          <w:szCs w:val="26"/>
        </w:rPr>
        <w:t xml:space="preserve">и в 2023 </w:t>
      </w:r>
      <w:r w:rsidR="00A83665" w:rsidRPr="009F14BD">
        <w:rPr>
          <w:rFonts w:ascii="Times New Roman" w:hAnsi="Times New Roman" w:cs="Times New Roman"/>
          <w:sz w:val="26"/>
          <w:szCs w:val="26"/>
        </w:rPr>
        <w:t>году</w:t>
      </w:r>
      <w:r w:rsidR="00223214" w:rsidRPr="009F14BD">
        <w:rPr>
          <w:rFonts w:ascii="Times New Roman" w:hAnsi="Times New Roman" w:cs="Times New Roman"/>
          <w:sz w:val="26"/>
          <w:szCs w:val="26"/>
        </w:rPr>
        <w:t xml:space="preserve"> нарушений антимонопольного законодательства не выявлено.</w:t>
      </w:r>
    </w:p>
    <w:p w14:paraId="53959B9B" w14:textId="77777777" w:rsidR="005D4090" w:rsidRPr="009F14BD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4BD">
        <w:rPr>
          <w:rFonts w:ascii="Times New Roman" w:hAnsi="Times New Roman" w:cs="Times New Roman"/>
          <w:sz w:val="26"/>
          <w:szCs w:val="26"/>
        </w:rPr>
        <w:t>2</w:t>
      </w:r>
      <w:r w:rsidR="005D4090" w:rsidRPr="009F14BD">
        <w:rPr>
          <w:rFonts w:ascii="Times New Roman" w:hAnsi="Times New Roman" w:cs="Times New Roman"/>
          <w:sz w:val="26"/>
          <w:szCs w:val="26"/>
        </w:rPr>
        <w:t xml:space="preserve">.2. Анализ действующих нормативных правовых актов </w:t>
      </w:r>
      <w:r w:rsidR="00977184" w:rsidRPr="009F14BD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 н</w:t>
      </w:r>
      <w:r w:rsidR="00CF0353" w:rsidRPr="009F14BD">
        <w:rPr>
          <w:rFonts w:ascii="Times New Roman" w:hAnsi="Times New Roman" w:cs="Times New Roman"/>
          <w:sz w:val="26"/>
          <w:szCs w:val="26"/>
        </w:rPr>
        <w:t>а предмет выявления рисков нарушения антимонопольного законодательства</w:t>
      </w:r>
      <w:r w:rsidR="00E72801" w:rsidRPr="009F14BD">
        <w:rPr>
          <w:rFonts w:ascii="Times New Roman" w:hAnsi="Times New Roman" w:cs="Times New Roman"/>
          <w:sz w:val="26"/>
          <w:szCs w:val="26"/>
        </w:rPr>
        <w:t>.</w:t>
      </w:r>
    </w:p>
    <w:p w14:paraId="2D7F621A" w14:textId="65D48273" w:rsidR="000678B5" w:rsidRPr="009F14BD" w:rsidRDefault="002418F5" w:rsidP="00EC71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4BD">
        <w:rPr>
          <w:rFonts w:ascii="Times New Roman" w:hAnsi="Times New Roman" w:cs="Times New Roman"/>
          <w:sz w:val="26"/>
          <w:szCs w:val="26"/>
        </w:rPr>
        <w:t xml:space="preserve">2.2.1. </w:t>
      </w:r>
      <w:r w:rsidR="00A00247" w:rsidRPr="009F14BD">
        <w:rPr>
          <w:rFonts w:ascii="Times New Roman" w:hAnsi="Times New Roman" w:cs="Times New Roman"/>
          <w:sz w:val="26"/>
          <w:szCs w:val="26"/>
        </w:rPr>
        <w:t>И</w:t>
      </w:r>
      <w:r w:rsidR="000678B5" w:rsidRPr="009F14BD">
        <w:rPr>
          <w:rFonts w:ascii="Times New Roman" w:hAnsi="Times New Roman" w:cs="Times New Roman"/>
          <w:sz w:val="26"/>
          <w:szCs w:val="26"/>
        </w:rPr>
        <w:t xml:space="preserve">счерпывающий перечень нормативных правовых актов администрации Старооскольского городского округа </w:t>
      </w:r>
      <w:r w:rsidR="00564AEF" w:rsidRPr="009F14BD">
        <w:rPr>
          <w:rFonts w:ascii="Times New Roman" w:hAnsi="Times New Roman" w:cs="Times New Roman"/>
          <w:sz w:val="26"/>
          <w:szCs w:val="26"/>
        </w:rPr>
        <w:t>(далее</w:t>
      </w:r>
      <w:r w:rsidR="00EC7102" w:rsidRPr="009F14BD">
        <w:rPr>
          <w:rFonts w:ascii="Times New Roman" w:hAnsi="Times New Roman" w:cs="Times New Roman"/>
          <w:sz w:val="26"/>
          <w:szCs w:val="26"/>
        </w:rPr>
        <w:t xml:space="preserve"> – </w:t>
      </w:r>
      <w:r w:rsidR="00564AEF" w:rsidRPr="009F14BD">
        <w:rPr>
          <w:rFonts w:ascii="Times New Roman" w:hAnsi="Times New Roman" w:cs="Times New Roman"/>
          <w:sz w:val="26"/>
          <w:szCs w:val="26"/>
        </w:rPr>
        <w:t>действующих НПА) по состоянию на 01</w:t>
      </w:r>
      <w:r w:rsidR="00EC7102" w:rsidRPr="009F14BD">
        <w:rPr>
          <w:rFonts w:ascii="Times New Roman" w:hAnsi="Times New Roman" w:cs="Times New Roman"/>
          <w:sz w:val="26"/>
          <w:szCs w:val="26"/>
        </w:rPr>
        <w:t> </w:t>
      </w:r>
      <w:r w:rsidR="00564AEF" w:rsidRPr="009F14BD">
        <w:rPr>
          <w:rFonts w:ascii="Times New Roman" w:hAnsi="Times New Roman" w:cs="Times New Roman"/>
          <w:sz w:val="26"/>
          <w:szCs w:val="26"/>
        </w:rPr>
        <w:t>июня 202</w:t>
      </w:r>
      <w:r w:rsidR="009F14BD" w:rsidRPr="009F14BD">
        <w:rPr>
          <w:rFonts w:ascii="Times New Roman" w:hAnsi="Times New Roman" w:cs="Times New Roman"/>
          <w:sz w:val="26"/>
          <w:szCs w:val="26"/>
        </w:rPr>
        <w:t>3</w:t>
      </w:r>
      <w:r w:rsidR="00564AEF" w:rsidRPr="009F14BD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BA256F" w:rsidRPr="00BA256F" w14:paraId="11457882" w14:textId="77777777" w:rsidTr="006B0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C4A" w14:textId="77777777" w:rsidR="006B0060" w:rsidRPr="00CF530B" w:rsidRDefault="006B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A93D" w14:textId="77777777" w:rsidR="006B0060" w:rsidRPr="00CF530B" w:rsidRDefault="006B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0B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</w:tr>
      <w:tr w:rsidR="00CF530B" w:rsidRPr="00BA256F" w14:paraId="2D6E14CC" w14:textId="77777777" w:rsidTr="00A851F1">
        <w:tc>
          <w:tcPr>
            <w:tcW w:w="540" w:type="dxa"/>
            <w:tcBorders>
              <w:top w:val="single" w:sz="4" w:space="0" w:color="auto"/>
            </w:tcBorders>
            <w:hideMark/>
          </w:tcPr>
          <w:p w14:paraId="312CC38E" w14:textId="522F1CC3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</w:tcBorders>
            <w:hideMark/>
          </w:tcPr>
          <w:p w14:paraId="1D56FE7F" w14:textId="3A148EFE" w:rsidR="00CF530B" w:rsidRPr="00CF530B" w:rsidRDefault="00CF530B" w:rsidP="00CF53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Старооскольского городского округа Белгородской области от 10</w:t>
            </w:r>
            <w:r w:rsidR="008540CC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8540C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 № 52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8540C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земельного участка, находящегося </w:t>
            </w:r>
            <w:proofErr w:type="gramStart"/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540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</w:t>
            </w:r>
            <w:proofErr w:type="gramEnd"/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 или государственная собственность на который не разграничена, на торгах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F6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F530B" w:rsidRPr="00BA256F" w14:paraId="274D1FA7" w14:textId="77777777" w:rsidTr="00A851F1">
        <w:tc>
          <w:tcPr>
            <w:tcW w:w="540" w:type="dxa"/>
            <w:hideMark/>
          </w:tcPr>
          <w:p w14:paraId="73209499" w14:textId="22129666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1" w:type="dxa"/>
            <w:hideMark/>
          </w:tcPr>
          <w:p w14:paraId="43F19E27" w14:textId="02C22ECB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от </w:t>
            </w:r>
            <w:proofErr w:type="gramStart"/>
            <w:r w:rsidRPr="006F6FBD">
              <w:rPr>
                <w:rFonts w:ascii="Times New Roman" w:hAnsi="Times New Roman" w:cs="Times New Roman"/>
              </w:rPr>
              <w:t>17.</w:t>
            </w:r>
            <w:r w:rsidR="008540CC">
              <w:rPr>
                <w:rFonts w:ascii="Times New Roman" w:hAnsi="Times New Roman" w:cs="Times New Roman"/>
              </w:rPr>
              <w:t>января</w:t>
            </w:r>
            <w:proofErr w:type="gramEnd"/>
            <w:r w:rsidR="008540CC">
              <w:rPr>
                <w:rFonts w:ascii="Times New Roman" w:hAnsi="Times New Roman" w:cs="Times New Roman"/>
              </w:rPr>
              <w:t xml:space="preserve">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8540C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180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питания, на территории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077E3853" w14:textId="77777777" w:rsidTr="00A851F1">
        <w:tc>
          <w:tcPr>
            <w:tcW w:w="540" w:type="dxa"/>
            <w:hideMark/>
          </w:tcPr>
          <w:p w14:paraId="54C40935" w14:textId="77B225E4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1" w:type="dxa"/>
            <w:hideMark/>
          </w:tcPr>
          <w:p w14:paraId="7FA2114A" w14:textId="6907112D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17</w:t>
            </w:r>
            <w:r w:rsidR="008540CC">
              <w:rPr>
                <w:rFonts w:ascii="Times New Roman" w:hAnsi="Times New Roman" w:cs="Times New Roman"/>
              </w:rPr>
              <w:t xml:space="preserve"> января </w:t>
            </w:r>
            <w:r w:rsidRPr="006F6FBD">
              <w:rPr>
                <w:rFonts w:ascii="Times New Roman" w:hAnsi="Times New Roman" w:cs="Times New Roman"/>
              </w:rPr>
              <w:t xml:space="preserve">.2023 </w:t>
            </w:r>
            <w:r w:rsidR="008540C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181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внесении изменений в документ планирования регулярных перевозок в Старооскольском городском округе, утвержденный постановлением администрации Старооскольского городского округа от 25 июля 2017 года № 2996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1DB763FB" w14:textId="77777777" w:rsidTr="00A851F1">
        <w:tc>
          <w:tcPr>
            <w:tcW w:w="540" w:type="dxa"/>
            <w:hideMark/>
          </w:tcPr>
          <w:p w14:paraId="1043861F" w14:textId="626C89E1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31" w:type="dxa"/>
            <w:hideMark/>
          </w:tcPr>
          <w:p w14:paraId="097D0F0F" w14:textId="03CFE802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23</w:t>
            </w:r>
            <w:r w:rsidR="008540CC">
              <w:rPr>
                <w:rFonts w:ascii="Times New Roman" w:hAnsi="Times New Roman" w:cs="Times New Roman"/>
              </w:rPr>
              <w:t xml:space="preserve"> января </w:t>
            </w:r>
            <w:r w:rsidRPr="006F6FBD">
              <w:rPr>
                <w:rFonts w:ascii="Times New Roman" w:hAnsi="Times New Roman" w:cs="Times New Roman"/>
              </w:rPr>
              <w:t xml:space="preserve">2023 </w:t>
            </w:r>
            <w:r w:rsidR="008540C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266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установлении муниципального маршрута регулярных перевозок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7AFA3BF4" w14:textId="77777777" w:rsidTr="00A851F1">
        <w:tc>
          <w:tcPr>
            <w:tcW w:w="540" w:type="dxa"/>
            <w:hideMark/>
          </w:tcPr>
          <w:p w14:paraId="1F834A22" w14:textId="669935E8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1" w:type="dxa"/>
            <w:hideMark/>
          </w:tcPr>
          <w:p w14:paraId="0ABFCBCD" w14:textId="4D3CFD2D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23</w:t>
            </w:r>
            <w:r w:rsidR="008540CC">
              <w:rPr>
                <w:rFonts w:ascii="Times New Roman" w:hAnsi="Times New Roman" w:cs="Times New Roman"/>
              </w:rPr>
              <w:t xml:space="preserve"> января </w:t>
            </w:r>
            <w:r w:rsidRPr="006F6FBD">
              <w:rPr>
                <w:rFonts w:ascii="Times New Roman" w:hAnsi="Times New Roman" w:cs="Times New Roman"/>
              </w:rPr>
              <w:t>2023</w:t>
            </w:r>
            <w:r w:rsidR="008540CC">
              <w:rPr>
                <w:rFonts w:ascii="Times New Roman" w:hAnsi="Times New Roman" w:cs="Times New Roman"/>
              </w:rPr>
              <w:t xml:space="preserve"> года</w:t>
            </w:r>
            <w:r w:rsidRPr="006F6FBD">
              <w:rPr>
                <w:rFonts w:ascii="Times New Roman" w:hAnsi="Times New Roman" w:cs="Times New Roman"/>
              </w:rPr>
              <w:t>. № 277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CF530B" w:rsidRPr="00BA256F" w14:paraId="6594E851" w14:textId="77777777" w:rsidTr="00A851F1">
        <w:tc>
          <w:tcPr>
            <w:tcW w:w="540" w:type="dxa"/>
            <w:hideMark/>
          </w:tcPr>
          <w:p w14:paraId="6CDB0097" w14:textId="14A63B05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1" w:type="dxa"/>
            <w:hideMark/>
          </w:tcPr>
          <w:p w14:paraId="28B291ED" w14:textId="4A456C25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27</w:t>
            </w:r>
            <w:r w:rsidR="008540CC">
              <w:rPr>
                <w:rFonts w:ascii="Times New Roman" w:hAnsi="Times New Roman" w:cs="Times New Roman"/>
              </w:rPr>
              <w:t xml:space="preserve"> января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8540CC">
              <w:rPr>
                <w:rFonts w:ascii="Times New Roman" w:hAnsi="Times New Roman" w:cs="Times New Roman"/>
              </w:rPr>
              <w:t xml:space="preserve">ода </w:t>
            </w:r>
            <w:r w:rsidRPr="006F6FBD">
              <w:rPr>
                <w:rFonts w:ascii="Times New Roman" w:hAnsi="Times New Roman" w:cs="Times New Roman"/>
              </w:rPr>
              <w:t>№ 432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 внесении в Перечень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от 24 июля 2007 года № 209-ФЗ "О развитии малого и среднего предпринимательства в Российской Федерации", утвержденный постановлением администрации Старооскольского городского округа от </w:t>
            </w:r>
            <w:r w:rsidR="00724F5C">
              <w:rPr>
                <w:rFonts w:ascii="Times New Roman" w:hAnsi="Times New Roman" w:cs="Times New Roman"/>
              </w:rPr>
              <w:t xml:space="preserve">       </w:t>
            </w:r>
            <w:r w:rsidRPr="006F6FBD">
              <w:rPr>
                <w:rFonts w:ascii="Times New Roman" w:hAnsi="Times New Roman" w:cs="Times New Roman"/>
              </w:rPr>
              <w:t>05 июля 2019 года № 1907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12B9349D" w14:textId="77777777" w:rsidTr="00A851F1">
        <w:tc>
          <w:tcPr>
            <w:tcW w:w="540" w:type="dxa"/>
            <w:hideMark/>
          </w:tcPr>
          <w:p w14:paraId="1CA1669C" w14:textId="4E87AD95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1" w:type="dxa"/>
            <w:hideMark/>
          </w:tcPr>
          <w:p w14:paraId="76EA39D2" w14:textId="674D80CF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03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489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5C0E261B" w14:textId="77777777" w:rsidTr="00A851F1">
        <w:tc>
          <w:tcPr>
            <w:tcW w:w="540" w:type="dxa"/>
            <w:hideMark/>
          </w:tcPr>
          <w:p w14:paraId="6624204F" w14:textId="2A1F45CA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31" w:type="dxa"/>
            <w:hideMark/>
          </w:tcPr>
          <w:p w14:paraId="12F85629" w14:textId="457477F7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от </w:t>
            </w:r>
            <w:r w:rsidR="00724F5C" w:rsidRPr="006F6FBD">
              <w:rPr>
                <w:rFonts w:ascii="Times New Roman" w:hAnsi="Times New Roman" w:cs="Times New Roman"/>
              </w:rPr>
              <w:t>03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="00724F5C"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487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3CD4AE09" w14:textId="77777777" w:rsidTr="00A851F1">
        <w:tc>
          <w:tcPr>
            <w:tcW w:w="540" w:type="dxa"/>
            <w:hideMark/>
          </w:tcPr>
          <w:p w14:paraId="25D8B107" w14:textId="187E5F2A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31" w:type="dxa"/>
            <w:hideMark/>
          </w:tcPr>
          <w:p w14:paraId="050C1D82" w14:textId="322C9C65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06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="00724F5C"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="00724F5C" w:rsidRPr="006F6FBD">
              <w:rPr>
                <w:rFonts w:ascii="Times New Roman" w:hAnsi="Times New Roman" w:cs="Times New Roman"/>
              </w:rPr>
              <w:t xml:space="preserve"> </w:t>
            </w:r>
            <w:r w:rsidRPr="006F6FBD">
              <w:rPr>
                <w:rFonts w:ascii="Times New Roman" w:hAnsi="Times New Roman" w:cs="Times New Roman"/>
              </w:rPr>
              <w:t>№ 548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65C107F5" w14:textId="77777777" w:rsidTr="00A851F1">
        <w:tc>
          <w:tcPr>
            <w:tcW w:w="540" w:type="dxa"/>
            <w:hideMark/>
          </w:tcPr>
          <w:p w14:paraId="462576BF" w14:textId="3979C23F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1" w:type="dxa"/>
            <w:hideMark/>
          </w:tcPr>
          <w:p w14:paraId="2649514F" w14:textId="620294AC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от </w:t>
            </w:r>
            <w:r w:rsidR="00724F5C" w:rsidRPr="006F6FBD">
              <w:rPr>
                <w:rFonts w:ascii="Times New Roman" w:hAnsi="Times New Roman" w:cs="Times New Roman"/>
              </w:rPr>
              <w:t>06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="00724F5C"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="00724F5C" w:rsidRPr="006F6FBD">
              <w:rPr>
                <w:rFonts w:ascii="Times New Roman" w:hAnsi="Times New Roman" w:cs="Times New Roman"/>
              </w:rPr>
              <w:t xml:space="preserve"> </w:t>
            </w:r>
            <w:r w:rsidRPr="006F6FBD">
              <w:rPr>
                <w:rFonts w:ascii="Times New Roman" w:hAnsi="Times New Roman" w:cs="Times New Roman"/>
              </w:rPr>
              <w:t>№ 547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4CEA64E6" w14:textId="77777777" w:rsidTr="00A851F1">
        <w:tc>
          <w:tcPr>
            <w:tcW w:w="540" w:type="dxa"/>
            <w:hideMark/>
          </w:tcPr>
          <w:p w14:paraId="395B2E0D" w14:textId="5E48E782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31" w:type="dxa"/>
            <w:hideMark/>
          </w:tcPr>
          <w:p w14:paraId="7A027FB6" w14:textId="3299520F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от </w:t>
            </w:r>
            <w:r w:rsidR="00724F5C" w:rsidRPr="006F6FBD">
              <w:rPr>
                <w:rFonts w:ascii="Times New Roman" w:hAnsi="Times New Roman" w:cs="Times New Roman"/>
              </w:rPr>
              <w:t>06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="00724F5C"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="00724F5C" w:rsidRPr="006F6FBD">
              <w:rPr>
                <w:rFonts w:ascii="Times New Roman" w:hAnsi="Times New Roman" w:cs="Times New Roman"/>
              </w:rPr>
              <w:t xml:space="preserve"> </w:t>
            </w:r>
            <w:r w:rsidRPr="006F6FBD">
              <w:rPr>
                <w:rFonts w:ascii="Times New Roman" w:hAnsi="Times New Roman" w:cs="Times New Roman"/>
              </w:rPr>
              <w:t>№ 546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5D08DE3D" w14:textId="77777777" w:rsidTr="00A851F1">
        <w:tc>
          <w:tcPr>
            <w:tcW w:w="540" w:type="dxa"/>
            <w:hideMark/>
          </w:tcPr>
          <w:p w14:paraId="572DA817" w14:textId="53583B83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1" w:type="dxa"/>
            <w:hideMark/>
          </w:tcPr>
          <w:p w14:paraId="0D9660B6" w14:textId="0AC97B9C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08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="00724F5C"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658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 внесении изменения в правила персонифицированного финансирования дополнительного образования детей в Старооскольском городском округе, утвержденные постановлением администрации Старооскольского городского округа от </w:t>
            </w:r>
            <w:r w:rsidR="00724F5C">
              <w:rPr>
                <w:rFonts w:ascii="Times New Roman" w:hAnsi="Times New Roman" w:cs="Times New Roman"/>
              </w:rPr>
              <w:t xml:space="preserve">       </w:t>
            </w:r>
            <w:r w:rsidRPr="006F6FBD">
              <w:rPr>
                <w:rFonts w:ascii="Times New Roman" w:hAnsi="Times New Roman" w:cs="Times New Roman"/>
              </w:rPr>
              <w:t>31 июля 2019 года № 2246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561BA824" w14:textId="77777777" w:rsidTr="00A851F1">
        <w:tc>
          <w:tcPr>
            <w:tcW w:w="540" w:type="dxa"/>
            <w:hideMark/>
          </w:tcPr>
          <w:p w14:paraId="3842A5E0" w14:textId="57068354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1" w:type="dxa"/>
            <w:hideMark/>
          </w:tcPr>
          <w:p w14:paraId="6FE24270" w14:textId="70C7F77D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21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963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установлении муниципального маршрута регулярных перевозок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4A072599" w14:textId="77777777" w:rsidTr="00A851F1">
        <w:tc>
          <w:tcPr>
            <w:tcW w:w="540" w:type="dxa"/>
            <w:hideMark/>
          </w:tcPr>
          <w:p w14:paraId="7E0E44D1" w14:textId="1DE81DAD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1" w:type="dxa"/>
            <w:hideMark/>
          </w:tcPr>
          <w:p w14:paraId="0472FAAB" w14:textId="0B0835A4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20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945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внесении изменений в Порядок предоставления субсидий частным дошкольным образовательным организациям для обеспечения реализации прав граждан на получение общедоступного и бесплатного дошкольного образования в Старооскольском городском округе, утвержденный постановлением администрации Старооскольского городского округа от 13 августа 2020 года № 1836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06CB7F98" w14:textId="77777777" w:rsidTr="00A851F1">
        <w:tc>
          <w:tcPr>
            <w:tcW w:w="540" w:type="dxa"/>
            <w:hideMark/>
          </w:tcPr>
          <w:p w14:paraId="0F3A3042" w14:textId="479E7A5E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1" w:type="dxa"/>
            <w:hideMark/>
          </w:tcPr>
          <w:p w14:paraId="465A0701" w14:textId="0A21F478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22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975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Установка информационной вывески, согласование дизайн-проекта размещения вывески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298F0430" w14:textId="77777777" w:rsidTr="00A851F1">
        <w:tc>
          <w:tcPr>
            <w:tcW w:w="540" w:type="dxa"/>
            <w:hideMark/>
          </w:tcPr>
          <w:p w14:paraId="47EA8F9C" w14:textId="23345DF7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31" w:type="dxa"/>
            <w:hideMark/>
          </w:tcPr>
          <w:p w14:paraId="0C941FA7" w14:textId="0769E18F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22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 xml:space="preserve">2023 </w:t>
            </w:r>
            <w:r w:rsidR="00724F5C">
              <w:rPr>
                <w:rFonts w:ascii="Times New Roman" w:hAnsi="Times New Roman" w:cs="Times New Roman"/>
              </w:rPr>
              <w:t>года</w:t>
            </w:r>
            <w:r w:rsidRPr="006F6FBD">
              <w:rPr>
                <w:rFonts w:ascii="Times New Roman" w:hAnsi="Times New Roman" w:cs="Times New Roman"/>
              </w:rPr>
              <w:t xml:space="preserve"> № 974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</w:t>
            </w:r>
            <w:r>
              <w:rPr>
                <w:rFonts w:ascii="Times New Roman" w:hAnsi="Times New Roman" w:cs="Times New Roman"/>
              </w:rPr>
              <w:t>ств</w:t>
            </w:r>
            <w:r w:rsidRPr="006F6FBD">
              <w:rPr>
                <w:rFonts w:ascii="Times New Roman" w:hAnsi="Times New Roman" w:cs="Times New Roman"/>
              </w:rPr>
              <w:t xml:space="preserve"> материнского (семейного) капитала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73418874" w14:textId="77777777" w:rsidTr="00A851F1">
        <w:tc>
          <w:tcPr>
            <w:tcW w:w="540" w:type="dxa"/>
            <w:hideMark/>
          </w:tcPr>
          <w:p w14:paraId="6EA079F4" w14:textId="0CB9A733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31" w:type="dxa"/>
            <w:hideMark/>
          </w:tcPr>
          <w:p w14:paraId="1D7381A6" w14:textId="1083A397" w:rsidR="00CF530B" w:rsidRPr="00BA256F" w:rsidRDefault="00CF530B" w:rsidP="00CF530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22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973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административного регламента предоста</w:t>
            </w:r>
            <w:r>
              <w:rPr>
                <w:rFonts w:ascii="Times New Roman" w:hAnsi="Times New Roman" w:cs="Times New Roman"/>
              </w:rPr>
              <w:t>вл</w:t>
            </w:r>
            <w:r w:rsidRPr="006F6FBD">
              <w:rPr>
                <w:rFonts w:ascii="Times New Roman" w:hAnsi="Times New Roman" w:cs="Times New Roman"/>
              </w:rPr>
              <w:t xml:space="preserve">ение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</w:t>
            </w:r>
            <w:r>
              <w:rPr>
                <w:rFonts w:ascii="Times New Roman" w:hAnsi="Times New Roman" w:cs="Times New Roman"/>
              </w:rPr>
              <w:t>т</w:t>
            </w:r>
            <w:r w:rsidRPr="006F6FBD">
              <w:rPr>
                <w:rFonts w:ascii="Times New Roman" w:hAnsi="Times New Roman" w:cs="Times New Roman"/>
              </w:rPr>
              <w:t>ельства или садового дома установлен</w:t>
            </w:r>
            <w:r>
              <w:rPr>
                <w:rFonts w:ascii="Times New Roman" w:hAnsi="Times New Roman" w:cs="Times New Roman"/>
              </w:rPr>
              <w:t>н</w:t>
            </w:r>
            <w:r w:rsidRPr="006F6FBD">
              <w:rPr>
                <w:rFonts w:ascii="Times New Roman" w:hAnsi="Times New Roman" w:cs="Times New Roman"/>
              </w:rPr>
              <w:t>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1DA16F53" w14:textId="77777777" w:rsidTr="00A851F1">
        <w:tc>
          <w:tcPr>
            <w:tcW w:w="540" w:type="dxa"/>
            <w:hideMark/>
          </w:tcPr>
          <w:p w14:paraId="341CD176" w14:textId="1CF9BB58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31" w:type="dxa"/>
            <w:hideMark/>
          </w:tcPr>
          <w:p w14:paraId="509C7781" w14:textId="1F5651F7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21</w:t>
            </w:r>
            <w:r w:rsidR="00724F5C">
              <w:rPr>
                <w:rFonts w:ascii="Times New Roman" w:hAnsi="Times New Roman" w:cs="Times New Roman"/>
              </w:rPr>
              <w:t xml:space="preserve"> февраля </w:t>
            </w:r>
            <w:r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970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="00724F5C">
              <w:rPr>
                <w:rFonts w:ascii="Times New Roman" w:hAnsi="Times New Roman" w:cs="Times New Roman"/>
              </w:rPr>
              <w:t>«</w:t>
            </w:r>
            <w:r w:rsidRPr="006F6FBD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0BA06B54" w14:textId="77777777" w:rsidTr="00A851F1">
        <w:tc>
          <w:tcPr>
            <w:tcW w:w="540" w:type="dxa"/>
            <w:hideMark/>
          </w:tcPr>
          <w:p w14:paraId="5538865D" w14:textId="3351D06A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31" w:type="dxa"/>
            <w:hideMark/>
          </w:tcPr>
          <w:p w14:paraId="74877500" w14:textId="3E5DC609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17</w:t>
            </w:r>
            <w:r w:rsidR="00724F5C">
              <w:rPr>
                <w:rFonts w:ascii="Times New Roman" w:hAnsi="Times New Roman" w:cs="Times New Roman"/>
              </w:rPr>
              <w:t xml:space="preserve"> марта </w:t>
            </w:r>
            <w:r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1304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0E57504D" w14:textId="77777777" w:rsidTr="00A851F1">
        <w:tc>
          <w:tcPr>
            <w:tcW w:w="540" w:type="dxa"/>
            <w:hideMark/>
          </w:tcPr>
          <w:p w14:paraId="24421F67" w14:textId="6D6E0371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1" w:type="dxa"/>
            <w:hideMark/>
          </w:tcPr>
          <w:p w14:paraId="17BB7A80" w14:textId="15BE8551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</w:t>
            </w:r>
            <w:r w:rsidRPr="006F6FBD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724F5C" w:rsidRPr="006F6FBD">
              <w:rPr>
                <w:rFonts w:ascii="Times New Roman" w:hAnsi="Times New Roman" w:cs="Times New Roman"/>
              </w:rPr>
              <w:t>17</w:t>
            </w:r>
            <w:r w:rsidR="00724F5C">
              <w:rPr>
                <w:rFonts w:ascii="Times New Roman" w:hAnsi="Times New Roman" w:cs="Times New Roman"/>
              </w:rPr>
              <w:t xml:space="preserve"> марта </w:t>
            </w:r>
            <w:r w:rsidR="00724F5C"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>. № 1303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утверждении условий приватизации недвижимого имущества, находящегося в муниципальной собственности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2C38FC21" w14:textId="77777777" w:rsidTr="00A851F1">
        <w:tc>
          <w:tcPr>
            <w:tcW w:w="540" w:type="dxa"/>
            <w:hideMark/>
          </w:tcPr>
          <w:p w14:paraId="46B05E9B" w14:textId="7ED20AA7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31" w:type="dxa"/>
            <w:hideMark/>
          </w:tcPr>
          <w:p w14:paraId="772A48D5" w14:textId="722C41F3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 xml:space="preserve">Постановление администрации Старооскольского городского округа Белгородской области от </w:t>
            </w:r>
            <w:r w:rsidR="00724F5C" w:rsidRPr="006F6FBD">
              <w:rPr>
                <w:rFonts w:ascii="Times New Roman" w:hAnsi="Times New Roman" w:cs="Times New Roman"/>
              </w:rPr>
              <w:t>1</w:t>
            </w:r>
            <w:r w:rsidR="00724F5C">
              <w:rPr>
                <w:rFonts w:ascii="Times New Roman" w:hAnsi="Times New Roman" w:cs="Times New Roman"/>
              </w:rPr>
              <w:t xml:space="preserve">4 марта </w:t>
            </w:r>
            <w:r w:rsidR="00724F5C"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="00724F5C" w:rsidRPr="006F6FBD">
              <w:rPr>
                <w:rFonts w:ascii="Times New Roman" w:hAnsi="Times New Roman" w:cs="Times New Roman"/>
              </w:rPr>
              <w:t xml:space="preserve"> </w:t>
            </w:r>
            <w:r w:rsidRPr="006F6FBD">
              <w:rPr>
                <w:rFonts w:ascii="Times New Roman" w:hAnsi="Times New Roman" w:cs="Times New Roman"/>
              </w:rPr>
              <w:t>№ 1253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установлении муниципального маршрута регулярных перевозок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3EA4C9D3" w14:textId="77777777" w:rsidTr="00A851F1">
        <w:tc>
          <w:tcPr>
            <w:tcW w:w="540" w:type="dxa"/>
            <w:hideMark/>
          </w:tcPr>
          <w:p w14:paraId="212D556F" w14:textId="1206E532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31" w:type="dxa"/>
            <w:hideMark/>
          </w:tcPr>
          <w:p w14:paraId="633335D3" w14:textId="16BBA939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27</w:t>
            </w:r>
            <w:r w:rsidR="00724F5C">
              <w:rPr>
                <w:rFonts w:ascii="Times New Roman" w:hAnsi="Times New Roman" w:cs="Times New Roman"/>
              </w:rPr>
              <w:t xml:space="preserve"> марта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1520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внесении изменений в постановление администрации Старооскольского городского округа от 15 марта 2013 года № 870 «Об определении уполномоченного органа по выдаче разрешений на право организации розничных рынков на территории Старооскольского городского округа» и Положение об уполномоченном органе по выдаче разрешений на право организации розничных рынков на территории Старооскольского городского округа, утвержденный данным постановление</w:t>
            </w:r>
            <w:r>
              <w:rPr>
                <w:rFonts w:ascii="Times New Roman" w:hAnsi="Times New Roman" w:cs="Times New Roman"/>
              </w:rPr>
              <w:t>м»</w:t>
            </w:r>
          </w:p>
        </w:tc>
      </w:tr>
      <w:tr w:rsidR="00CF530B" w:rsidRPr="00BA256F" w14:paraId="5A259743" w14:textId="77777777" w:rsidTr="00A851F1">
        <w:tc>
          <w:tcPr>
            <w:tcW w:w="540" w:type="dxa"/>
            <w:hideMark/>
          </w:tcPr>
          <w:p w14:paraId="52DF8C40" w14:textId="77805436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31" w:type="dxa"/>
            <w:hideMark/>
          </w:tcPr>
          <w:p w14:paraId="651462F7" w14:textId="2D73A228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20</w:t>
            </w:r>
            <w:r w:rsidR="00724F5C">
              <w:rPr>
                <w:rFonts w:ascii="Times New Roman" w:hAnsi="Times New Roman" w:cs="Times New Roman"/>
              </w:rPr>
              <w:t xml:space="preserve"> марта </w:t>
            </w:r>
            <w:r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1380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проведении конкурса, открытого по составу участников и закрытого по форме подачи заявок, на право заключения договоров на установку и эксплуатацию рекламных конструкций на территории Старооскольского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36C12739" w14:textId="77777777" w:rsidTr="00A851F1">
        <w:tc>
          <w:tcPr>
            <w:tcW w:w="540" w:type="dxa"/>
            <w:hideMark/>
          </w:tcPr>
          <w:p w14:paraId="6F28D701" w14:textId="23006DB8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31" w:type="dxa"/>
            <w:hideMark/>
          </w:tcPr>
          <w:p w14:paraId="0CCD3043" w14:textId="27DFFFA8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07</w:t>
            </w:r>
            <w:r w:rsidR="00724F5C">
              <w:rPr>
                <w:rFonts w:ascii="Times New Roman" w:hAnsi="Times New Roman" w:cs="Times New Roman"/>
              </w:rPr>
              <w:t xml:space="preserve"> апреля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724F5C">
              <w:rPr>
                <w:rFonts w:ascii="Times New Roman" w:hAnsi="Times New Roman" w:cs="Times New Roman"/>
              </w:rPr>
              <w:t xml:space="preserve">ода </w:t>
            </w:r>
            <w:r w:rsidRPr="006F6FBD">
              <w:rPr>
                <w:rFonts w:ascii="Times New Roman" w:hAnsi="Times New Roman" w:cs="Times New Roman"/>
              </w:rPr>
              <w:t>№ 1854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внесении изменений в Порядок предоставления субсидии юридическим лицам, индивидуальным предпринимателям в целях возмещения недополученных доходов в связи с предоставлением льготного проезда к дачным и садово-огородным участкам в выходные и праздничные дни, утвержденный постановлением администрации Старооскольского городского округа от 27 мая 2022 года № 2240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40C5D6D7" w14:textId="77777777" w:rsidTr="00A851F1">
        <w:tc>
          <w:tcPr>
            <w:tcW w:w="540" w:type="dxa"/>
            <w:hideMark/>
          </w:tcPr>
          <w:p w14:paraId="2B0A87FB" w14:textId="77859FA1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1" w:type="dxa"/>
            <w:hideMark/>
          </w:tcPr>
          <w:p w14:paraId="4E0F6C98" w14:textId="4725A1ED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11</w:t>
            </w:r>
            <w:r w:rsidR="00724F5C">
              <w:rPr>
                <w:rFonts w:ascii="Times New Roman" w:hAnsi="Times New Roman" w:cs="Times New Roman"/>
              </w:rPr>
              <w:t xml:space="preserve"> апреля </w:t>
            </w:r>
            <w:r w:rsidRPr="006F6FBD">
              <w:rPr>
                <w:rFonts w:ascii="Times New Roman" w:hAnsi="Times New Roman" w:cs="Times New Roman"/>
              </w:rPr>
              <w:t>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№1938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Об установлении муниципального маршрута регулярных перевозок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30B" w:rsidRPr="00BA256F" w14:paraId="045D4412" w14:textId="77777777" w:rsidTr="00A851F1">
        <w:tc>
          <w:tcPr>
            <w:tcW w:w="540" w:type="dxa"/>
            <w:hideMark/>
          </w:tcPr>
          <w:p w14:paraId="00CFC4DC" w14:textId="17BEE5B4" w:rsidR="00CF530B" w:rsidRPr="00BA256F" w:rsidRDefault="00CF530B" w:rsidP="00CF53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1" w:type="dxa"/>
            <w:hideMark/>
          </w:tcPr>
          <w:p w14:paraId="3DBFDBBA" w14:textId="4044E41A" w:rsidR="00CF530B" w:rsidRPr="00CF530B" w:rsidRDefault="00CF530B" w:rsidP="00CF530B">
            <w:pPr>
              <w:jc w:val="both"/>
              <w:rPr>
                <w:rFonts w:ascii="Times New Roman" w:hAnsi="Times New Roman" w:cs="Times New Roman"/>
              </w:rPr>
            </w:pPr>
            <w:r w:rsidRPr="006F6FBD">
              <w:rPr>
                <w:rFonts w:ascii="Times New Roman" w:hAnsi="Times New Roman" w:cs="Times New Roman"/>
              </w:rPr>
              <w:t>Постановление администрации Старооскольского городского округа Белгородской области от 14</w:t>
            </w:r>
            <w:r w:rsidR="00724F5C">
              <w:rPr>
                <w:rFonts w:ascii="Times New Roman" w:hAnsi="Times New Roman" w:cs="Times New Roman"/>
              </w:rPr>
              <w:t xml:space="preserve"> апреля </w:t>
            </w:r>
            <w:r w:rsidRPr="006F6FBD">
              <w:rPr>
                <w:rFonts w:ascii="Times New Roman" w:hAnsi="Times New Roman" w:cs="Times New Roman"/>
              </w:rPr>
              <w:t>.2023 г</w:t>
            </w:r>
            <w:r w:rsidR="00724F5C">
              <w:rPr>
                <w:rFonts w:ascii="Times New Roman" w:hAnsi="Times New Roman" w:cs="Times New Roman"/>
              </w:rPr>
              <w:t>ода</w:t>
            </w:r>
            <w:r w:rsidRPr="006F6FBD">
              <w:rPr>
                <w:rFonts w:ascii="Times New Roman" w:hAnsi="Times New Roman" w:cs="Times New Roman"/>
              </w:rPr>
              <w:t xml:space="preserve"> № 2078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F6FBD">
              <w:rPr>
                <w:rFonts w:ascii="Times New Roman" w:hAnsi="Times New Roman" w:cs="Times New Roman"/>
              </w:rPr>
              <w:t>О внесении изменений в регулируемые тарифы на перевозки пассажиров и багажа автомобильным транспортом по муниципальным и межмуниципальным маршрутам регулярных перевозок на территории Старооскольского городского округа, утвержденные постановлением администрации Старооскольского городского округа от 18 июня 2019 года № 1655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68F2D044" w14:textId="77777777" w:rsidR="006B0060" w:rsidRPr="00BA256F" w:rsidRDefault="006B0060" w:rsidP="00EC710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62CA435" w14:textId="1DCF1A1D" w:rsidR="002418F5" w:rsidRPr="00BA256F" w:rsidRDefault="004B65A3" w:rsidP="00575D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F14BD">
        <w:rPr>
          <w:rFonts w:ascii="Times New Roman" w:hAnsi="Times New Roman" w:cs="Times New Roman"/>
          <w:sz w:val="26"/>
          <w:szCs w:val="26"/>
        </w:rPr>
        <w:t>В 202</w:t>
      </w:r>
      <w:r w:rsidR="009F14BD" w:rsidRPr="009F14BD">
        <w:rPr>
          <w:rFonts w:ascii="Times New Roman" w:hAnsi="Times New Roman" w:cs="Times New Roman"/>
          <w:sz w:val="26"/>
          <w:szCs w:val="26"/>
        </w:rPr>
        <w:t>3</w:t>
      </w:r>
      <w:r w:rsidR="000678B5" w:rsidRPr="009F14BD">
        <w:rPr>
          <w:rFonts w:ascii="Times New Roman" w:hAnsi="Times New Roman" w:cs="Times New Roman"/>
          <w:sz w:val="26"/>
          <w:szCs w:val="26"/>
        </w:rPr>
        <w:t xml:space="preserve"> году проведен анализ действующих НПА на предмет выявления рисков нарушения антимонопольного законодательства, в соответствии с которым </w:t>
      </w:r>
      <w:r w:rsidR="00F26212" w:rsidRPr="009F14BD">
        <w:rPr>
          <w:rFonts w:ascii="Times New Roman" w:hAnsi="Times New Roman" w:cs="Times New Roman"/>
          <w:sz w:val="26"/>
          <w:szCs w:val="26"/>
        </w:rPr>
        <w:t xml:space="preserve">органы администрации </w:t>
      </w:r>
      <w:r w:rsidR="000678B5" w:rsidRPr="009F14BD">
        <w:rPr>
          <w:rFonts w:ascii="Times New Roman" w:hAnsi="Times New Roman" w:cs="Times New Roman"/>
          <w:sz w:val="26"/>
          <w:szCs w:val="26"/>
        </w:rPr>
        <w:t>по состоянию на</w:t>
      </w:r>
      <w:r w:rsidR="0033261D" w:rsidRPr="009F14BD">
        <w:rPr>
          <w:rFonts w:ascii="Times New Roman" w:hAnsi="Times New Roman" w:cs="Times New Roman"/>
          <w:sz w:val="26"/>
          <w:szCs w:val="26"/>
        </w:rPr>
        <w:t xml:space="preserve"> </w:t>
      </w:r>
      <w:r w:rsidR="00B83048" w:rsidRPr="009F14BD">
        <w:rPr>
          <w:rFonts w:ascii="Times New Roman" w:hAnsi="Times New Roman" w:cs="Times New Roman"/>
          <w:sz w:val="26"/>
          <w:szCs w:val="26"/>
        </w:rPr>
        <w:t>01</w:t>
      </w:r>
      <w:r w:rsidR="00EC7102" w:rsidRPr="009F14BD">
        <w:rPr>
          <w:rFonts w:ascii="Times New Roman" w:hAnsi="Times New Roman" w:cs="Times New Roman"/>
          <w:sz w:val="26"/>
          <w:szCs w:val="26"/>
        </w:rPr>
        <w:t> </w:t>
      </w:r>
      <w:r w:rsidR="00B83048" w:rsidRPr="009F14BD">
        <w:rPr>
          <w:rFonts w:ascii="Times New Roman" w:hAnsi="Times New Roman" w:cs="Times New Roman"/>
          <w:sz w:val="26"/>
          <w:szCs w:val="26"/>
        </w:rPr>
        <w:t>июня 202</w:t>
      </w:r>
      <w:r w:rsidR="009F14BD" w:rsidRPr="009F14BD">
        <w:rPr>
          <w:rFonts w:ascii="Times New Roman" w:hAnsi="Times New Roman" w:cs="Times New Roman"/>
          <w:sz w:val="26"/>
          <w:szCs w:val="26"/>
        </w:rPr>
        <w:t>3</w:t>
      </w:r>
      <w:r w:rsidR="000678B5" w:rsidRPr="009F14BD">
        <w:rPr>
          <w:rFonts w:ascii="Times New Roman" w:hAnsi="Times New Roman" w:cs="Times New Roman"/>
          <w:sz w:val="26"/>
          <w:szCs w:val="26"/>
        </w:rPr>
        <w:t xml:space="preserve"> года сформирован перечень действующих НПА в редакции, актуальной на дату составления перечня</w:t>
      </w:r>
      <w:r w:rsidR="000678B5" w:rsidRPr="00CF530B">
        <w:rPr>
          <w:rFonts w:ascii="Times New Roman" w:hAnsi="Times New Roman" w:cs="Times New Roman"/>
          <w:sz w:val="26"/>
          <w:szCs w:val="26"/>
        </w:rPr>
        <w:t xml:space="preserve">. Перечень включил в себя </w:t>
      </w:r>
      <w:r w:rsidR="00CF530B" w:rsidRPr="00CF530B">
        <w:rPr>
          <w:rFonts w:ascii="Times New Roman" w:hAnsi="Times New Roman" w:cs="Times New Roman"/>
          <w:sz w:val="26"/>
          <w:szCs w:val="26"/>
        </w:rPr>
        <w:t>26</w:t>
      </w:r>
      <w:r w:rsidR="000678B5" w:rsidRPr="00CF530B">
        <w:rPr>
          <w:rFonts w:ascii="Times New Roman" w:hAnsi="Times New Roman" w:cs="Times New Roman"/>
          <w:sz w:val="26"/>
          <w:szCs w:val="26"/>
        </w:rPr>
        <w:t xml:space="preserve"> действующих НПА. Данный перечень размещен на </w:t>
      </w:r>
      <w:r w:rsidR="005A7712" w:rsidRPr="00CF530B">
        <w:rPr>
          <w:rFonts w:ascii="Times New Roman" w:hAnsi="Times New Roman" w:cs="Times New Roman"/>
          <w:sz w:val="26"/>
          <w:szCs w:val="26"/>
        </w:rPr>
        <w:t>сайте</w:t>
      </w:r>
      <w:r w:rsidR="000678B5" w:rsidRPr="00CF530B">
        <w:rPr>
          <w:rFonts w:ascii="Times New Roman" w:hAnsi="Times New Roman" w:cs="Times New Roman"/>
          <w:sz w:val="26"/>
          <w:szCs w:val="26"/>
        </w:rPr>
        <w:t xml:space="preserve"> в разделе «Антимонопольный комплаенс».</w:t>
      </w:r>
    </w:p>
    <w:p w14:paraId="39A4677C" w14:textId="77777777" w:rsidR="00E604A3" w:rsidRPr="00CF530B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30B">
        <w:rPr>
          <w:rFonts w:ascii="Times New Roman" w:hAnsi="Times New Roman" w:cs="Times New Roman"/>
          <w:sz w:val="26"/>
          <w:szCs w:val="26"/>
        </w:rPr>
        <w:t>2.2.2. Информация о соблюдении процедуры проведения анализа действующих НПА на предмет выявления рисков нарушения антимонопольног</w:t>
      </w:r>
      <w:r w:rsidR="00E604A3" w:rsidRPr="00CF530B">
        <w:rPr>
          <w:rFonts w:ascii="Times New Roman" w:hAnsi="Times New Roman" w:cs="Times New Roman"/>
          <w:sz w:val="26"/>
          <w:szCs w:val="26"/>
        </w:rPr>
        <w:t xml:space="preserve">о законодательства. </w:t>
      </w:r>
    </w:p>
    <w:p w14:paraId="7322DEE7" w14:textId="70ADFC1D" w:rsidR="000678B5" w:rsidRPr="00CF530B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публичных консультаций действующих НПА на предмет выявления рисков нарушения антимонопольного законодательства </w:t>
      </w:r>
      <w:r w:rsidR="00EC7102"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следующие документы</w:t>
      </w:r>
      <w:r w:rsidR="00724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</w:t>
      </w: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BCE4279" w14:textId="5DADC6C4" w:rsidR="000678B5" w:rsidRPr="00CF530B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«Новости» уведомлени</w:t>
      </w:r>
      <w:r w:rsidR="00EC7102"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публичных консультаций посредством сбора замечаний и предложений организаций и граждан в рамках анализа действующих НПА;</w:t>
      </w:r>
    </w:p>
    <w:p w14:paraId="52D8EDDA" w14:textId="6EAF2C22" w:rsidR="000678B5" w:rsidRPr="00CF530B" w:rsidRDefault="000678B5" w:rsidP="000678B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«Антимонопольный комплаенс»:</w:t>
      </w:r>
    </w:p>
    <w:p w14:paraId="6729B27D" w14:textId="77777777" w:rsidR="000678B5" w:rsidRPr="00CF530B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уведомление о проведении публичных консультаций с указанием сроков направления замечаний и предложений организациями и гражданами в отношении указанных НПА; </w:t>
      </w:r>
    </w:p>
    <w:p w14:paraId="45B14DA3" w14:textId="77777777" w:rsidR="000678B5" w:rsidRPr="00CF530B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анкета </w:t>
      </w:r>
      <w:r w:rsidRPr="00CF530B">
        <w:rPr>
          <w:rFonts w:ascii="Times New Roman" w:hAnsi="Times New Roman" w:cs="Times New Roman"/>
          <w:sz w:val="26"/>
          <w:szCs w:val="26"/>
        </w:rPr>
        <w:t xml:space="preserve">участника публичных консультаций, проводимых посредством сбора замечаний и предложений организаций и граждан в рамках анализа действующих </w:t>
      </w:r>
      <w:r w:rsidRPr="00CF530B">
        <w:rPr>
          <w:rFonts w:ascii="Times New Roman" w:hAnsi="Times New Roman" w:cs="Times New Roman"/>
          <w:sz w:val="26"/>
          <w:szCs w:val="26"/>
        </w:rPr>
        <w:lastRenderedPageBreak/>
        <w:t>НПА, перечень НПА с приложением текстов действующих НПА в редакции, актуальной на дату составления перечня.</w:t>
      </w:r>
    </w:p>
    <w:p w14:paraId="3DFC3317" w14:textId="77777777" w:rsidR="000678B5" w:rsidRPr="009959E4" w:rsidRDefault="000678B5" w:rsidP="00067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проведения публичных консультаций в установленный в уведомлении срок замечания и предложения организаций и граждан не поступали. Необходимость внесения изменений в действующие НПА отсутствует.</w:t>
      </w:r>
    </w:p>
    <w:p w14:paraId="0F40E122" w14:textId="77777777" w:rsidR="005D4090" w:rsidRPr="009959E4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D4090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 </w:t>
      </w:r>
      <w:r w:rsidR="00E72801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D4090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нализ проектов нормативных правовых актов </w:t>
      </w:r>
      <w:r w:rsidR="00977184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Старооскольского городского округа </w:t>
      </w:r>
      <w:r w:rsidR="00CF0353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>на предмет выявления рисков нарушения антимонопольного законодательства</w:t>
      </w:r>
      <w:r w:rsidR="00E72801"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7099EC8" w14:textId="14297D23" w:rsidR="00564AEF" w:rsidRPr="009959E4" w:rsidRDefault="00CF0353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59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2.3.1. </w:t>
      </w:r>
      <w:r w:rsidR="00564AE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проектов нормативных правовых актов администрации Старооскольского городского округа (далее – проекты НПА) по состоянию на 31</w:t>
      </w:r>
      <w:r w:rsidR="00EC7102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64AE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декаб</w:t>
      </w:r>
      <w:r w:rsidR="000942D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 202</w:t>
      </w:r>
      <w:r w:rsidR="00CF530B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64AE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571D38CB" w14:textId="52DCFE6C" w:rsidR="00564AEF" w:rsidRPr="009959E4" w:rsidRDefault="00F26212" w:rsidP="0056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64AE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рганами</w:t>
      </w:r>
      <w:r w:rsidR="000942D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0942D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31 декабря 202</w:t>
      </w:r>
      <w:r w:rsidR="00CF530B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564AEF" w:rsidRPr="009959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проведен анализ следующих проектов НПА на предмет выявления рисков нарушения антимонопольного законодательства:</w:t>
      </w:r>
    </w:p>
    <w:p w14:paraId="1718B14B" w14:textId="77777777" w:rsidR="005A7712" w:rsidRPr="00CF530B" w:rsidRDefault="005A7712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956"/>
      </w:tblGrid>
      <w:tr w:rsidR="00BA256F" w:rsidRPr="00BA256F" w14:paraId="52CDE4DB" w14:textId="77777777" w:rsidTr="00F26212">
        <w:trPr>
          <w:trHeight w:val="130"/>
          <w:tblHeader/>
          <w:jc w:val="center"/>
        </w:trPr>
        <w:tc>
          <w:tcPr>
            <w:tcW w:w="736" w:type="dxa"/>
          </w:tcPr>
          <w:p w14:paraId="29565327" w14:textId="77777777" w:rsidR="00AB540A" w:rsidRPr="00577F44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956" w:type="dxa"/>
          </w:tcPr>
          <w:p w14:paraId="6FC0CEE4" w14:textId="77777777" w:rsidR="00AB540A" w:rsidRPr="00577F44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Наименование проекта НПА</w:t>
            </w:r>
          </w:p>
        </w:tc>
      </w:tr>
      <w:tr w:rsidR="00BA256F" w:rsidRPr="00BA256F" w14:paraId="34CA1E68" w14:textId="77777777" w:rsidTr="00F26212">
        <w:trPr>
          <w:jc w:val="center"/>
        </w:trPr>
        <w:tc>
          <w:tcPr>
            <w:tcW w:w="736" w:type="dxa"/>
          </w:tcPr>
          <w:p w14:paraId="3FD19248" w14:textId="77777777" w:rsidR="00AB540A" w:rsidRPr="00577F44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56" w:type="dxa"/>
          </w:tcPr>
          <w:p w14:paraId="65E59D22" w14:textId="7F129553" w:rsidR="00AB540A" w:rsidRPr="00577F44" w:rsidRDefault="00CF530B" w:rsidP="00E8614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77F44">
              <w:rPr>
                <w:rFonts w:ascii="Times New Roman" w:hAnsi="Times New Roman" w:cs="Times New Roman"/>
              </w:rPr>
              <w:t>Проект постановления администрации Старооскольского городского округа «Об утверждении Порядка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соответствующих маршрутов выдаются без проведения открытого конкурса на территории Старооскольского городского округа»</w:t>
            </w:r>
          </w:p>
        </w:tc>
      </w:tr>
      <w:tr w:rsidR="00BA256F" w:rsidRPr="00BA256F" w14:paraId="0DDBAADC" w14:textId="77777777" w:rsidTr="00F26212">
        <w:trPr>
          <w:jc w:val="center"/>
        </w:trPr>
        <w:tc>
          <w:tcPr>
            <w:tcW w:w="736" w:type="dxa"/>
          </w:tcPr>
          <w:p w14:paraId="48FD5BB0" w14:textId="77777777" w:rsidR="00AB540A" w:rsidRPr="00577F44" w:rsidRDefault="00AB540A" w:rsidP="005A7712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577F44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8956" w:type="dxa"/>
          </w:tcPr>
          <w:p w14:paraId="3AB35BF5" w14:textId="3BFF2D8A" w:rsidR="00AB540A" w:rsidRPr="00BA256F" w:rsidRDefault="00577F44" w:rsidP="005A771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lang w:eastAsia="en-US"/>
              </w:rPr>
            </w:pP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Проект постановления администрации Старооскольского городского округа </w:t>
            </w:r>
            <w:r w:rsidR="007404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«</w:t>
            </w: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 установлении тарифов на услуги муниципальных образовательных учреждений и учреждений физической культуры и спорта</w:t>
            </w:r>
            <w:r w:rsidR="0074042E">
              <w:rPr>
                <w:rFonts w:ascii="Times New Roman" w:hAnsi="Times New Roman"/>
                <w:szCs w:val="22"/>
              </w:rPr>
              <w:t xml:space="preserve"> </w:t>
            </w: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Старооскольского городского округа для индивидуальных предпринимателей и юридических лиц</w:t>
            </w:r>
            <w:r w:rsidR="007404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</w:t>
            </w:r>
          </w:p>
        </w:tc>
      </w:tr>
      <w:tr w:rsidR="0033684E" w:rsidRPr="00BA256F" w14:paraId="7432289F" w14:textId="77777777" w:rsidTr="00F26212">
        <w:trPr>
          <w:jc w:val="center"/>
        </w:trPr>
        <w:tc>
          <w:tcPr>
            <w:tcW w:w="736" w:type="dxa"/>
          </w:tcPr>
          <w:p w14:paraId="3F368021" w14:textId="77777777" w:rsidR="00AB540A" w:rsidRPr="00577F44" w:rsidRDefault="00AB540A" w:rsidP="005A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56" w:type="dxa"/>
          </w:tcPr>
          <w:p w14:paraId="28DE5366" w14:textId="0C3C117A" w:rsidR="00AB540A" w:rsidRPr="00577F44" w:rsidRDefault="00577F44" w:rsidP="005A771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Проект постановления администрации Старооскольского городского округа «О внесении изменений в регулируемые тарифы на перевозки пассажиров и багажа автомобильным транспортом по муниципальным и межмуниципальным маршрутам регулярных перевозок на территории Старооскольского городского округа, утвержденные постановлением администрации Старооскольского городского округа </w:t>
            </w: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br/>
              <w:t>от 18 июня 2019 года № 1655»</w:t>
            </w:r>
          </w:p>
        </w:tc>
      </w:tr>
      <w:tr w:rsidR="00577F44" w:rsidRPr="00BA256F" w14:paraId="3C65E79E" w14:textId="77777777" w:rsidTr="00F26212">
        <w:trPr>
          <w:jc w:val="center"/>
        </w:trPr>
        <w:tc>
          <w:tcPr>
            <w:tcW w:w="736" w:type="dxa"/>
          </w:tcPr>
          <w:p w14:paraId="7CDF9EC2" w14:textId="3C9E312B" w:rsidR="00577F44" w:rsidRPr="00577F44" w:rsidRDefault="00577F44" w:rsidP="005A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56" w:type="dxa"/>
          </w:tcPr>
          <w:p w14:paraId="29DA7276" w14:textId="31043F1C" w:rsidR="00577F44" w:rsidRPr="00577F44" w:rsidRDefault="00577F44" w:rsidP="005A771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Проект постановления администрации Старооскольского городского округа </w:t>
            </w:r>
            <w:r w:rsidR="007404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«</w:t>
            </w: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 утверждении Порядка осуществления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и багажа автомобильным и городским наземным электрическим транспортом на территории Старооскольского городского округа</w:t>
            </w:r>
            <w:r w:rsidR="0074042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»</w:t>
            </w:r>
          </w:p>
        </w:tc>
      </w:tr>
      <w:tr w:rsidR="00577F44" w:rsidRPr="00577F44" w14:paraId="4F154A91" w14:textId="77777777" w:rsidTr="00F26212">
        <w:trPr>
          <w:jc w:val="center"/>
        </w:trPr>
        <w:tc>
          <w:tcPr>
            <w:tcW w:w="736" w:type="dxa"/>
          </w:tcPr>
          <w:p w14:paraId="17560929" w14:textId="17989BA3" w:rsidR="00577F44" w:rsidRPr="00577F44" w:rsidRDefault="00577F44" w:rsidP="005A7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F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56" w:type="dxa"/>
          </w:tcPr>
          <w:p w14:paraId="5AAA3738" w14:textId="4E77AE2D" w:rsidR="00577F44" w:rsidRPr="00577F44" w:rsidRDefault="00577F44" w:rsidP="005A771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77F4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Проект постановления администрации Старооскольского городского округа «Об утверждении порядка организации и проведения открытого аукциона в электронной форме по продаже права на заключение договора на размещение нестационарного торгового объекта на территории Старооскольского городского округа и положения о комиссии по проведению открытого аукциона в электронной форме на право заключения договора на размещение нестационарного торгового объекта на территории Старооскольского городского округа»</w:t>
            </w:r>
          </w:p>
        </w:tc>
      </w:tr>
    </w:tbl>
    <w:p w14:paraId="434D6149" w14:textId="77777777" w:rsidR="00CF0353" w:rsidRPr="00BA256F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A99FB60" w14:textId="77777777" w:rsidR="00E604A3" w:rsidRPr="00577F44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2.3.2. Информация о соблюдении процедуры проведения анализа проектов НПА на предмет выявления рисков нарушения антимонопольног</w:t>
      </w:r>
      <w:r w:rsidR="00E604A3" w:rsidRPr="00577F44">
        <w:rPr>
          <w:rFonts w:ascii="Times New Roman" w:hAnsi="Times New Roman" w:cs="Times New Roman"/>
          <w:sz w:val="26"/>
          <w:szCs w:val="26"/>
        </w:rPr>
        <w:t xml:space="preserve">о законодательства. </w:t>
      </w:r>
    </w:p>
    <w:p w14:paraId="504D3AC9" w14:textId="77777777" w:rsidR="00735038" w:rsidRPr="00577F44" w:rsidRDefault="00E512F9" w:rsidP="005A5BDF">
      <w:pPr>
        <w:pStyle w:val="ConsPlusNormal"/>
        <w:widowControl/>
        <w:spacing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ab/>
      </w:r>
      <w:r w:rsidR="000678B5" w:rsidRPr="00577F44">
        <w:rPr>
          <w:rFonts w:ascii="Times New Roman" w:hAnsi="Times New Roman" w:cs="Times New Roman"/>
          <w:sz w:val="26"/>
          <w:szCs w:val="26"/>
        </w:rPr>
        <w:t xml:space="preserve">На </w:t>
      </w:r>
      <w:r w:rsidR="005A7712" w:rsidRPr="00577F44">
        <w:rPr>
          <w:rFonts w:ascii="Times New Roman" w:hAnsi="Times New Roman" w:cs="Times New Roman"/>
          <w:sz w:val="26"/>
          <w:szCs w:val="26"/>
        </w:rPr>
        <w:t>сайте</w:t>
      </w:r>
      <w:r w:rsidR="00322D94" w:rsidRPr="00577F44">
        <w:rPr>
          <w:rFonts w:ascii="Times New Roman" w:hAnsi="Times New Roman" w:cs="Times New Roman"/>
          <w:sz w:val="26"/>
          <w:szCs w:val="26"/>
        </w:rPr>
        <w:t xml:space="preserve"> </w:t>
      </w:r>
      <w:r w:rsidR="005A5BDF" w:rsidRPr="00577F44">
        <w:rPr>
          <w:rFonts w:ascii="Times New Roman" w:hAnsi="Times New Roman" w:cs="Times New Roman"/>
          <w:sz w:val="26"/>
          <w:szCs w:val="26"/>
        </w:rPr>
        <w:t>в</w:t>
      </w:r>
      <w:r w:rsidR="00735038" w:rsidRPr="00577F44">
        <w:rPr>
          <w:rFonts w:ascii="Times New Roman" w:hAnsi="Times New Roman" w:cs="Times New Roman"/>
          <w:sz w:val="26"/>
          <w:szCs w:val="26"/>
        </w:rPr>
        <w:t xml:space="preserve"> разделе «Новости» </w:t>
      </w:r>
      <w:r w:rsidR="004802EE" w:rsidRPr="00577F44">
        <w:rPr>
          <w:rFonts w:ascii="Times New Roman" w:hAnsi="Times New Roman" w:cs="Times New Roman"/>
          <w:sz w:val="26"/>
          <w:szCs w:val="26"/>
        </w:rPr>
        <w:t>размещаются</w:t>
      </w:r>
      <w:r w:rsidRPr="00577F44">
        <w:rPr>
          <w:rFonts w:ascii="Times New Roman" w:hAnsi="Times New Roman" w:cs="Times New Roman"/>
          <w:sz w:val="26"/>
          <w:szCs w:val="26"/>
        </w:rPr>
        <w:t xml:space="preserve"> </w:t>
      </w:r>
      <w:r w:rsidR="005A5BDF" w:rsidRPr="00577F44">
        <w:rPr>
          <w:rFonts w:ascii="Times New Roman" w:hAnsi="Times New Roman" w:cs="Times New Roman"/>
          <w:sz w:val="26"/>
          <w:szCs w:val="26"/>
        </w:rPr>
        <w:t>уведомления</w:t>
      </w:r>
      <w:r w:rsidR="00735038" w:rsidRPr="00577F44">
        <w:rPr>
          <w:rFonts w:ascii="Times New Roman" w:hAnsi="Times New Roman" w:cs="Times New Roman"/>
          <w:sz w:val="26"/>
          <w:szCs w:val="26"/>
        </w:rPr>
        <w:t xml:space="preserve"> о проведении публичных консультаций посредством сбора замечаний и предложений организаций и граждан в рамках анализа проекта </w:t>
      </w:r>
      <w:r w:rsidR="00EC7102" w:rsidRPr="00577F44">
        <w:rPr>
          <w:rFonts w:ascii="Times New Roman" w:hAnsi="Times New Roman" w:cs="Times New Roman"/>
          <w:sz w:val="26"/>
          <w:szCs w:val="26"/>
        </w:rPr>
        <w:t>НПА</w:t>
      </w:r>
      <w:r w:rsidR="00735038" w:rsidRPr="00577F44">
        <w:rPr>
          <w:rFonts w:ascii="Times New Roman" w:hAnsi="Times New Roman" w:cs="Times New Roman"/>
          <w:sz w:val="26"/>
          <w:szCs w:val="26"/>
        </w:rPr>
        <w:t xml:space="preserve"> на предмет его влияния на конкуренцию</w:t>
      </w:r>
      <w:r w:rsidR="005A5BDF" w:rsidRPr="00577F44">
        <w:rPr>
          <w:rFonts w:ascii="Times New Roman" w:hAnsi="Times New Roman" w:cs="Times New Roman"/>
          <w:sz w:val="26"/>
          <w:szCs w:val="26"/>
        </w:rPr>
        <w:t xml:space="preserve">. </w:t>
      </w:r>
      <w:r w:rsidR="000678B5" w:rsidRPr="00577F44">
        <w:rPr>
          <w:rFonts w:ascii="Times New Roman" w:hAnsi="Times New Roman" w:cs="Times New Roman"/>
          <w:sz w:val="26"/>
          <w:szCs w:val="26"/>
        </w:rPr>
        <w:t xml:space="preserve">На </w:t>
      </w:r>
      <w:r w:rsidR="005A7712" w:rsidRPr="00577F44">
        <w:rPr>
          <w:rFonts w:ascii="Times New Roman" w:hAnsi="Times New Roman" w:cs="Times New Roman"/>
          <w:sz w:val="26"/>
          <w:szCs w:val="26"/>
        </w:rPr>
        <w:t>сайте</w:t>
      </w:r>
      <w:r w:rsidR="00322D94" w:rsidRPr="00577F44">
        <w:rPr>
          <w:rFonts w:ascii="Times New Roman" w:hAnsi="Times New Roman" w:cs="Times New Roman"/>
          <w:sz w:val="26"/>
          <w:szCs w:val="26"/>
        </w:rPr>
        <w:t xml:space="preserve"> в</w:t>
      </w:r>
      <w:r w:rsidR="00735038" w:rsidRPr="00577F44">
        <w:rPr>
          <w:rFonts w:ascii="Times New Roman" w:hAnsi="Times New Roman" w:cs="Times New Roman"/>
          <w:sz w:val="26"/>
          <w:szCs w:val="26"/>
        </w:rPr>
        <w:t xml:space="preserve"> разделе «Антимонопольный комплаенс» </w:t>
      </w:r>
      <w:r w:rsidR="004802EE" w:rsidRPr="00577F44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E604A3" w:rsidRPr="00577F44">
        <w:rPr>
          <w:rFonts w:ascii="Times New Roman" w:hAnsi="Times New Roman" w:cs="Times New Roman"/>
          <w:sz w:val="26"/>
          <w:szCs w:val="26"/>
        </w:rPr>
        <w:t>следующие</w:t>
      </w:r>
      <w:r w:rsidR="00735038" w:rsidRPr="00577F44">
        <w:rPr>
          <w:rFonts w:ascii="Times New Roman" w:hAnsi="Times New Roman" w:cs="Times New Roman"/>
          <w:sz w:val="26"/>
          <w:szCs w:val="26"/>
        </w:rPr>
        <w:t xml:space="preserve"> доку</w:t>
      </w:r>
      <w:r w:rsidR="00E604A3" w:rsidRPr="00577F44">
        <w:rPr>
          <w:rFonts w:ascii="Times New Roman" w:hAnsi="Times New Roman" w:cs="Times New Roman"/>
          <w:sz w:val="26"/>
          <w:szCs w:val="26"/>
        </w:rPr>
        <w:t>менты</w:t>
      </w:r>
      <w:r w:rsidR="00735038" w:rsidRPr="00577F44">
        <w:rPr>
          <w:rFonts w:ascii="Times New Roman" w:hAnsi="Times New Roman" w:cs="Times New Roman"/>
          <w:sz w:val="26"/>
          <w:szCs w:val="26"/>
        </w:rPr>
        <w:t>:</w:t>
      </w:r>
    </w:p>
    <w:p w14:paraId="3DD5119A" w14:textId="77777777" w:rsidR="00735038" w:rsidRPr="00577F44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lastRenderedPageBreak/>
        <w:t>уведомление о публичных консультациях в рамках анализа проекта НПА;</w:t>
      </w:r>
    </w:p>
    <w:p w14:paraId="32111FF5" w14:textId="466B232F" w:rsidR="00735038" w:rsidRPr="00577F44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 xml:space="preserve">анкета участника публичных консультаций, проводимых посредством сбора замечаний и предложений организаций и граждан в рамках анализа проекта </w:t>
      </w:r>
      <w:r w:rsidR="00B10B19">
        <w:rPr>
          <w:rFonts w:ascii="Times New Roman" w:hAnsi="Times New Roman" w:cs="Times New Roman"/>
          <w:sz w:val="26"/>
          <w:szCs w:val="26"/>
        </w:rPr>
        <w:t>НПА</w:t>
      </w:r>
      <w:r w:rsidRPr="00577F44">
        <w:rPr>
          <w:rFonts w:ascii="Times New Roman" w:hAnsi="Times New Roman" w:cs="Times New Roman"/>
          <w:sz w:val="26"/>
          <w:szCs w:val="26"/>
        </w:rPr>
        <w:t xml:space="preserve"> на предмет его влияния на</w:t>
      </w:r>
      <w:r w:rsidR="004802EE" w:rsidRPr="00577F44">
        <w:rPr>
          <w:rFonts w:ascii="Times New Roman" w:hAnsi="Times New Roman" w:cs="Times New Roman"/>
          <w:sz w:val="26"/>
          <w:szCs w:val="26"/>
        </w:rPr>
        <w:t xml:space="preserve"> конкуренцию</w:t>
      </w:r>
      <w:r w:rsidRPr="00577F44">
        <w:rPr>
          <w:rFonts w:ascii="Times New Roman" w:hAnsi="Times New Roman" w:cs="Times New Roman"/>
          <w:sz w:val="26"/>
          <w:szCs w:val="26"/>
        </w:rPr>
        <w:t>;</w:t>
      </w:r>
    </w:p>
    <w:p w14:paraId="5603B9C4" w14:textId="77777777" w:rsidR="00735038" w:rsidRPr="00577F44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проект НПА;</w:t>
      </w:r>
    </w:p>
    <w:p w14:paraId="67FA8425" w14:textId="77777777" w:rsidR="00735038" w:rsidRPr="00577F44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действующий НПА, в который вносятся изменения проектом НПА (в случае внесения изменений);</w:t>
      </w:r>
    </w:p>
    <w:p w14:paraId="10AC6785" w14:textId="77777777" w:rsidR="00735038" w:rsidRPr="00577F44" w:rsidRDefault="00735038" w:rsidP="00735038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autoSpaceDN/>
        <w:spacing w:line="22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реализации предлагаемых решений посредством принятия нормативного правового акта, в том </w:t>
      </w:r>
      <w:r w:rsidR="00E604A3" w:rsidRPr="00577F44">
        <w:rPr>
          <w:rFonts w:ascii="Times New Roman" w:hAnsi="Times New Roman" w:cs="Times New Roman"/>
          <w:sz w:val="26"/>
          <w:szCs w:val="26"/>
        </w:rPr>
        <w:t>числе их влияния на конкуренцию</w:t>
      </w:r>
      <w:r w:rsidRPr="00577F44">
        <w:rPr>
          <w:rFonts w:ascii="Times New Roman" w:hAnsi="Times New Roman" w:cs="Times New Roman"/>
          <w:sz w:val="26"/>
          <w:szCs w:val="26"/>
        </w:rPr>
        <w:t>.</w:t>
      </w:r>
    </w:p>
    <w:p w14:paraId="410C1842" w14:textId="77777777" w:rsidR="00125B28" w:rsidRPr="00577F44" w:rsidRDefault="00B96E5B" w:rsidP="005A7712">
      <w:pPr>
        <w:pStyle w:val="ConsPlusNormal"/>
        <w:widowControl/>
        <w:tabs>
          <w:tab w:val="left" w:pos="993"/>
        </w:tabs>
        <w:suppressAutoHyphens/>
        <w:autoSpaceDN/>
        <w:spacing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соблюден. Замечания и предложения по проектам НПА не поступали</w:t>
      </w:r>
      <w:r w:rsidR="00125B28" w:rsidRPr="00577F44">
        <w:rPr>
          <w:rFonts w:ascii="Times New Roman" w:hAnsi="Times New Roman" w:cs="Times New Roman"/>
          <w:sz w:val="26"/>
          <w:szCs w:val="26"/>
        </w:rPr>
        <w:t>.</w:t>
      </w:r>
    </w:p>
    <w:p w14:paraId="080B65A3" w14:textId="77777777" w:rsidR="005D4090" w:rsidRPr="00577F44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2</w:t>
      </w:r>
      <w:r w:rsidR="005D4090" w:rsidRPr="00577F44">
        <w:rPr>
          <w:rFonts w:ascii="Times New Roman" w:hAnsi="Times New Roman" w:cs="Times New Roman"/>
          <w:sz w:val="26"/>
          <w:szCs w:val="26"/>
        </w:rPr>
        <w:t xml:space="preserve">.4 </w:t>
      </w:r>
      <w:r w:rsidR="00E72801" w:rsidRPr="00577F44">
        <w:rPr>
          <w:rFonts w:ascii="Times New Roman" w:hAnsi="Times New Roman" w:cs="Times New Roman"/>
          <w:sz w:val="26"/>
          <w:szCs w:val="26"/>
        </w:rPr>
        <w:t>М</w:t>
      </w:r>
      <w:r w:rsidR="005D4090" w:rsidRPr="00577F44">
        <w:rPr>
          <w:rFonts w:ascii="Times New Roman" w:hAnsi="Times New Roman" w:cs="Times New Roman"/>
          <w:sz w:val="26"/>
          <w:szCs w:val="26"/>
        </w:rPr>
        <w:t xml:space="preserve">ониторинг и анализ практики применения </w:t>
      </w:r>
      <w:r w:rsidR="009A607B" w:rsidRPr="00577F44">
        <w:rPr>
          <w:rFonts w:ascii="Times New Roman" w:hAnsi="Times New Roman" w:cs="Times New Roman"/>
          <w:sz w:val="26"/>
          <w:szCs w:val="26"/>
        </w:rPr>
        <w:t>администрацией Старооскольского городского округа</w:t>
      </w:r>
      <w:r w:rsidR="005D4090" w:rsidRPr="00577F44">
        <w:rPr>
          <w:rFonts w:ascii="Times New Roman" w:hAnsi="Times New Roman" w:cs="Times New Roman"/>
          <w:sz w:val="26"/>
          <w:szCs w:val="26"/>
        </w:rPr>
        <w:t xml:space="preserve"> ан</w:t>
      </w:r>
      <w:r w:rsidR="00E72801" w:rsidRPr="00577F44">
        <w:rPr>
          <w:rFonts w:ascii="Times New Roman" w:hAnsi="Times New Roman" w:cs="Times New Roman"/>
          <w:sz w:val="26"/>
          <w:szCs w:val="26"/>
        </w:rPr>
        <w:t>тимонопольного законодательства.</w:t>
      </w:r>
    </w:p>
    <w:p w14:paraId="3846C088" w14:textId="77777777" w:rsidR="00DF17D4" w:rsidRPr="00577F44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 xml:space="preserve">2.4.1 Сбор сведений о правоприменительной практике в </w:t>
      </w:r>
      <w:r w:rsidR="009A607B" w:rsidRPr="00577F44">
        <w:rPr>
          <w:rFonts w:ascii="Times New Roman" w:hAnsi="Times New Roman" w:cs="Times New Roman"/>
          <w:sz w:val="26"/>
          <w:szCs w:val="26"/>
        </w:rPr>
        <w:t>администрации Старооскольского городского округа</w:t>
      </w:r>
      <w:r w:rsidRPr="00577F44">
        <w:rPr>
          <w:rFonts w:ascii="Times New Roman" w:hAnsi="Times New Roman" w:cs="Times New Roman"/>
          <w:sz w:val="26"/>
          <w:szCs w:val="26"/>
        </w:rPr>
        <w:t>, влияющей на состояние ко</w:t>
      </w:r>
      <w:r w:rsidR="004C3820" w:rsidRPr="00577F44">
        <w:rPr>
          <w:rFonts w:ascii="Times New Roman" w:hAnsi="Times New Roman" w:cs="Times New Roman"/>
          <w:sz w:val="26"/>
          <w:szCs w:val="26"/>
        </w:rPr>
        <w:t>н</w:t>
      </w:r>
      <w:r w:rsidRPr="00577F44">
        <w:rPr>
          <w:rFonts w:ascii="Times New Roman" w:hAnsi="Times New Roman" w:cs="Times New Roman"/>
          <w:sz w:val="26"/>
          <w:szCs w:val="26"/>
        </w:rPr>
        <w:t>куренции на товарных рынках Белгородской</w:t>
      </w:r>
      <w:r w:rsidR="004C3820" w:rsidRPr="00577F44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14:paraId="0D550297" w14:textId="22BE03EC" w:rsidR="00B96E5B" w:rsidRPr="00577F44" w:rsidRDefault="00B96E5B" w:rsidP="00B96E5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мониторинг и анализ практики применения антимонопольного законодательства в целях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дел), проведен сбор сведений с 01</w:t>
      </w:r>
      <w:r w:rsidR="00A00247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0942DF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B65A3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44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247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</w:t>
      </w:r>
      <w:r w:rsidR="00A00247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0942DF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77F44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2C89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00247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D53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правоприменительной практике</w:t>
      </w: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Старооскольского городского округа.</w:t>
      </w:r>
    </w:p>
    <w:p w14:paraId="115124E3" w14:textId="6B866E81" w:rsidR="00DF17D4" w:rsidRPr="00577F44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2.4.2. Информация об участии</w:t>
      </w:r>
      <w:r w:rsidR="00DF17D4" w:rsidRPr="00577F44">
        <w:rPr>
          <w:rFonts w:ascii="Times New Roman" w:hAnsi="Times New Roman" w:cs="Times New Roman"/>
          <w:sz w:val="26"/>
          <w:szCs w:val="26"/>
        </w:rPr>
        <w:t xml:space="preserve"> в публичных обсуждениях правоприменительной практики, проводимых Управлением Федеральной антимонопольной службы по Белгородской области</w:t>
      </w:r>
      <w:r w:rsidR="00B10B19">
        <w:rPr>
          <w:rFonts w:ascii="Times New Roman" w:hAnsi="Times New Roman" w:cs="Times New Roman"/>
          <w:sz w:val="26"/>
          <w:szCs w:val="26"/>
        </w:rPr>
        <w:t xml:space="preserve"> (далее – УФАС по Белгородской области)</w:t>
      </w:r>
      <w:r w:rsidR="00DF17D4" w:rsidRPr="00577F44">
        <w:rPr>
          <w:rFonts w:ascii="Times New Roman" w:hAnsi="Times New Roman" w:cs="Times New Roman"/>
          <w:sz w:val="26"/>
          <w:szCs w:val="26"/>
        </w:rPr>
        <w:t>.</w:t>
      </w:r>
    </w:p>
    <w:p w14:paraId="7100DD9F" w14:textId="4D959E7A" w:rsidR="004C3820" w:rsidRPr="00577F44" w:rsidRDefault="00EA75E8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 xml:space="preserve">В </w:t>
      </w:r>
      <w:r w:rsidR="00EE6388" w:rsidRPr="00577F44">
        <w:rPr>
          <w:rFonts w:ascii="Times New Roman" w:hAnsi="Times New Roman" w:cs="Times New Roman"/>
          <w:sz w:val="26"/>
          <w:szCs w:val="26"/>
        </w:rPr>
        <w:t>20</w:t>
      </w:r>
      <w:r w:rsidR="004B65A3" w:rsidRPr="00577F44">
        <w:rPr>
          <w:rFonts w:ascii="Times New Roman" w:hAnsi="Times New Roman" w:cs="Times New Roman"/>
          <w:sz w:val="26"/>
          <w:szCs w:val="26"/>
        </w:rPr>
        <w:t>2</w:t>
      </w:r>
      <w:r w:rsidR="00577F44" w:rsidRPr="00577F44">
        <w:rPr>
          <w:rFonts w:ascii="Times New Roman" w:hAnsi="Times New Roman" w:cs="Times New Roman"/>
          <w:sz w:val="26"/>
          <w:szCs w:val="26"/>
        </w:rPr>
        <w:t>3</w:t>
      </w:r>
      <w:r w:rsidRPr="00577F44">
        <w:rPr>
          <w:rFonts w:ascii="Times New Roman" w:hAnsi="Times New Roman" w:cs="Times New Roman"/>
          <w:sz w:val="26"/>
          <w:szCs w:val="26"/>
        </w:rPr>
        <w:t xml:space="preserve"> году</w:t>
      </w:r>
      <w:r w:rsidR="00EE6388" w:rsidRPr="00577F44">
        <w:rPr>
          <w:rFonts w:ascii="Times New Roman" w:hAnsi="Times New Roman" w:cs="Times New Roman"/>
          <w:sz w:val="26"/>
          <w:szCs w:val="26"/>
        </w:rPr>
        <w:t xml:space="preserve"> </w:t>
      </w:r>
      <w:r w:rsidR="005641A5" w:rsidRPr="00577F44">
        <w:rPr>
          <w:rFonts w:ascii="Times New Roman" w:hAnsi="Times New Roman" w:cs="Times New Roman"/>
          <w:sz w:val="26"/>
          <w:szCs w:val="26"/>
        </w:rPr>
        <w:t>в администрацию</w:t>
      </w:r>
      <w:r w:rsidR="00EE6388" w:rsidRPr="00577F44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 не п</w:t>
      </w:r>
      <w:r w:rsidR="005641A5" w:rsidRPr="00577F44">
        <w:rPr>
          <w:rFonts w:ascii="Times New Roman" w:hAnsi="Times New Roman" w:cs="Times New Roman"/>
          <w:sz w:val="26"/>
          <w:szCs w:val="26"/>
        </w:rPr>
        <w:t>оступало официальных сообщений о проведении</w:t>
      </w:r>
      <w:r w:rsidR="00EE6388" w:rsidRPr="00577F44">
        <w:rPr>
          <w:rFonts w:ascii="Times New Roman" w:hAnsi="Times New Roman" w:cs="Times New Roman"/>
          <w:sz w:val="26"/>
          <w:szCs w:val="26"/>
        </w:rPr>
        <w:t xml:space="preserve"> </w:t>
      </w:r>
      <w:r w:rsidR="00B10B19" w:rsidRPr="00577F44">
        <w:rPr>
          <w:rFonts w:ascii="Times New Roman" w:hAnsi="Times New Roman" w:cs="Times New Roman"/>
          <w:sz w:val="26"/>
          <w:szCs w:val="26"/>
        </w:rPr>
        <w:t xml:space="preserve">УФАС </w:t>
      </w:r>
      <w:r w:rsidR="00B10B19">
        <w:rPr>
          <w:rFonts w:ascii="Times New Roman" w:hAnsi="Times New Roman" w:cs="Times New Roman"/>
          <w:sz w:val="26"/>
          <w:szCs w:val="26"/>
        </w:rPr>
        <w:t xml:space="preserve">по </w:t>
      </w:r>
      <w:r w:rsidR="005641A5" w:rsidRPr="00577F44">
        <w:rPr>
          <w:rFonts w:ascii="Times New Roman" w:hAnsi="Times New Roman" w:cs="Times New Roman"/>
          <w:sz w:val="26"/>
          <w:szCs w:val="26"/>
        </w:rPr>
        <w:t>Белгородск</w:t>
      </w:r>
      <w:r w:rsidR="00B10B19">
        <w:rPr>
          <w:rFonts w:ascii="Times New Roman" w:hAnsi="Times New Roman" w:cs="Times New Roman"/>
          <w:sz w:val="26"/>
          <w:szCs w:val="26"/>
        </w:rPr>
        <w:t xml:space="preserve">ой </w:t>
      </w:r>
      <w:proofErr w:type="gramStart"/>
      <w:r w:rsidR="00B10B19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5641A5" w:rsidRPr="00577F44">
        <w:rPr>
          <w:rFonts w:ascii="Times New Roman" w:hAnsi="Times New Roman" w:cs="Times New Roman"/>
          <w:sz w:val="26"/>
          <w:szCs w:val="26"/>
        </w:rPr>
        <w:t xml:space="preserve"> </w:t>
      </w:r>
      <w:r w:rsidR="00EE6388" w:rsidRPr="00577F44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 w:rsidR="005641A5" w:rsidRPr="00577F44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="004C3820" w:rsidRPr="00577F44">
        <w:rPr>
          <w:rFonts w:ascii="Times New Roman" w:hAnsi="Times New Roman" w:cs="Times New Roman"/>
          <w:sz w:val="26"/>
          <w:szCs w:val="26"/>
        </w:rPr>
        <w:t xml:space="preserve"> правоприм</w:t>
      </w:r>
      <w:r w:rsidR="005641A5" w:rsidRPr="00577F44">
        <w:rPr>
          <w:rFonts w:ascii="Times New Roman" w:hAnsi="Times New Roman" w:cs="Times New Roman"/>
          <w:sz w:val="26"/>
          <w:szCs w:val="26"/>
        </w:rPr>
        <w:t>енительной практики</w:t>
      </w:r>
      <w:r w:rsidR="00EE6388" w:rsidRPr="00577F44">
        <w:rPr>
          <w:rFonts w:ascii="Times New Roman" w:hAnsi="Times New Roman" w:cs="Times New Roman"/>
          <w:sz w:val="26"/>
          <w:szCs w:val="26"/>
        </w:rPr>
        <w:t>.</w:t>
      </w:r>
    </w:p>
    <w:p w14:paraId="49430FB4" w14:textId="77777777" w:rsidR="005D4090" w:rsidRPr="00577F44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2</w:t>
      </w:r>
      <w:r w:rsidR="005D4090" w:rsidRPr="00577F44">
        <w:rPr>
          <w:rFonts w:ascii="Times New Roman" w:hAnsi="Times New Roman" w:cs="Times New Roman"/>
          <w:sz w:val="26"/>
          <w:szCs w:val="26"/>
        </w:rPr>
        <w:t xml:space="preserve">.5 </w:t>
      </w:r>
      <w:r w:rsidR="00E72801" w:rsidRPr="00577F44">
        <w:rPr>
          <w:rFonts w:ascii="Times New Roman" w:hAnsi="Times New Roman" w:cs="Times New Roman"/>
          <w:sz w:val="26"/>
          <w:szCs w:val="26"/>
        </w:rPr>
        <w:t>С</w:t>
      </w:r>
      <w:r w:rsidR="005D4090" w:rsidRPr="00577F44">
        <w:rPr>
          <w:rFonts w:ascii="Times New Roman" w:hAnsi="Times New Roman" w:cs="Times New Roman"/>
          <w:sz w:val="26"/>
          <w:szCs w:val="26"/>
        </w:rPr>
        <w:t>истематическая оценка эффективности разработанных и реализуемых мероприятий по снижению комплаенс-рисков.</w:t>
      </w:r>
    </w:p>
    <w:p w14:paraId="2CBE3872" w14:textId="77777777" w:rsidR="006E6898" w:rsidRPr="00577F44" w:rsidRDefault="006E6898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В целях выявления рисков нарушения антимонопольного законодательства осуществлен ряд меропр</w:t>
      </w:r>
      <w:r w:rsidR="00E604A3" w:rsidRPr="00577F44">
        <w:rPr>
          <w:rFonts w:ascii="Times New Roman" w:hAnsi="Times New Roman" w:cs="Times New Roman"/>
          <w:sz w:val="26"/>
          <w:szCs w:val="26"/>
        </w:rPr>
        <w:t>иятий</w:t>
      </w:r>
      <w:r w:rsidRPr="00577F44">
        <w:rPr>
          <w:rFonts w:ascii="Times New Roman" w:hAnsi="Times New Roman" w:cs="Times New Roman"/>
          <w:sz w:val="26"/>
          <w:szCs w:val="26"/>
        </w:rPr>
        <w:t>, а именно:</w:t>
      </w:r>
    </w:p>
    <w:p w14:paraId="18882EE7" w14:textId="77777777" w:rsidR="006E6898" w:rsidRPr="00577F44" w:rsidRDefault="005058C0" w:rsidP="0077248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44">
        <w:rPr>
          <w:rFonts w:ascii="Times New Roman" w:hAnsi="Times New Roman" w:cs="Times New Roman"/>
          <w:sz w:val="26"/>
          <w:szCs w:val="26"/>
        </w:rPr>
        <w:t>з</w:t>
      </w:r>
      <w:r w:rsidR="006E6898" w:rsidRPr="00577F44">
        <w:rPr>
          <w:rFonts w:ascii="Times New Roman" w:hAnsi="Times New Roman" w:cs="Times New Roman"/>
          <w:sz w:val="26"/>
          <w:szCs w:val="26"/>
        </w:rPr>
        <w:t>апрошены предложения от органов администрации о наиболее вероятных нарушени</w:t>
      </w:r>
      <w:r w:rsidR="006F47E7" w:rsidRPr="00577F44">
        <w:rPr>
          <w:rFonts w:ascii="Times New Roman" w:hAnsi="Times New Roman" w:cs="Times New Roman"/>
          <w:sz w:val="26"/>
          <w:szCs w:val="26"/>
        </w:rPr>
        <w:t>ях антимо</w:t>
      </w:r>
      <w:r w:rsidR="006E6898" w:rsidRPr="00577F44">
        <w:rPr>
          <w:rFonts w:ascii="Times New Roman" w:hAnsi="Times New Roman" w:cs="Times New Roman"/>
          <w:sz w:val="26"/>
          <w:szCs w:val="26"/>
        </w:rPr>
        <w:t>но</w:t>
      </w:r>
      <w:r w:rsidR="006F47E7" w:rsidRPr="00577F44">
        <w:rPr>
          <w:rFonts w:ascii="Times New Roman" w:hAnsi="Times New Roman" w:cs="Times New Roman"/>
          <w:sz w:val="26"/>
          <w:szCs w:val="26"/>
        </w:rPr>
        <w:t>по</w:t>
      </w:r>
      <w:r w:rsidR="006E6898" w:rsidRPr="00577F44">
        <w:rPr>
          <w:rFonts w:ascii="Times New Roman" w:hAnsi="Times New Roman" w:cs="Times New Roman"/>
          <w:sz w:val="26"/>
          <w:szCs w:val="26"/>
        </w:rPr>
        <w:t>льного законодательства со стороны администрации;</w:t>
      </w:r>
    </w:p>
    <w:p w14:paraId="3B7C2451" w14:textId="77777777" w:rsidR="006E6898" w:rsidRPr="00577F44" w:rsidRDefault="005058C0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44">
        <w:rPr>
          <w:rFonts w:ascii="Times New Roman" w:hAnsi="Times New Roman" w:cs="Times New Roman"/>
          <w:sz w:val="26"/>
          <w:szCs w:val="26"/>
        </w:rPr>
        <w:t>п</w:t>
      </w:r>
      <w:r w:rsidR="006E6898" w:rsidRPr="00577F44">
        <w:rPr>
          <w:rFonts w:ascii="Times New Roman" w:hAnsi="Times New Roman" w:cs="Times New Roman"/>
          <w:sz w:val="26"/>
          <w:szCs w:val="26"/>
        </w:rPr>
        <w:t>роведена оценка поступивших предложений от органов с учетом ряда показателей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(отрицательное влияние на отношение институтов гражданского общества к деятельности </w:t>
      </w:r>
      <w:r w:rsidR="005A7712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ко</w:t>
      </w:r>
      <w:r w:rsidR="009D53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нкуренции: выдача предупреждений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дисквалификации);</w:t>
      </w:r>
    </w:p>
    <w:p w14:paraId="248A0D72" w14:textId="77777777" w:rsidR="006E6898" w:rsidRPr="00577F44" w:rsidRDefault="006E6898" w:rsidP="0077248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проведены рабочие совещания с уполномоченными структурными подразделениями</w:t>
      </w:r>
      <w:r w:rsidR="005A7712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(должностными лицами) с целью обсуждения и анализа результатов проводимой работы по выявлению комплаенс-рисков.</w:t>
      </w:r>
    </w:p>
    <w:p w14:paraId="5F3295F8" w14:textId="4F6A8B7D" w:rsidR="006E6898" w:rsidRPr="00884072" w:rsidRDefault="005058C0" w:rsidP="0032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</w:t>
      </w:r>
      <w:r w:rsidR="005A7712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проведенной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  <w:r w:rsidR="00B96E5B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выявленных потенциальных 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нарушения антимонопольного законодательства департ</w:t>
      </w:r>
      <w:r w:rsidR="00E51DB1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ментом по экономическому развитию администрации Ста</w:t>
      </w:r>
      <w:r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рооскольского городского округа</w:t>
      </w:r>
      <w:r w:rsidR="005A7712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составлена Карта </w:t>
      </w:r>
      <w:r w:rsidR="00B96E5B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комплаенс-</w:t>
      </w:r>
      <w:r w:rsidR="006E6898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нарушения антимонопольног</w:t>
      </w:r>
      <w:r w:rsidR="008E13D6" w:rsidRPr="0057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законодательства </w:t>
      </w:r>
      <w:r w:rsidR="008E13D6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0942DF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5E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3D6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B96E5B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 мероприятий по снижению комплаенс-рисков администрации Старооскольского городского округа</w:t>
      </w:r>
      <w:r w:rsidR="000942DF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7712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22D9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B96E5B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утверждены 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Старооскольского городского округа от 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75E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55576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4535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C55576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EA75E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577F44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D94" w:rsidRPr="00884072">
        <w:rPr>
          <w:rFonts w:ascii="Times New Roman" w:hAnsi="Times New Roman" w:cs="Times New Roman"/>
          <w:sz w:val="26"/>
          <w:szCs w:val="26"/>
        </w:rPr>
        <w:t>«Об утверждении внутренних документов администрации Старооскольского городского округа, обеспечивающих управление рисками нарушения антимоноп</w:t>
      </w:r>
      <w:r w:rsidR="009D5398" w:rsidRPr="00884072">
        <w:rPr>
          <w:rFonts w:ascii="Times New Roman" w:hAnsi="Times New Roman" w:cs="Times New Roman"/>
          <w:sz w:val="26"/>
          <w:szCs w:val="26"/>
        </w:rPr>
        <w:t>ольного законодательства на 202</w:t>
      </w:r>
      <w:r w:rsidR="00884072" w:rsidRPr="00884072">
        <w:rPr>
          <w:rFonts w:ascii="Times New Roman" w:hAnsi="Times New Roman" w:cs="Times New Roman"/>
          <w:sz w:val="26"/>
          <w:szCs w:val="26"/>
        </w:rPr>
        <w:t>3</w:t>
      </w:r>
      <w:r w:rsidR="00322D94" w:rsidRPr="00884072">
        <w:rPr>
          <w:rFonts w:ascii="Times New Roman" w:hAnsi="Times New Roman" w:cs="Times New Roman"/>
          <w:sz w:val="26"/>
          <w:szCs w:val="26"/>
        </w:rPr>
        <w:t xml:space="preserve"> год» 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</w:t>
      </w:r>
      <w:r w:rsidR="00B96E5B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8B5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A7712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B96E5B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«Антимонопольный комплаенс»</w:t>
      </w:r>
      <w:r w:rsidR="006E6898"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B036D7" w14:textId="77777777" w:rsidR="00CB5076" w:rsidRPr="00884072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072">
        <w:rPr>
          <w:rFonts w:ascii="Times New Roman" w:hAnsi="Times New Roman" w:cs="Times New Roman"/>
          <w:bCs/>
          <w:sz w:val="26"/>
          <w:szCs w:val="26"/>
        </w:rPr>
        <w:t xml:space="preserve">2.6. </w:t>
      </w:r>
      <w:r w:rsidRPr="00884072">
        <w:rPr>
          <w:rFonts w:ascii="Times New Roman" w:hAnsi="Times New Roman" w:cs="Times New Roman"/>
          <w:sz w:val="26"/>
          <w:szCs w:val="26"/>
        </w:rPr>
        <w:t>Оценка рисков нарушения антимонопольного законодательства.</w:t>
      </w:r>
    </w:p>
    <w:p w14:paraId="2D34B797" w14:textId="77777777" w:rsidR="00B96E5B" w:rsidRPr="00884072" w:rsidRDefault="00CB5076" w:rsidP="00B96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72">
        <w:rPr>
          <w:rFonts w:ascii="Times New Roman" w:hAnsi="Times New Roman" w:cs="Times New Roman"/>
          <w:sz w:val="26"/>
          <w:szCs w:val="26"/>
        </w:rPr>
        <w:t xml:space="preserve">2.6.1. </w:t>
      </w:r>
      <w:r w:rsidR="00B96E5B" w:rsidRPr="00884072">
        <w:rPr>
          <w:rFonts w:ascii="Times New Roman" w:hAnsi="Times New Roman" w:cs="Times New Roman"/>
          <w:sz w:val="26"/>
          <w:szCs w:val="26"/>
        </w:rPr>
        <w:t xml:space="preserve">Оценка рисков нарушения антимонопольного законодательства проводится </w:t>
      </w:r>
      <w:r w:rsidR="008044BF" w:rsidRPr="00884072">
        <w:rPr>
          <w:rFonts w:ascii="Times New Roman" w:hAnsi="Times New Roman" w:cs="Times New Roman"/>
          <w:sz w:val="26"/>
          <w:szCs w:val="26"/>
        </w:rPr>
        <w:t>департаментом по экономическому развитию</w:t>
      </w:r>
      <w:r w:rsidR="00B96E5B" w:rsidRPr="00884072">
        <w:rPr>
          <w:rFonts w:ascii="Times New Roman" w:hAnsi="Times New Roman" w:cs="Times New Roman"/>
          <w:sz w:val="26"/>
          <w:szCs w:val="26"/>
        </w:rPr>
        <w:t xml:space="preserve"> администрации Старооскольского городского округа с учетом следующих показателей:</w:t>
      </w:r>
      <w:r w:rsidR="0033261D" w:rsidRPr="008840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73DB65" w14:textId="77777777" w:rsidR="00B96E5B" w:rsidRPr="00884072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отрицательное влияние на отношение институтов гражданского общества к деятельности администрации Старооскольского городского округа по развитию конкуренции; </w:t>
      </w:r>
    </w:p>
    <w:p w14:paraId="29B48CBB" w14:textId="77777777" w:rsidR="00B96E5B" w:rsidRPr="00884072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вероятность выдачи администрации Старооскольского городского округа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0E87B003" w14:textId="77777777" w:rsidR="00B96E5B" w:rsidRPr="00884072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вероятность возбуждения дела о нарушении антимонопольного законодательства;</w:t>
      </w:r>
    </w:p>
    <w:p w14:paraId="067820E9" w14:textId="77777777" w:rsidR="00B96E5B" w:rsidRPr="00884072" w:rsidRDefault="00B96E5B" w:rsidP="00B96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407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14:paraId="49933880" w14:textId="350C117F" w:rsidR="005958C5" w:rsidRPr="00884072" w:rsidRDefault="005958C5" w:rsidP="008044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072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9E4052" w:rsidRPr="00884072">
        <w:rPr>
          <w:rFonts w:ascii="Times New Roman" w:hAnsi="Times New Roman" w:cs="Times New Roman"/>
          <w:sz w:val="26"/>
          <w:szCs w:val="26"/>
        </w:rPr>
        <w:t xml:space="preserve">анализа выявляемых в период </w:t>
      </w:r>
      <w:r w:rsidR="00CE7A7B" w:rsidRPr="00884072">
        <w:rPr>
          <w:rFonts w:ascii="Times New Roman" w:hAnsi="Times New Roman" w:cs="Times New Roman"/>
          <w:sz w:val="26"/>
          <w:szCs w:val="26"/>
        </w:rPr>
        <w:t>20</w:t>
      </w:r>
      <w:r w:rsidR="003E7D3A" w:rsidRPr="00884072">
        <w:rPr>
          <w:rFonts w:ascii="Times New Roman" w:hAnsi="Times New Roman" w:cs="Times New Roman"/>
          <w:sz w:val="26"/>
          <w:szCs w:val="26"/>
        </w:rPr>
        <w:t>2</w:t>
      </w:r>
      <w:r w:rsidR="00884072" w:rsidRPr="00884072">
        <w:rPr>
          <w:rFonts w:ascii="Times New Roman" w:hAnsi="Times New Roman" w:cs="Times New Roman"/>
          <w:sz w:val="26"/>
          <w:szCs w:val="26"/>
        </w:rPr>
        <w:t>1</w:t>
      </w:r>
      <w:r w:rsidR="005839C5" w:rsidRPr="00884072">
        <w:rPr>
          <w:rFonts w:ascii="Times New Roman" w:hAnsi="Times New Roman" w:cs="Times New Roman"/>
          <w:sz w:val="26"/>
          <w:szCs w:val="26"/>
        </w:rPr>
        <w:t>-2</w:t>
      </w:r>
      <w:r w:rsidR="009E4052" w:rsidRPr="00884072">
        <w:rPr>
          <w:rFonts w:ascii="Times New Roman" w:hAnsi="Times New Roman" w:cs="Times New Roman"/>
          <w:sz w:val="26"/>
          <w:szCs w:val="26"/>
        </w:rPr>
        <w:t>02</w:t>
      </w:r>
      <w:r w:rsidR="00884072" w:rsidRPr="00884072">
        <w:rPr>
          <w:rFonts w:ascii="Times New Roman" w:hAnsi="Times New Roman" w:cs="Times New Roman"/>
          <w:sz w:val="26"/>
          <w:szCs w:val="26"/>
        </w:rPr>
        <w:t>3</w:t>
      </w:r>
      <w:r w:rsidRPr="00884072">
        <w:rPr>
          <w:rFonts w:ascii="Times New Roman" w:hAnsi="Times New Roman" w:cs="Times New Roman"/>
          <w:sz w:val="26"/>
          <w:szCs w:val="26"/>
        </w:rPr>
        <w:t xml:space="preserve"> годов нарушений антимонопольного законодательства</w:t>
      </w:r>
      <w:r w:rsidR="005839C5" w:rsidRPr="00884072">
        <w:rPr>
          <w:rFonts w:ascii="Times New Roman" w:hAnsi="Times New Roman" w:cs="Times New Roman"/>
          <w:sz w:val="26"/>
          <w:szCs w:val="26"/>
        </w:rPr>
        <w:t>,</w:t>
      </w:r>
      <w:r w:rsidRPr="00884072">
        <w:rPr>
          <w:rFonts w:ascii="Times New Roman" w:hAnsi="Times New Roman" w:cs="Times New Roman"/>
          <w:sz w:val="26"/>
          <w:szCs w:val="26"/>
        </w:rPr>
        <w:t xml:space="preserve"> допущенных администрацией Старооскольского городского округа, установлено</w:t>
      </w:r>
      <w:r w:rsidR="008044BF" w:rsidRPr="00884072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884072">
        <w:rPr>
          <w:rFonts w:ascii="Times New Roman" w:hAnsi="Times New Roman" w:cs="Times New Roman"/>
          <w:sz w:val="26"/>
          <w:szCs w:val="26"/>
        </w:rPr>
        <w:t>в действиях (бездействиях) и решениях администрации Старооскольского городского округа выявлялись нарушения законодательства о защите конкуренции</w:t>
      </w:r>
      <w:r w:rsidR="008044BF" w:rsidRPr="00884072">
        <w:rPr>
          <w:rFonts w:ascii="Times New Roman" w:hAnsi="Times New Roman" w:cs="Times New Roman"/>
          <w:sz w:val="26"/>
          <w:szCs w:val="26"/>
        </w:rPr>
        <w:t xml:space="preserve">, а </w:t>
      </w:r>
      <w:r w:rsidR="00CE7A7B" w:rsidRPr="00884072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B16CA9" w:rsidRPr="00884072">
        <w:rPr>
          <w:rFonts w:ascii="Times New Roman" w:hAnsi="Times New Roman" w:cs="Times New Roman"/>
          <w:sz w:val="26"/>
          <w:szCs w:val="26"/>
        </w:rPr>
        <w:t>1 решение в</w:t>
      </w:r>
      <w:r w:rsidR="00651726" w:rsidRPr="00884072">
        <w:rPr>
          <w:rFonts w:ascii="Times New Roman" w:hAnsi="Times New Roman" w:cs="Times New Roman"/>
          <w:sz w:val="26"/>
          <w:szCs w:val="26"/>
        </w:rPr>
        <w:t xml:space="preserve"> </w:t>
      </w:r>
      <w:r w:rsidR="00B16CA9" w:rsidRPr="00884072">
        <w:rPr>
          <w:rFonts w:ascii="Times New Roman" w:hAnsi="Times New Roman" w:cs="Times New Roman"/>
          <w:sz w:val="26"/>
          <w:szCs w:val="26"/>
        </w:rPr>
        <w:t>2021 году УФАС по Белгородской области</w:t>
      </w:r>
      <w:r w:rsidR="00651726" w:rsidRPr="00884072">
        <w:rPr>
          <w:rFonts w:ascii="Times New Roman" w:hAnsi="Times New Roman" w:cs="Times New Roman"/>
          <w:sz w:val="26"/>
          <w:szCs w:val="26"/>
        </w:rPr>
        <w:t>.</w:t>
      </w:r>
    </w:p>
    <w:p w14:paraId="2FEB66A2" w14:textId="6E5BC830" w:rsidR="008044BF" w:rsidRPr="00884072" w:rsidRDefault="00CB5076" w:rsidP="009D539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4072">
        <w:rPr>
          <w:rFonts w:ascii="Times New Roman" w:hAnsi="Times New Roman" w:cs="Times New Roman"/>
          <w:sz w:val="26"/>
          <w:szCs w:val="26"/>
        </w:rPr>
        <w:t xml:space="preserve">2.6.2. </w:t>
      </w:r>
      <w:r w:rsidR="00C55576" w:rsidRPr="00884072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884072" w:rsidRPr="0088407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00247" w:rsidRPr="00884072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451B93" w:rsidRPr="00884072">
        <w:rPr>
          <w:rFonts w:ascii="Times New Roman" w:hAnsi="Times New Roman" w:cs="Times New Roman"/>
          <w:sz w:val="26"/>
          <w:szCs w:val="26"/>
          <w:lang w:eastAsia="ru-RU"/>
        </w:rPr>
        <w:t>у риск</w:t>
      </w:r>
      <w:r w:rsidR="00223214" w:rsidRPr="0088407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51B93" w:rsidRPr="00884072">
        <w:rPr>
          <w:rFonts w:ascii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223214" w:rsidRPr="00884072">
        <w:rPr>
          <w:rFonts w:ascii="Times New Roman" w:hAnsi="Times New Roman" w:cs="Times New Roman"/>
          <w:sz w:val="26"/>
          <w:szCs w:val="26"/>
          <w:lang w:eastAsia="ru-RU"/>
        </w:rPr>
        <w:t>антимонопольного законодательства не выявлены</w:t>
      </w:r>
      <w:r w:rsidR="00451B93" w:rsidRPr="0088407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4CD3069" w14:textId="11BB576E" w:rsidR="00CB5076" w:rsidRPr="00884072" w:rsidRDefault="00CB5076" w:rsidP="005B7A08">
      <w:pPr>
        <w:pStyle w:val="ab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072">
        <w:rPr>
          <w:rFonts w:ascii="Times New Roman" w:hAnsi="Times New Roman" w:cs="Times New Roman"/>
          <w:bCs/>
          <w:sz w:val="26"/>
          <w:szCs w:val="26"/>
        </w:rPr>
        <w:t xml:space="preserve">2.7. Карта комплаенс-рисков </w:t>
      </w:r>
      <w:r w:rsidR="006F47E7" w:rsidRPr="00884072">
        <w:rPr>
          <w:rFonts w:ascii="Times New Roman" w:hAnsi="Times New Roman" w:cs="Times New Roman"/>
          <w:bCs/>
          <w:sz w:val="26"/>
          <w:szCs w:val="26"/>
        </w:rPr>
        <w:t>администрации Старооскольского городского округа</w:t>
      </w:r>
      <w:r w:rsidRPr="008840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6E5B" w:rsidRPr="00884072">
        <w:rPr>
          <w:rFonts w:ascii="Times New Roman" w:hAnsi="Times New Roman" w:cs="Times New Roman"/>
          <w:bCs/>
          <w:sz w:val="26"/>
          <w:szCs w:val="26"/>
        </w:rPr>
        <w:t>н</w:t>
      </w:r>
      <w:r w:rsidR="004665A3" w:rsidRPr="00884072">
        <w:rPr>
          <w:rFonts w:ascii="Times New Roman" w:hAnsi="Times New Roman" w:cs="Times New Roman"/>
          <w:bCs/>
          <w:sz w:val="26"/>
          <w:szCs w:val="26"/>
        </w:rPr>
        <w:t>а</w:t>
      </w:r>
      <w:r w:rsidR="00340C75" w:rsidRPr="00884072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E7A7B" w:rsidRPr="00884072">
        <w:rPr>
          <w:rFonts w:ascii="Times New Roman" w:hAnsi="Times New Roman" w:cs="Times New Roman"/>
          <w:bCs/>
          <w:sz w:val="26"/>
          <w:szCs w:val="26"/>
        </w:rPr>
        <w:t>2</w:t>
      </w:r>
      <w:r w:rsidR="00884072" w:rsidRPr="00884072">
        <w:rPr>
          <w:rFonts w:ascii="Times New Roman" w:hAnsi="Times New Roman" w:cs="Times New Roman"/>
          <w:bCs/>
          <w:sz w:val="26"/>
          <w:szCs w:val="26"/>
        </w:rPr>
        <w:t>3</w:t>
      </w:r>
      <w:r w:rsidRPr="00884072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14:paraId="7EC72AFF" w14:textId="77777777" w:rsidR="00B16CA9" w:rsidRPr="00BA256F" w:rsidRDefault="00B16CA9" w:rsidP="008044BF">
      <w:pPr>
        <w:pStyle w:val="ab"/>
        <w:ind w:firstLine="709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46"/>
        <w:gridCol w:w="972"/>
        <w:gridCol w:w="2693"/>
        <w:gridCol w:w="2977"/>
        <w:gridCol w:w="1276"/>
        <w:gridCol w:w="1417"/>
      </w:tblGrid>
      <w:tr w:rsidR="00C55576" w:rsidRPr="000C0FB9" w14:paraId="20D72227" w14:textId="77777777" w:rsidTr="00F26212">
        <w:trPr>
          <w:tblHeader/>
        </w:trPr>
        <w:tc>
          <w:tcPr>
            <w:tcW w:w="446" w:type="dxa"/>
          </w:tcPr>
          <w:p w14:paraId="39C96668" w14:textId="77777777" w:rsidR="005839C5" w:rsidRPr="000C0FB9" w:rsidRDefault="005839C5" w:rsidP="00B52C89">
            <w:pPr>
              <w:ind w:left="-142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2" w:type="dxa"/>
          </w:tcPr>
          <w:p w14:paraId="7E6A81AA" w14:textId="77777777" w:rsidR="005839C5" w:rsidRPr="000C0FB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Уровень комплаенс-риска</w:t>
            </w:r>
          </w:p>
        </w:tc>
        <w:tc>
          <w:tcPr>
            <w:tcW w:w="2693" w:type="dxa"/>
          </w:tcPr>
          <w:p w14:paraId="56FD4773" w14:textId="77777777" w:rsidR="005839C5" w:rsidRPr="000C0FB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комплаенс-риска </w:t>
            </w:r>
          </w:p>
        </w:tc>
        <w:tc>
          <w:tcPr>
            <w:tcW w:w="2977" w:type="dxa"/>
          </w:tcPr>
          <w:p w14:paraId="4DAAE7CF" w14:textId="77777777" w:rsidR="005839C5" w:rsidRPr="000C0FB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1276" w:type="dxa"/>
          </w:tcPr>
          <w:p w14:paraId="308BD2A8" w14:textId="77777777" w:rsidR="005839C5" w:rsidRPr="000C0FB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F26212"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функция (</w:t>
            </w:r>
            <w:proofErr w:type="spellStart"/>
            <w:r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="00F26212"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C0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услуга), при выполнении (оказании) которой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может возникнуть комплаенс-риск</w:t>
            </w:r>
          </w:p>
        </w:tc>
        <w:tc>
          <w:tcPr>
            <w:tcW w:w="1417" w:type="dxa"/>
          </w:tcPr>
          <w:p w14:paraId="7F1D446E" w14:textId="77777777" w:rsidR="005839C5" w:rsidRPr="000C0FB9" w:rsidRDefault="005839C5" w:rsidP="00B52C89">
            <w:pPr>
              <w:ind w:left="-125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в деятельности которого может возникнуть комплаенс-риск</w:t>
            </w:r>
          </w:p>
        </w:tc>
      </w:tr>
    </w:tbl>
    <w:p w14:paraId="7846051C" w14:textId="77777777" w:rsidR="005839C5" w:rsidRPr="000C0FB9" w:rsidRDefault="005839C5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693"/>
        <w:gridCol w:w="2977"/>
        <w:gridCol w:w="1276"/>
        <w:gridCol w:w="1417"/>
      </w:tblGrid>
      <w:tr w:rsidR="000C0FB9" w:rsidRPr="000C0FB9" w14:paraId="3F8E2875" w14:textId="77777777" w:rsidTr="00F26212">
        <w:trPr>
          <w:tblHeader/>
        </w:trPr>
        <w:tc>
          <w:tcPr>
            <w:tcW w:w="426" w:type="dxa"/>
          </w:tcPr>
          <w:p w14:paraId="313F064C" w14:textId="77777777" w:rsidR="00CB5076" w:rsidRPr="000C0FB9" w:rsidRDefault="005839C5" w:rsidP="000D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14:paraId="59E166A7" w14:textId="77777777" w:rsidR="00CB5076" w:rsidRPr="000C0FB9" w:rsidRDefault="005839C5" w:rsidP="000D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72BF4BA" w14:textId="77777777" w:rsidR="00CB5076" w:rsidRPr="000C0FB9" w:rsidRDefault="005839C5" w:rsidP="000D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C58582A" w14:textId="77777777" w:rsidR="00CB5076" w:rsidRPr="000C0FB9" w:rsidRDefault="005839C5" w:rsidP="000D6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3B1FDE" w14:textId="77777777" w:rsidR="00CB5076" w:rsidRPr="000C0FB9" w:rsidRDefault="005839C5" w:rsidP="00CB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B4274F7" w14:textId="77777777" w:rsidR="00CB5076" w:rsidRPr="000C0FB9" w:rsidRDefault="005839C5" w:rsidP="00CB5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FB9" w:rsidRPr="000C0FB9" w14:paraId="31036FEF" w14:textId="77777777" w:rsidTr="00F26212">
        <w:trPr>
          <w:trHeight w:val="142"/>
        </w:trPr>
        <w:tc>
          <w:tcPr>
            <w:tcW w:w="426" w:type="dxa"/>
          </w:tcPr>
          <w:p w14:paraId="4BB2ECBE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14:paraId="2A30FF81" w14:textId="77777777" w:rsidR="000A1164" w:rsidRPr="000C0FB9" w:rsidRDefault="000A1164" w:rsidP="009D5398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Высокий</w:t>
            </w:r>
          </w:p>
        </w:tc>
        <w:tc>
          <w:tcPr>
            <w:tcW w:w="2693" w:type="dxa"/>
          </w:tcPr>
          <w:p w14:paraId="34C6C078" w14:textId="77777777" w:rsidR="000A1164" w:rsidRPr="000C0FB9" w:rsidRDefault="000A1164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47D295CF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Утверждение конкурсной документации об электронном аукционе, документации о запросе предложений и документов о проведении запроса котировок с нарушениями требований к объекту закупок, влекущее за собой ограничение количества участников закупки; нарушение порядка определения и обоснования начальной (максимальной) цены контракта</w:t>
            </w:r>
          </w:p>
        </w:tc>
        <w:tc>
          <w:tcPr>
            <w:tcW w:w="1276" w:type="dxa"/>
          </w:tcPr>
          <w:p w14:paraId="74C9F459" w14:textId="77777777" w:rsidR="000A1164" w:rsidRPr="000C0FB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02AFE57C" w14:textId="77777777" w:rsidR="000A1164" w:rsidRPr="000C0FB9" w:rsidRDefault="00F26212" w:rsidP="00AC4997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</w:t>
            </w:r>
            <w:r w:rsidR="000A1164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BA256F" w:rsidRPr="00BA256F" w14:paraId="75882563" w14:textId="77777777" w:rsidTr="00F26212">
        <w:tc>
          <w:tcPr>
            <w:tcW w:w="426" w:type="dxa"/>
          </w:tcPr>
          <w:p w14:paraId="6BE9EBE8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14:paraId="080C0A16" w14:textId="77777777" w:rsidR="000A1164" w:rsidRPr="000C0FB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Высокий </w:t>
            </w:r>
          </w:p>
        </w:tc>
        <w:tc>
          <w:tcPr>
            <w:tcW w:w="2693" w:type="dxa"/>
          </w:tcPr>
          <w:p w14:paraId="50EBA98F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7BD4BC4C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Использование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1276" w:type="dxa"/>
          </w:tcPr>
          <w:p w14:paraId="2B489849" w14:textId="77777777" w:rsidR="000A1164" w:rsidRPr="000C0FB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1B06F8EC" w14:textId="77777777" w:rsidR="000A1164" w:rsidRPr="000C0FB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0FEA8732" w14:textId="77777777" w:rsidTr="00F26212">
        <w:tc>
          <w:tcPr>
            <w:tcW w:w="426" w:type="dxa"/>
          </w:tcPr>
          <w:p w14:paraId="030F34E4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14:paraId="796CADEC" w14:textId="77777777" w:rsidR="000A1164" w:rsidRPr="000C0FB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Незначи</w:t>
            </w:r>
            <w:proofErr w:type="spellEnd"/>
            <w:r w:rsidR="00B52C89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тельный</w:t>
            </w:r>
            <w:proofErr w:type="gramEnd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693" w:type="dxa"/>
          </w:tcPr>
          <w:p w14:paraId="59591F2F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муниципального имущества</w:t>
            </w:r>
          </w:p>
        </w:tc>
        <w:tc>
          <w:tcPr>
            <w:tcW w:w="2977" w:type="dxa"/>
          </w:tcPr>
          <w:p w14:paraId="4B0E46EF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14:paraId="7DC41823" w14:textId="77777777" w:rsidR="000A1164" w:rsidRPr="000C0FB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66DEE455" w14:textId="77777777" w:rsidR="000A1164" w:rsidRPr="000C0FB9" w:rsidRDefault="00CE7A7B" w:rsidP="00B52C89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Старооскольс</w:t>
            </w:r>
            <w:proofErr w:type="spellEnd"/>
            <w:r w:rsidR="00B52C89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кого городского округа (далее – </w:t>
            </w:r>
            <w:proofErr w:type="spellStart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ДИиЗО</w:t>
            </w:r>
            <w:proofErr w:type="spellEnd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tr w:rsidR="00BA256F" w:rsidRPr="00BA256F" w14:paraId="3E5E655B" w14:textId="77777777" w:rsidTr="00F26212">
        <w:tc>
          <w:tcPr>
            <w:tcW w:w="426" w:type="dxa"/>
          </w:tcPr>
          <w:p w14:paraId="3351355F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</w:tcPr>
          <w:p w14:paraId="4D795DCB" w14:textId="77777777" w:rsidR="000A1164" w:rsidRPr="000C0FB9" w:rsidRDefault="000A1164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Незначи</w:t>
            </w:r>
            <w:proofErr w:type="spellEnd"/>
            <w:r w:rsidR="00B52C89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44101E3F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Нарушения при проведении торгов (конкурсов, аукционов) на право заключения договоров аренды, купли-продажи земельных участков, находящихся в собственности</w:t>
            </w:r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округа или государственная собственность на которые не разграничена, на размещение нестационарных торговых объектов, рекламных конструкций повлекшее за собой нарушение антимонопольного законодательства</w:t>
            </w:r>
          </w:p>
        </w:tc>
        <w:tc>
          <w:tcPr>
            <w:tcW w:w="2977" w:type="dxa"/>
          </w:tcPr>
          <w:p w14:paraId="39652723" w14:textId="77777777" w:rsidR="000A1164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предоставления информации о проведении торгов на право заключения договора посредством опубликования извещений в официальных источниках; завышенные требования к участникам закупки с целью создания дополнительных гарантий получения качественного результата по муниципальному контракту</w:t>
            </w:r>
          </w:p>
        </w:tc>
        <w:tc>
          <w:tcPr>
            <w:tcW w:w="1276" w:type="dxa"/>
          </w:tcPr>
          <w:p w14:paraId="789B31CB" w14:textId="77777777" w:rsidR="000A1164" w:rsidRPr="000C0FB9" w:rsidRDefault="000A1164" w:rsidP="00B52C8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22EE8" w14:textId="77777777" w:rsidR="000A1164" w:rsidRPr="000C0FB9" w:rsidRDefault="00CE7A7B" w:rsidP="00B52C89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ДИиЗО</w:t>
            </w:r>
            <w:proofErr w:type="spellEnd"/>
            <w:r w:rsidR="0098652D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, ДЭР</w:t>
            </w:r>
          </w:p>
        </w:tc>
      </w:tr>
      <w:tr w:rsidR="00BA256F" w:rsidRPr="00BA256F" w14:paraId="61DC7524" w14:textId="77777777" w:rsidTr="00F26212">
        <w:tc>
          <w:tcPr>
            <w:tcW w:w="426" w:type="dxa"/>
          </w:tcPr>
          <w:p w14:paraId="46631D43" w14:textId="77777777" w:rsidR="00CE7A7B" w:rsidRPr="000C0FB9" w:rsidRDefault="00CE7A7B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3667EEF" w14:textId="77777777" w:rsidR="00CE7A7B" w:rsidRPr="000C0FB9" w:rsidRDefault="00CE7A7B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E2090BB" w14:textId="77777777" w:rsidR="00CE7A7B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услуги по основаниям, не предусмотренным административным регламентом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977" w:type="dxa"/>
          </w:tcPr>
          <w:p w14:paraId="725D4413" w14:textId="77777777" w:rsidR="00CE7A7B" w:rsidRPr="000C0FB9" w:rsidRDefault="00CE7A7B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Ослабление контроля за процедурой предоставление муниципальной услуги; недобросовестное или небрежное отношение сотрудника к службе либо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 по должности</w:t>
            </w:r>
          </w:p>
        </w:tc>
        <w:tc>
          <w:tcPr>
            <w:tcW w:w="1276" w:type="dxa"/>
          </w:tcPr>
          <w:p w14:paraId="7F098DB3" w14:textId="77777777" w:rsidR="00CE7A7B" w:rsidRPr="000C0FB9" w:rsidRDefault="00CE7A7B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2C8E1586" w14:textId="77777777" w:rsidR="00CE7A7B" w:rsidRPr="000C0FB9" w:rsidRDefault="00CE7A7B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4B443962" w14:textId="77777777" w:rsidTr="00F26212">
        <w:tc>
          <w:tcPr>
            <w:tcW w:w="426" w:type="dxa"/>
          </w:tcPr>
          <w:p w14:paraId="6186E082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5FD3CA" w14:textId="77777777" w:rsidR="000A1164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0D4CA9D4" w14:textId="77777777" w:rsidR="000A1164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Нарушение срока предоставления муниципальной услуги</w:t>
            </w:r>
          </w:p>
        </w:tc>
        <w:tc>
          <w:tcPr>
            <w:tcW w:w="2977" w:type="dxa"/>
          </w:tcPr>
          <w:p w14:paraId="511BDB65" w14:textId="77777777" w:rsidR="000A1164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Ослабление контроля за процедурой предоставления муниципальной услуги; недобросовестное или небрежное отношение сотрудника к службе либо обязанностей по должности; отсутствие налаженного механизма, сбои в работе межведомственного электронного взаимодействия</w:t>
            </w:r>
          </w:p>
        </w:tc>
        <w:tc>
          <w:tcPr>
            <w:tcW w:w="1276" w:type="dxa"/>
          </w:tcPr>
          <w:p w14:paraId="34BC8011" w14:textId="77777777" w:rsidR="000A1164" w:rsidRPr="000C0FB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3E89E5DE" w14:textId="77777777" w:rsidR="000A1164" w:rsidRPr="000C0FB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5F820158" w14:textId="77777777" w:rsidTr="00F26212">
        <w:tc>
          <w:tcPr>
            <w:tcW w:w="426" w:type="dxa"/>
          </w:tcPr>
          <w:p w14:paraId="135A463C" w14:textId="77777777" w:rsidR="000875CE" w:rsidRPr="000C0FB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9453947" w14:textId="77777777" w:rsidR="000875CE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3FB3053A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исполнения административных регламентов, регламентирующих деятельность в различных сферах </w:t>
            </w:r>
          </w:p>
        </w:tc>
        <w:tc>
          <w:tcPr>
            <w:tcW w:w="2977" w:type="dxa"/>
          </w:tcPr>
          <w:p w14:paraId="51DC50E5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исполнения требований и норм, утвержденных в административных регламентах </w:t>
            </w:r>
          </w:p>
        </w:tc>
        <w:tc>
          <w:tcPr>
            <w:tcW w:w="1276" w:type="dxa"/>
          </w:tcPr>
          <w:p w14:paraId="0C183E55" w14:textId="77777777" w:rsidR="000875CE" w:rsidRPr="000C0FB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191BEDE4" w14:textId="77777777" w:rsidR="000875CE" w:rsidRPr="000C0FB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28657664" w14:textId="77777777" w:rsidTr="00F26212">
        <w:tc>
          <w:tcPr>
            <w:tcW w:w="426" w:type="dxa"/>
          </w:tcPr>
          <w:p w14:paraId="197A6BAE" w14:textId="77777777" w:rsidR="000875CE" w:rsidRPr="000C0FB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881BC78" w14:textId="77777777" w:rsidR="000875CE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="00B52C89" w:rsidRPr="000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2693" w:type="dxa"/>
          </w:tcPr>
          <w:p w14:paraId="7427FB4B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правовых актов, в которых имеются риски нарушения антимонопольного законодательства </w:t>
            </w:r>
          </w:p>
        </w:tc>
        <w:tc>
          <w:tcPr>
            <w:tcW w:w="2977" w:type="dxa"/>
          </w:tcPr>
          <w:p w14:paraId="3CE052D3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правовых актов с нарушением антимонопольного законодательства </w:t>
            </w:r>
          </w:p>
        </w:tc>
        <w:tc>
          <w:tcPr>
            <w:tcW w:w="1276" w:type="dxa"/>
          </w:tcPr>
          <w:p w14:paraId="04D635C2" w14:textId="77777777" w:rsidR="000875CE" w:rsidRPr="000C0FB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28D9036F" w14:textId="77777777" w:rsidR="000875CE" w:rsidRPr="000C0FB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3A319332" w14:textId="77777777" w:rsidTr="00F26212">
        <w:tc>
          <w:tcPr>
            <w:tcW w:w="426" w:type="dxa"/>
          </w:tcPr>
          <w:p w14:paraId="577BB597" w14:textId="77777777" w:rsidR="000875CE" w:rsidRPr="000C0FB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FF244D6" w14:textId="77777777" w:rsidR="000875CE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4C479D8F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Нарушения при разработке нормативных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2977" w:type="dxa"/>
          </w:tcPr>
          <w:p w14:paraId="72744C4A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 недостаточный уровень правовой экспертизы и оценки регулирующего воздействия нормативных правовых актов, анализа проектов нормативных правовых актов на соответствие требованиям антимонопольного законодательства; длительная процедура согласования проектов нормативных правовых актов</w:t>
            </w:r>
          </w:p>
        </w:tc>
        <w:tc>
          <w:tcPr>
            <w:tcW w:w="1276" w:type="dxa"/>
          </w:tcPr>
          <w:p w14:paraId="729FAED0" w14:textId="77777777" w:rsidR="000875CE" w:rsidRPr="000C0FB9" w:rsidRDefault="000875CE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73024C2F" w14:textId="77777777" w:rsidR="000875CE" w:rsidRPr="000C0FB9" w:rsidRDefault="000875CE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4D604216" w14:textId="77777777" w:rsidTr="00F26212">
        <w:tc>
          <w:tcPr>
            <w:tcW w:w="426" w:type="dxa"/>
          </w:tcPr>
          <w:p w14:paraId="1AE8C334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9553CA" w14:textId="77777777" w:rsidR="000A1164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r w:rsidR="0033261D"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1BC6B89" w14:textId="77777777" w:rsidR="000A1164" w:rsidRPr="000C0FB9" w:rsidRDefault="000A1164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степень проработки предложения о </w:t>
            </w:r>
            <w:proofErr w:type="spell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-частном партнерстве публичным партнером, которая может привести к недопущению, ограничению, устранению конкуренции </w:t>
            </w:r>
          </w:p>
        </w:tc>
        <w:tc>
          <w:tcPr>
            <w:tcW w:w="2977" w:type="dxa"/>
          </w:tcPr>
          <w:p w14:paraId="64764A0C" w14:textId="77777777" w:rsidR="000A1164" w:rsidRPr="000C0FB9" w:rsidRDefault="000A1164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Низкая степень проработки предложения о </w:t>
            </w:r>
            <w:proofErr w:type="spellStart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 и бизнес</w:t>
            </w:r>
            <w:r w:rsidR="00F26212" w:rsidRPr="000C0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плана проекта публичным партнером </w:t>
            </w:r>
          </w:p>
        </w:tc>
        <w:tc>
          <w:tcPr>
            <w:tcW w:w="1276" w:type="dxa"/>
          </w:tcPr>
          <w:p w14:paraId="2903A220" w14:textId="77777777" w:rsidR="000A1164" w:rsidRPr="000C0FB9" w:rsidRDefault="000A1164" w:rsidP="00B52C89">
            <w:pPr>
              <w:ind w:left="-57" w:right="-57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0B6F7175" w14:textId="77777777" w:rsidR="000A1164" w:rsidRPr="000C0FB9" w:rsidRDefault="000A1164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18D56919" w14:textId="77777777" w:rsidTr="00F26212">
        <w:tc>
          <w:tcPr>
            <w:tcW w:w="426" w:type="dxa"/>
          </w:tcPr>
          <w:p w14:paraId="00D422C2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5461B01" w14:textId="77777777" w:rsidR="000A1164" w:rsidRPr="000C0FB9" w:rsidRDefault="000A1164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4D86EDD9" w14:textId="77777777" w:rsidR="000A1164" w:rsidRPr="000C0FB9" w:rsidRDefault="000A1164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степень муниципального регулирования отдельных отраслевых рынков (групп хозяйствующих субъектов), не включенных в перечни приоритетных рынков Старооскольского городского округа </w:t>
            </w: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14:paraId="4C5F8622" w14:textId="77777777" w:rsidR="000A1164" w:rsidRPr="000C0FB9" w:rsidRDefault="000A1164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Неэффективный комплекс мероприятий по развитию рынков</w:t>
            </w:r>
          </w:p>
        </w:tc>
        <w:tc>
          <w:tcPr>
            <w:tcW w:w="1276" w:type="dxa"/>
          </w:tcPr>
          <w:p w14:paraId="07A99A33" w14:textId="77777777" w:rsidR="000A1164" w:rsidRPr="000C0FB9" w:rsidRDefault="000A1164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</w:tcPr>
          <w:p w14:paraId="108D53D2" w14:textId="77777777" w:rsidR="000A1164" w:rsidRPr="000C0FB9" w:rsidRDefault="00785466" w:rsidP="00B52C89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52C89" w:rsidRPr="00BA256F" w14:paraId="5E39BE91" w14:textId="77777777" w:rsidTr="00F26212">
        <w:tc>
          <w:tcPr>
            <w:tcW w:w="426" w:type="dxa"/>
          </w:tcPr>
          <w:p w14:paraId="4E2D9456" w14:textId="77777777" w:rsidR="000875CE" w:rsidRPr="000C0FB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5A0802F" w14:textId="77777777" w:rsidR="000875CE" w:rsidRPr="000C0FB9" w:rsidRDefault="000875CE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2693" w:type="dxa"/>
          </w:tcPr>
          <w:p w14:paraId="396255DA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2977" w:type="dxa"/>
          </w:tcPr>
          <w:p w14:paraId="0C8470AD" w14:textId="77777777" w:rsidR="000875CE" w:rsidRPr="000C0FB9" w:rsidRDefault="000875CE" w:rsidP="00AC4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Недостаточный мониторинг изменений законодательства, регламентирующего правила и порядок отбора управляющей органи</w:t>
            </w:r>
            <w:r w:rsidR="009D5398" w:rsidRPr="000C0FB9">
              <w:rPr>
                <w:rFonts w:ascii="Times New Roman" w:hAnsi="Times New Roman" w:cs="Times New Roman"/>
                <w:sz w:val="20"/>
                <w:szCs w:val="20"/>
              </w:rPr>
              <w:t>зации для многоквартирных домов</w:t>
            </w:r>
          </w:p>
        </w:tc>
        <w:tc>
          <w:tcPr>
            <w:tcW w:w="1276" w:type="dxa"/>
          </w:tcPr>
          <w:p w14:paraId="4FE36694" w14:textId="77777777" w:rsidR="000875CE" w:rsidRPr="000C0FB9" w:rsidRDefault="000875CE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30B6A" w14:textId="77777777" w:rsidR="000875CE" w:rsidRPr="000C0FB9" w:rsidRDefault="000875CE" w:rsidP="00B52C89">
            <w:pPr>
              <w:ind w:left="-107" w:right="-10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Департамент жилищно-коммунального хозяйства администрации городского округа, </w:t>
            </w: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руководители организаций ЖКХ</w:t>
            </w:r>
          </w:p>
        </w:tc>
      </w:tr>
    </w:tbl>
    <w:p w14:paraId="6850B171" w14:textId="77777777" w:rsidR="005D4090" w:rsidRPr="00BA256F" w:rsidRDefault="005D4090" w:rsidP="0033261D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AB4240C" w14:textId="24185FC7" w:rsidR="00217122" w:rsidRPr="000C0FB9" w:rsidRDefault="00774E01" w:rsidP="0033261D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C0FB9">
        <w:rPr>
          <w:rFonts w:ascii="Times New Roman" w:hAnsi="Times New Roman" w:cs="Times New Roman"/>
          <w:b/>
          <w:spacing w:val="-4"/>
          <w:sz w:val="26"/>
          <w:szCs w:val="26"/>
        </w:rPr>
        <w:t xml:space="preserve">Раздел </w:t>
      </w:r>
      <w:r w:rsidR="00326D3B" w:rsidRPr="000C0FB9">
        <w:rPr>
          <w:rFonts w:ascii="Times New Roman" w:hAnsi="Times New Roman" w:cs="Times New Roman"/>
          <w:b/>
          <w:spacing w:val="-4"/>
          <w:sz w:val="26"/>
          <w:szCs w:val="26"/>
        </w:rPr>
        <w:t>3</w:t>
      </w:r>
      <w:r w:rsidRPr="000C0FB9">
        <w:rPr>
          <w:rFonts w:ascii="Times New Roman" w:hAnsi="Times New Roman" w:cs="Times New Roman"/>
          <w:b/>
          <w:spacing w:val="-4"/>
          <w:sz w:val="26"/>
          <w:szCs w:val="26"/>
        </w:rPr>
        <w:t>. Информация</w:t>
      </w:r>
      <w:r w:rsidR="00217122" w:rsidRPr="000C0FB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об исполнении плана мероприят</w:t>
      </w:r>
      <w:r w:rsidRPr="000C0FB9">
        <w:rPr>
          <w:rFonts w:ascii="Times New Roman" w:hAnsi="Times New Roman" w:cs="Times New Roman"/>
          <w:b/>
          <w:spacing w:val="-4"/>
          <w:sz w:val="26"/>
          <w:szCs w:val="26"/>
        </w:rPr>
        <w:t>ий по сни</w:t>
      </w:r>
      <w:r w:rsidR="00340C75" w:rsidRPr="000C0FB9">
        <w:rPr>
          <w:rFonts w:ascii="Times New Roman" w:hAnsi="Times New Roman" w:cs="Times New Roman"/>
          <w:b/>
          <w:spacing w:val="-4"/>
          <w:sz w:val="26"/>
          <w:szCs w:val="26"/>
        </w:rPr>
        <w:t xml:space="preserve">жению комплаенс-рисков </w:t>
      </w:r>
      <w:r w:rsidR="006F47E7" w:rsidRPr="000C0FB9">
        <w:rPr>
          <w:rFonts w:ascii="Times New Roman" w:hAnsi="Times New Roman" w:cs="Times New Roman"/>
          <w:b/>
          <w:spacing w:val="-4"/>
          <w:sz w:val="26"/>
          <w:szCs w:val="26"/>
        </w:rPr>
        <w:t xml:space="preserve">администрации Старооскольского городского округа </w:t>
      </w:r>
      <w:r w:rsidR="004665A3" w:rsidRPr="000C0FB9">
        <w:rPr>
          <w:rFonts w:ascii="Times New Roman" w:hAnsi="Times New Roman" w:cs="Times New Roman"/>
          <w:b/>
          <w:spacing w:val="-4"/>
          <w:sz w:val="26"/>
          <w:szCs w:val="26"/>
        </w:rPr>
        <w:t>з</w:t>
      </w:r>
      <w:r w:rsidR="001D2F5F" w:rsidRPr="000C0FB9">
        <w:rPr>
          <w:rFonts w:ascii="Times New Roman" w:hAnsi="Times New Roman" w:cs="Times New Roman"/>
          <w:b/>
          <w:spacing w:val="-4"/>
          <w:sz w:val="26"/>
          <w:szCs w:val="26"/>
        </w:rPr>
        <w:t>а 202</w:t>
      </w:r>
      <w:r w:rsidR="000C0FB9" w:rsidRPr="000C0FB9">
        <w:rPr>
          <w:rFonts w:ascii="Times New Roman" w:hAnsi="Times New Roman" w:cs="Times New Roman"/>
          <w:b/>
          <w:spacing w:val="-4"/>
          <w:sz w:val="26"/>
          <w:szCs w:val="26"/>
        </w:rPr>
        <w:t>3</w:t>
      </w:r>
      <w:r w:rsidRPr="000C0FB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год</w:t>
      </w:r>
    </w:p>
    <w:p w14:paraId="6BD7E50E" w14:textId="77777777" w:rsidR="002D7F00" w:rsidRPr="00BA256F" w:rsidRDefault="002D7F00" w:rsidP="0033261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1418"/>
        <w:gridCol w:w="1134"/>
        <w:gridCol w:w="1417"/>
      </w:tblGrid>
      <w:tr w:rsidR="005C1DDD" w:rsidRPr="000C0FB9" w14:paraId="041993BF" w14:textId="77777777" w:rsidTr="005C1DDD">
        <w:trPr>
          <w:trHeight w:val="1054"/>
          <w:tblHeader/>
        </w:trPr>
        <w:tc>
          <w:tcPr>
            <w:tcW w:w="426" w:type="dxa"/>
            <w:shd w:val="clear" w:color="auto" w:fill="auto"/>
          </w:tcPr>
          <w:p w14:paraId="547B3E4C" w14:textId="77777777" w:rsidR="007447FA" w:rsidRPr="000C0FB9" w:rsidRDefault="007447FA" w:rsidP="00067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1711DF53" w14:textId="77777777" w:rsidR="007447FA" w:rsidRPr="000C0FB9" w:rsidRDefault="007447FA" w:rsidP="0006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Краткое описание комплаенс-риска</w:t>
            </w:r>
          </w:p>
        </w:tc>
        <w:tc>
          <w:tcPr>
            <w:tcW w:w="3402" w:type="dxa"/>
            <w:shd w:val="clear" w:color="auto" w:fill="auto"/>
          </w:tcPr>
          <w:p w14:paraId="23B13458" w14:textId="77777777" w:rsidR="007447FA" w:rsidRPr="000C0FB9" w:rsidRDefault="007447FA" w:rsidP="0006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418" w:type="dxa"/>
            <w:shd w:val="clear" w:color="auto" w:fill="auto"/>
          </w:tcPr>
          <w:p w14:paraId="6031C87E" w14:textId="77777777" w:rsidR="007447FA" w:rsidRPr="000C0FB9" w:rsidRDefault="007447FA" w:rsidP="0006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</w:tcPr>
          <w:p w14:paraId="70E57046" w14:textId="77777777" w:rsidR="007447FA" w:rsidRPr="000C0FB9" w:rsidRDefault="007447FA" w:rsidP="007447FA">
            <w:pPr>
              <w:ind w:left="-10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исполнении</w:t>
            </w:r>
          </w:p>
        </w:tc>
        <w:tc>
          <w:tcPr>
            <w:tcW w:w="1417" w:type="dxa"/>
            <w:shd w:val="clear" w:color="auto" w:fill="auto"/>
          </w:tcPr>
          <w:p w14:paraId="2D1119DA" w14:textId="77777777" w:rsidR="007447FA" w:rsidRPr="000C0FB9" w:rsidRDefault="007447FA" w:rsidP="007447FA">
            <w:pPr>
              <w:ind w:left="-10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подразделение, ответственное за выполнение мероприятий </w:t>
            </w:r>
          </w:p>
        </w:tc>
      </w:tr>
    </w:tbl>
    <w:p w14:paraId="6445A7CE" w14:textId="77777777" w:rsidR="007447FA" w:rsidRPr="000C0FB9" w:rsidRDefault="007447FA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1418"/>
        <w:gridCol w:w="1134"/>
        <w:gridCol w:w="1417"/>
      </w:tblGrid>
      <w:tr w:rsidR="000C0FB9" w:rsidRPr="000C0FB9" w14:paraId="41C1D511" w14:textId="77777777" w:rsidTr="005C1DDD">
        <w:trPr>
          <w:trHeight w:val="289"/>
          <w:tblHeader/>
        </w:trPr>
        <w:tc>
          <w:tcPr>
            <w:tcW w:w="426" w:type="dxa"/>
            <w:shd w:val="clear" w:color="auto" w:fill="auto"/>
          </w:tcPr>
          <w:p w14:paraId="5F43641F" w14:textId="77777777" w:rsidR="00774E01" w:rsidRPr="000C0FB9" w:rsidRDefault="007447FA" w:rsidP="008237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764F4BF" w14:textId="77777777" w:rsidR="00774E01" w:rsidRPr="000C0FB9" w:rsidRDefault="007447FA" w:rsidP="00AA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70E040D" w14:textId="77777777" w:rsidR="00774E01" w:rsidRPr="000C0FB9" w:rsidRDefault="007447FA" w:rsidP="00AA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FBE3732" w14:textId="77777777" w:rsidR="00774E01" w:rsidRPr="000C0FB9" w:rsidRDefault="007447FA" w:rsidP="00AA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F585627" w14:textId="77777777" w:rsidR="00774E01" w:rsidRPr="000C0FB9" w:rsidRDefault="007447FA" w:rsidP="00AA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AEDD99A" w14:textId="77777777" w:rsidR="00774E01" w:rsidRPr="000C0FB9" w:rsidRDefault="007447FA" w:rsidP="002D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FB9" w:rsidRPr="000C0FB9" w14:paraId="2576C070" w14:textId="77777777" w:rsidTr="005C1DDD">
        <w:tc>
          <w:tcPr>
            <w:tcW w:w="426" w:type="dxa"/>
            <w:shd w:val="clear" w:color="auto" w:fill="auto"/>
          </w:tcPr>
          <w:p w14:paraId="4417CB36" w14:textId="77777777" w:rsidR="000B2717" w:rsidRPr="000C0FB9" w:rsidRDefault="000B2717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FDBAEE2" w14:textId="77777777" w:rsidR="000B2717" w:rsidRPr="000C0FB9" w:rsidRDefault="000B2717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09D0ECE5" w14:textId="77777777" w:rsidR="000B2717" w:rsidRPr="000C0FB9" w:rsidRDefault="000875CE" w:rsidP="000B2717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Проведение обучающих мероприятий сотрудников администрации Старооскольского городского округа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14:paraId="2F1CCA09" w14:textId="00133A12" w:rsidR="000B2717" w:rsidRPr="000C0FB9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 xml:space="preserve">4 квартал </w:t>
            </w:r>
            <w:r w:rsidR="001D1029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202</w:t>
            </w:r>
            <w:r w:rsidR="000C0FB9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3</w:t>
            </w:r>
            <w:r w:rsidR="001D1029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 xml:space="preserve"> год</w:t>
            </w: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а</w:t>
            </w:r>
            <w:r w:rsidR="000B2717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7F81A0" w14:textId="77777777" w:rsidR="000B2717" w:rsidRPr="000C0FB9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7C9CC677" w14:textId="77777777" w:rsidR="000B2717" w:rsidRPr="000C0FB9" w:rsidRDefault="000B2717" w:rsidP="0033261D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</w:t>
            </w:r>
            <w:r w:rsidR="009D5398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епартамент по экономическому развитию</w:t>
            </w:r>
            <w:r w:rsidR="00DD7C8E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администрации Старооскольского городского округа</w:t>
            </w:r>
            <w:r w:rsidR="009D5398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(далее – ДЭР)</w:t>
            </w:r>
          </w:p>
        </w:tc>
      </w:tr>
      <w:tr w:rsidR="00BA256F" w:rsidRPr="00BA256F" w14:paraId="11C9D9FD" w14:textId="77777777" w:rsidTr="005C1DDD">
        <w:tc>
          <w:tcPr>
            <w:tcW w:w="426" w:type="dxa"/>
            <w:shd w:val="clear" w:color="auto" w:fill="auto"/>
          </w:tcPr>
          <w:p w14:paraId="57C1503E" w14:textId="77777777" w:rsidR="000B2717" w:rsidRPr="000C0FB9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E304646" w14:textId="77777777" w:rsidR="000B2717" w:rsidRPr="000C0FB9" w:rsidRDefault="000B2717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0D04A68D" w14:textId="77777777" w:rsidR="000B2717" w:rsidRPr="000C0FB9" w:rsidRDefault="00EE7B50" w:rsidP="000B2717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Проведение анализа выявленных нарушений антимонопольного законодательства в деятельности администрации Старооскольского городского округа за 3 предшествующих года (наличие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06762EC4" w14:textId="3DEDD78F" w:rsidR="000B2717" w:rsidRPr="000C0FB9" w:rsidRDefault="000875CE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auto"/>
                <w:sz w:val="20"/>
                <w:szCs w:val="20"/>
              </w:rPr>
            </w:pP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202</w:t>
            </w:r>
            <w:r w:rsidR="000C0FB9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3</w:t>
            </w:r>
            <w:r w:rsidR="000B2717"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 xml:space="preserve"> год</w:t>
            </w:r>
          </w:p>
          <w:p w14:paraId="7EECC9E0" w14:textId="77777777" w:rsidR="000875CE" w:rsidRPr="000C0FB9" w:rsidRDefault="000875CE" w:rsidP="0033261D">
            <w:pPr>
              <w:ind w:left="-10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Style w:val="29pt"/>
                <w:rFonts w:eastAsia="Arial Unicode MS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5D098AD0" w14:textId="77777777" w:rsidR="000B2717" w:rsidRPr="000C0FB9" w:rsidRDefault="000B2717" w:rsidP="000B2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521F31E4" w14:textId="77777777" w:rsidR="000B2717" w:rsidRPr="000C0FB9" w:rsidRDefault="007447FA" w:rsidP="0033261D">
            <w:pPr>
              <w:ind w:left="-107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</w:t>
            </w:r>
            <w:r w:rsidR="00FC61EE" w:rsidRPr="000C0FB9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рганы администрации</w:t>
            </w:r>
          </w:p>
        </w:tc>
      </w:tr>
      <w:tr w:rsidR="00BA256F" w:rsidRPr="00BA256F" w14:paraId="109A8C9B" w14:textId="77777777" w:rsidTr="005C1DDD">
        <w:tc>
          <w:tcPr>
            <w:tcW w:w="426" w:type="dxa"/>
            <w:shd w:val="clear" w:color="auto" w:fill="auto"/>
          </w:tcPr>
          <w:p w14:paraId="07BC7071" w14:textId="77777777" w:rsidR="00FC61EE" w:rsidRPr="005C1DD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33254FF" w14:textId="77777777" w:rsidR="00FC61EE" w:rsidRPr="005C1DDD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1CF3B273" w14:textId="77777777" w:rsidR="00FC61EE" w:rsidRPr="005C1DDD" w:rsidRDefault="00EE7B50" w:rsidP="00137BB4">
            <w:pPr>
              <w:jc w:val="both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418" w:type="dxa"/>
            <w:shd w:val="clear" w:color="auto" w:fill="auto"/>
          </w:tcPr>
          <w:p w14:paraId="4C11AA43" w14:textId="2F791BD9" w:rsidR="00EE7B50" w:rsidRPr="005C1DDD" w:rsidRDefault="00C55576" w:rsidP="0033261D">
            <w:pPr>
              <w:ind w:left="-106" w:right="-113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202</w:t>
            </w:r>
            <w:r w:rsidR="000C0FB9"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3</w:t>
            </w:r>
            <w:r w:rsidR="00EE7B50"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 год</w:t>
            </w:r>
          </w:p>
          <w:p w14:paraId="5CBDA6ED" w14:textId="77777777" w:rsidR="00FC61EE" w:rsidRPr="005C1DDD" w:rsidRDefault="00EE7B50" w:rsidP="0033261D">
            <w:pPr>
              <w:ind w:left="-106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72B9C316" w14:textId="77777777" w:rsidR="00FC61EE" w:rsidRPr="005C1DD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5B7E1FE5" w14:textId="77777777" w:rsidR="00FC61EE" w:rsidRPr="005C1DDD" w:rsidRDefault="00FC61EE" w:rsidP="0033261D">
            <w:pPr>
              <w:ind w:left="-107" w:right="-10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 xml:space="preserve">Органы администрации </w:t>
            </w:r>
          </w:p>
        </w:tc>
      </w:tr>
      <w:tr w:rsidR="00BA256F" w:rsidRPr="00BA256F" w14:paraId="4B8B44B0" w14:textId="77777777" w:rsidTr="005C1DDD">
        <w:tc>
          <w:tcPr>
            <w:tcW w:w="426" w:type="dxa"/>
            <w:shd w:val="clear" w:color="auto" w:fill="auto"/>
          </w:tcPr>
          <w:p w14:paraId="1410C5D1" w14:textId="77777777" w:rsidR="00FC61EE" w:rsidRPr="005C1DDD" w:rsidRDefault="00FC61EE" w:rsidP="000B2717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2819C8B" w14:textId="77777777" w:rsidR="00FC61EE" w:rsidRPr="005C1DDD" w:rsidRDefault="00EE7B50" w:rsidP="00137BB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комплаенс-риски</w:t>
            </w:r>
          </w:p>
        </w:tc>
        <w:tc>
          <w:tcPr>
            <w:tcW w:w="3402" w:type="dxa"/>
            <w:shd w:val="clear" w:color="auto" w:fill="auto"/>
          </w:tcPr>
          <w:p w14:paraId="215F747D" w14:textId="77777777" w:rsidR="00FC61EE" w:rsidRPr="005C1DD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заседаний комиссии по проведению внутреннего расследования, связанного с функционированием антимонопольного комплаенса</w:t>
            </w:r>
          </w:p>
        </w:tc>
        <w:tc>
          <w:tcPr>
            <w:tcW w:w="1418" w:type="dxa"/>
            <w:shd w:val="clear" w:color="auto" w:fill="auto"/>
          </w:tcPr>
          <w:p w14:paraId="660499C7" w14:textId="06FD5ACE" w:rsidR="00FC61EE" w:rsidRPr="005C1DDD" w:rsidRDefault="00EE7B50" w:rsidP="00C55576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0C0FB9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по мере необходимости</w:t>
            </w:r>
          </w:p>
        </w:tc>
        <w:tc>
          <w:tcPr>
            <w:tcW w:w="1134" w:type="dxa"/>
            <w:shd w:val="clear" w:color="auto" w:fill="auto"/>
          </w:tcPr>
          <w:p w14:paraId="598C543D" w14:textId="77777777" w:rsidR="00FC61EE" w:rsidRPr="005C1DDD" w:rsidRDefault="00FC61EE" w:rsidP="00C55576">
            <w:pPr>
              <w:ind w:left="-103" w:right="-109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  <w:r w:rsidR="00451B93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788860B" w14:textId="77777777" w:rsidR="00FC61EE" w:rsidRPr="005C1DDD" w:rsidRDefault="00EE7B50" w:rsidP="0033261D">
            <w:pPr>
              <w:ind w:left="-107" w:right="-102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ДЭР</w:t>
            </w:r>
          </w:p>
        </w:tc>
      </w:tr>
      <w:tr w:rsidR="00BA256F" w:rsidRPr="00BA256F" w14:paraId="6BDB632A" w14:textId="77777777" w:rsidTr="005C1DDD">
        <w:tc>
          <w:tcPr>
            <w:tcW w:w="426" w:type="dxa"/>
            <w:shd w:val="clear" w:color="auto" w:fill="auto"/>
          </w:tcPr>
          <w:p w14:paraId="38D6F4F8" w14:textId="77777777" w:rsidR="00C65715" w:rsidRPr="005C1DDD" w:rsidRDefault="00C65715" w:rsidP="000B2717">
            <w:pPr>
              <w:ind w:left="-57" w:right="-57"/>
              <w:jc w:val="center"/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</w:pPr>
            <w:r w:rsidRPr="005C1DDD">
              <w:rPr>
                <w:rStyle w:val="29pt"/>
                <w:rFonts w:eastAsia="Arial Unicode MS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980B08D" w14:textId="77777777" w:rsidR="00C65715" w:rsidRPr="005C1DDD" w:rsidRDefault="00EE7B50" w:rsidP="00EE7B50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наличия в проектах нормативных правовых актов положений, которые приводят и (или) могут привести к недопущению, ограничению или устранению конкуренции на рынках товаров, работ, услуг </w:t>
            </w:r>
          </w:p>
        </w:tc>
        <w:tc>
          <w:tcPr>
            <w:tcW w:w="3402" w:type="dxa"/>
            <w:shd w:val="clear" w:color="auto" w:fill="auto"/>
          </w:tcPr>
          <w:p w14:paraId="4901DEA0" w14:textId="77777777" w:rsidR="00EE7B50" w:rsidRPr="005C1DDD" w:rsidRDefault="00EE7B50" w:rsidP="00EE7B50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Проведение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нормативных правовых актов</w:t>
            </w:r>
          </w:p>
          <w:p w14:paraId="67C66BF3" w14:textId="77777777" w:rsidR="00C65715" w:rsidRPr="005C1DDD" w:rsidRDefault="00C65715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14:paraId="42284296" w14:textId="1D899EAC" w:rsidR="00EE7B50" w:rsidRPr="005C1DDD" w:rsidRDefault="00EE7B50" w:rsidP="0033261D">
            <w:pPr>
              <w:widowControl w:val="0"/>
              <w:ind w:left="-106" w:right="-113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5C1DD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 w:rsidR="000C0FB9" w:rsidRPr="005C1DD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  <w:r w:rsidRPr="005C1DD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год </w:t>
            </w:r>
          </w:p>
          <w:p w14:paraId="1D8F5141" w14:textId="77777777" w:rsidR="00C65715" w:rsidRPr="005C1DDD" w:rsidRDefault="00EE7B50" w:rsidP="0033261D">
            <w:pPr>
              <w:ind w:left="-106" w:right="-113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 мере формирования проектов </w:t>
            </w:r>
            <w:r w:rsidR="00F26212" w:rsidRPr="005C1DD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НПА</w:t>
            </w:r>
          </w:p>
        </w:tc>
        <w:tc>
          <w:tcPr>
            <w:tcW w:w="1134" w:type="dxa"/>
            <w:shd w:val="clear" w:color="auto" w:fill="auto"/>
          </w:tcPr>
          <w:p w14:paraId="1E2CFF82" w14:textId="77777777" w:rsidR="00C65715" w:rsidRPr="005C1DD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3F52F059" w14:textId="77777777" w:rsidR="00C65715" w:rsidRPr="005C1DDD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6420C851" w14:textId="77777777" w:rsidTr="005C1DDD">
        <w:trPr>
          <w:trHeight w:val="1374"/>
        </w:trPr>
        <w:tc>
          <w:tcPr>
            <w:tcW w:w="426" w:type="dxa"/>
            <w:shd w:val="clear" w:color="auto" w:fill="auto"/>
          </w:tcPr>
          <w:p w14:paraId="5A78447B" w14:textId="77777777" w:rsidR="00C65715" w:rsidRPr="005C1DD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2E81732" w14:textId="77777777" w:rsidR="00C65715" w:rsidRPr="005C1DD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нарушения антимонопольных требований к торгам, запросу котировок цен на товары, запросу предложений при проведении закупок 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товаров, работ, услуг для муниципальных нужд </w:t>
            </w:r>
          </w:p>
        </w:tc>
        <w:tc>
          <w:tcPr>
            <w:tcW w:w="3402" w:type="dxa"/>
            <w:shd w:val="clear" w:color="auto" w:fill="auto"/>
          </w:tcPr>
          <w:p w14:paraId="2CCEC450" w14:textId="77777777" w:rsidR="00C65715" w:rsidRPr="005C1DD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 xml:space="preserve">Мониторинг изменений действующего законодательства в сфере закупок (Федеральный закон от 05 апреля 2013 года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Федеральный закон от 18 июля 2011 года № 223-ФЗ «О закупках товаров, работ, услуг отдельными видами юридических лиц»)</w:t>
            </w:r>
          </w:p>
        </w:tc>
        <w:tc>
          <w:tcPr>
            <w:tcW w:w="1418" w:type="dxa"/>
            <w:shd w:val="clear" w:color="auto" w:fill="auto"/>
          </w:tcPr>
          <w:p w14:paraId="134E012A" w14:textId="5BEE655D" w:rsidR="00EE7B50" w:rsidRPr="005C1DDD" w:rsidRDefault="00C55576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202</w:t>
            </w:r>
            <w:r w:rsidR="000C0FB9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="00EE7B50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328F6267" w14:textId="77777777" w:rsidR="00C65715" w:rsidRPr="005C1DDD" w:rsidRDefault="00EE7B50" w:rsidP="00EE7B50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41BEE175" w14:textId="77777777" w:rsidR="00C65715" w:rsidRPr="005C1DDD" w:rsidRDefault="00C65715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52DC2FC0" w14:textId="77777777" w:rsidR="00C65715" w:rsidRPr="005C1DDD" w:rsidRDefault="00C65715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BA256F" w:rsidRPr="00BA256F" w14:paraId="7605CEC2" w14:textId="77777777" w:rsidTr="005C1DDD">
        <w:trPr>
          <w:trHeight w:val="1374"/>
        </w:trPr>
        <w:tc>
          <w:tcPr>
            <w:tcW w:w="426" w:type="dxa"/>
            <w:shd w:val="clear" w:color="auto" w:fill="auto"/>
          </w:tcPr>
          <w:p w14:paraId="58B1B706" w14:textId="77777777" w:rsidR="00EE7B50" w:rsidRPr="005C1DDD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4C734BA" w14:textId="77777777" w:rsidR="00EE7B50" w:rsidRPr="005C1DD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 июля 2006 года</w:t>
            </w:r>
            <w:r w:rsidR="0033261D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        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№ 135-ФЗ «О защите конкуренции»</w:t>
            </w:r>
          </w:p>
        </w:tc>
        <w:tc>
          <w:tcPr>
            <w:tcW w:w="3402" w:type="dxa"/>
            <w:shd w:val="clear" w:color="auto" w:fill="auto"/>
          </w:tcPr>
          <w:p w14:paraId="593E8B5A" w14:textId="77777777" w:rsidR="00EE7B50" w:rsidRPr="005C1DDD" w:rsidRDefault="00EE7B50" w:rsidP="00137BB4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Применение требований действующего антимонопольного законодательства при заключении договоров</w:t>
            </w:r>
          </w:p>
        </w:tc>
        <w:tc>
          <w:tcPr>
            <w:tcW w:w="1418" w:type="dxa"/>
            <w:shd w:val="clear" w:color="auto" w:fill="auto"/>
          </w:tcPr>
          <w:p w14:paraId="4F74D5FC" w14:textId="7A1A7F46" w:rsidR="00EE7B50" w:rsidRPr="005C1DDD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0C0FB9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5041F9AA" w14:textId="77777777" w:rsidR="00EE7B50" w:rsidRPr="005C1DDD" w:rsidRDefault="00EE7B50" w:rsidP="00EE7B50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0E13D5CA" w14:textId="77777777" w:rsidR="00EE7B50" w:rsidRPr="005C1DDD" w:rsidRDefault="00EE7B50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29FD507F" w14:textId="77777777" w:rsidR="00EE7B50" w:rsidRPr="005C1DDD" w:rsidRDefault="00EE7B50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</w:tr>
      <w:tr w:rsidR="00BA256F" w:rsidRPr="00BA256F" w14:paraId="574EFDD2" w14:textId="77777777" w:rsidTr="005C1DDD">
        <w:trPr>
          <w:trHeight w:val="390"/>
        </w:trPr>
        <w:tc>
          <w:tcPr>
            <w:tcW w:w="426" w:type="dxa"/>
            <w:shd w:val="clear" w:color="auto" w:fill="auto"/>
          </w:tcPr>
          <w:p w14:paraId="57D9D246" w14:textId="77777777" w:rsidR="00DC1482" w:rsidRPr="005C1DD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5A64B38D" w14:textId="77777777" w:rsidR="00DC1482" w:rsidRPr="005C1DDD" w:rsidRDefault="00DC1482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Риск необоснованного препятствования осуществлению деятельности хозяйствующими субъектами вследствие нарушения сроков оказания муниципальных услуг, необоснованного отказа в предоставлении муниципальных услуг</w:t>
            </w:r>
          </w:p>
        </w:tc>
        <w:tc>
          <w:tcPr>
            <w:tcW w:w="3402" w:type="dxa"/>
            <w:shd w:val="clear" w:color="auto" w:fill="auto"/>
          </w:tcPr>
          <w:p w14:paraId="6449062E" w14:textId="77777777" w:rsidR="00DC1482" w:rsidRPr="005C1DDD" w:rsidRDefault="00DC1482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607F0A5F" w14:textId="1CB590A8" w:rsidR="00DC1482" w:rsidRPr="005C1DDD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0C0FB9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04BDBB6D" w14:textId="77777777" w:rsidR="00DC1482" w:rsidRPr="005C1DDD" w:rsidRDefault="00DC1482" w:rsidP="00DC1482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7DCC0110" w14:textId="77777777" w:rsidR="00DC1482" w:rsidRPr="005C1DD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1651B30F" w14:textId="77777777" w:rsidR="00DC1482" w:rsidRPr="005C1DDD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Органы администрации</w:t>
            </w:r>
          </w:p>
        </w:tc>
      </w:tr>
      <w:tr w:rsidR="005C1DDD" w:rsidRPr="00BA256F" w14:paraId="6586A86A" w14:textId="77777777" w:rsidTr="005C1DDD">
        <w:trPr>
          <w:trHeight w:val="1374"/>
        </w:trPr>
        <w:tc>
          <w:tcPr>
            <w:tcW w:w="426" w:type="dxa"/>
            <w:shd w:val="clear" w:color="auto" w:fill="auto"/>
          </w:tcPr>
          <w:p w14:paraId="0C6C440C" w14:textId="77777777" w:rsidR="00DC1482" w:rsidRPr="005C1DDD" w:rsidRDefault="00DC1482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307B4346" w14:textId="77777777" w:rsidR="00DC1482" w:rsidRPr="005C1DDD" w:rsidRDefault="00DC1482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Риск несоблюдения порядка проведения органом местного самоуправления открытого конкурса по отбору управляющей организации для управления многоквартирным домом </w:t>
            </w:r>
          </w:p>
        </w:tc>
        <w:tc>
          <w:tcPr>
            <w:tcW w:w="3402" w:type="dxa"/>
            <w:shd w:val="clear" w:color="auto" w:fill="auto"/>
          </w:tcPr>
          <w:p w14:paraId="03D08FC7" w14:textId="77777777" w:rsidR="00DC1482" w:rsidRPr="005C1DDD" w:rsidRDefault="00DC1482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Мониторинг изменений законодательства, регламентирующего правила и порядок отбора управляющей организации для многоквартирных домов. </w:t>
            </w:r>
          </w:p>
          <w:p w14:paraId="7328735F" w14:textId="77777777" w:rsidR="00DC1482" w:rsidRPr="005C1DDD" w:rsidRDefault="00DC1482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Контроль за своевременным предоставлением разрешения на ввод в эксплуатацию многоквартирного дома для проведения конкурса по отбору управляющей организации для управления многоквартирным домом.</w:t>
            </w:r>
          </w:p>
        </w:tc>
        <w:tc>
          <w:tcPr>
            <w:tcW w:w="1418" w:type="dxa"/>
            <w:shd w:val="clear" w:color="auto" w:fill="auto"/>
          </w:tcPr>
          <w:p w14:paraId="71DEF88C" w14:textId="1DDE12F1" w:rsidR="00DC1482" w:rsidRPr="005C1DDD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202</w:t>
            </w:r>
            <w:r w:rsidR="000C0FB9"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3</w:t>
            </w: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год </w:t>
            </w:r>
          </w:p>
          <w:p w14:paraId="11F20893" w14:textId="77777777" w:rsidR="00DC1482" w:rsidRPr="005C1DDD" w:rsidRDefault="00DC1482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14:paraId="0D3FB0AB" w14:textId="77777777" w:rsidR="00DC1482" w:rsidRPr="005C1DDD" w:rsidRDefault="00DC1482" w:rsidP="00AC499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14:paraId="5F694B9D" w14:textId="77777777" w:rsidR="00DC1482" w:rsidRPr="005C1DDD" w:rsidRDefault="00DC1482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по жилищно-коммунальному хозяйству администрации городского округа, руководители организации ЖКХ</w:t>
            </w:r>
          </w:p>
        </w:tc>
      </w:tr>
      <w:tr w:rsidR="005C1DDD" w:rsidRPr="00BA256F" w14:paraId="71A6BFB1" w14:textId="77777777" w:rsidTr="005C1DDD">
        <w:trPr>
          <w:trHeight w:val="1374"/>
        </w:trPr>
        <w:tc>
          <w:tcPr>
            <w:tcW w:w="426" w:type="dxa"/>
            <w:shd w:val="clear" w:color="auto" w:fill="auto"/>
          </w:tcPr>
          <w:p w14:paraId="7DF332BA" w14:textId="29D6BF15" w:rsidR="005C1DDD" w:rsidRPr="005C1DDD" w:rsidRDefault="005C1DDD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5EE0460" w14:textId="221A2364" w:rsidR="005C1DDD" w:rsidRPr="005C1DDD" w:rsidRDefault="005C1DDD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Нарушение исполнения административных регламентов</w:t>
            </w:r>
          </w:p>
        </w:tc>
        <w:tc>
          <w:tcPr>
            <w:tcW w:w="3402" w:type="dxa"/>
            <w:shd w:val="clear" w:color="auto" w:fill="auto"/>
          </w:tcPr>
          <w:p w14:paraId="472ACBFD" w14:textId="7EC55EA1" w:rsidR="005C1DDD" w:rsidRPr="005C1DDD" w:rsidRDefault="005C1DDD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Соблюдение требований и норм, утвержденных административными регламентами в сфере образования, анализ норм действующего законодательства в целях внесения соответствующих изменений в административные регламенты в сфере образования</w:t>
            </w:r>
          </w:p>
        </w:tc>
        <w:tc>
          <w:tcPr>
            <w:tcW w:w="1418" w:type="dxa"/>
            <w:shd w:val="clear" w:color="auto" w:fill="auto"/>
          </w:tcPr>
          <w:p w14:paraId="4FE07F27" w14:textId="43CF7DD1" w:rsidR="005C1DDD" w:rsidRPr="005C1DDD" w:rsidRDefault="005C1DDD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2023 год постоянно </w:t>
            </w:r>
          </w:p>
        </w:tc>
        <w:tc>
          <w:tcPr>
            <w:tcW w:w="1134" w:type="dxa"/>
            <w:shd w:val="clear" w:color="auto" w:fill="auto"/>
          </w:tcPr>
          <w:p w14:paraId="727AD7A0" w14:textId="739DBFFC" w:rsidR="005C1DDD" w:rsidRPr="005C1DDD" w:rsidRDefault="005C1DDD" w:rsidP="00AC499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Исполнено </w:t>
            </w:r>
          </w:p>
        </w:tc>
        <w:tc>
          <w:tcPr>
            <w:tcW w:w="1417" w:type="dxa"/>
            <w:shd w:val="clear" w:color="auto" w:fill="auto"/>
          </w:tcPr>
          <w:p w14:paraId="6DAF1ADF" w14:textId="71FDE374" w:rsidR="005C1DDD" w:rsidRPr="005C1DDD" w:rsidRDefault="005C1DDD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Органы администрации </w:t>
            </w:r>
          </w:p>
        </w:tc>
      </w:tr>
      <w:tr w:rsidR="005C1DDD" w:rsidRPr="00BA256F" w14:paraId="336EFFAE" w14:textId="77777777" w:rsidTr="005C1DDD">
        <w:trPr>
          <w:trHeight w:val="1374"/>
        </w:trPr>
        <w:tc>
          <w:tcPr>
            <w:tcW w:w="426" w:type="dxa"/>
            <w:shd w:val="clear" w:color="auto" w:fill="auto"/>
          </w:tcPr>
          <w:p w14:paraId="45434919" w14:textId="51409D22" w:rsidR="005C1DDD" w:rsidRDefault="005C1DDD" w:rsidP="000B271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</w:tcPr>
          <w:p w14:paraId="41581814" w14:textId="1FB92314" w:rsidR="005C1DDD" w:rsidRDefault="005C1DDD">
            <w:pPr>
              <w:widowControl w:val="0"/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3402" w:type="dxa"/>
            <w:shd w:val="clear" w:color="auto" w:fill="auto"/>
          </w:tcPr>
          <w:p w14:paraId="6BA0827E" w14:textId="4D6DB294" w:rsidR="005C1DDD" w:rsidRPr="005C1DDD" w:rsidRDefault="005C1DDD">
            <w:pPr>
              <w:ind w:left="-57" w:right="-57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Применение нормативных правовых актов, определяющих сроки и последовательность действий при оказании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07BB03B4" w14:textId="4489AB23" w:rsidR="005C1DDD" w:rsidRDefault="005C1DDD" w:rsidP="00AC4997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2023 год постоянно </w:t>
            </w:r>
          </w:p>
        </w:tc>
        <w:tc>
          <w:tcPr>
            <w:tcW w:w="1134" w:type="dxa"/>
            <w:shd w:val="clear" w:color="auto" w:fill="auto"/>
          </w:tcPr>
          <w:p w14:paraId="2C89C178" w14:textId="48DC09B8" w:rsidR="005C1DDD" w:rsidRDefault="005C1DDD" w:rsidP="00AC4997">
            <w:pPr>
              <w:ind w:left="-57" w:right="-57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Исполнено </w:t>
            </w:r>
          </w:p>
        </w:tc>
        <w:tc>
          <w:tcPr>
            <w:tcW w:w="1417" w:type="dxa"/>
            <w:shd w:val="clear" w:color="auto" w:fill="auto"/>
          </w:tcPr>
          <w:p w14:paraId="3BCFF176" w14:textId="15DD4561" w:rsidR="005C1DDD" w:rsidRDefault="005C1DDD" w:rsidP="002B3EC1">
            <w:pPr>
              <w:ind w:left="-105" w:right="-98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C1DDD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>Департамент строительства и архитектуры администрации Старооскольского городского</w:t>
            </w:r>
            <w:r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округа</w:t>
            </w:r>
          </w:p>
        </w:tc>
      </w:tr>
    </w:tbl>
    <w:p w14:paraId="79F7D74D" w14:textId="77777777" w:rsidR="006F47E7" w:rsidRPr="00BA256F" w:rsidRDefault="006F47E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40B9B49" w14:textId="77777777" w:rsidR="002D7F00" w:rsidRPr="005C1DD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14:paraId="3C51122A" w14:textId="77777777" w:rsidR="008E6F57" w:rsidRPr="005C1DDD" w:rsidRDefault="006F47E7" w:rsidP="002B3E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51DB1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</w:t>
      </w:r>
      <w:r w:rsidR="00B96E5B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</w:t>
      </w:r>
      <w:r w:rsidR="008044BF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51DB1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плана по снижению комплаенс</w:t>
      </w:r>
      <w:r w:rsidR="002B3EC1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51DB1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рисков в </w:t>
      </w:r>
      <w:r w:rsidR="00B96E5B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 объеме </w:t>
      </w:r>
      <w:r w:rsidR="008044BF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51B93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установленные сроки</w:t>
      </w:r>
      <w:r w:rsidR="00B96E5B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D32BC83" w14:textId="77777777" w:rsidR="001551D9" w:rsidRPr="00BA256F" w:rsidRDefault="001551D9" w:rsidP="002D7F00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E76AC9A" w14:textId="005C3A43" w:rsidR="00217122" w:rsidRPr="005C1DDD" w:rsidRDefault="00774E01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326D3B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Информация</w:t>
      </w:r>
      <w:r w:rsidR="00217122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 достижении ключевых показателей эффективности функционирования </w:t>
      </w:r>
      <w:r w:rsidR="002B3EC1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217122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нтимонопольного комплаенса</w:t>
      </w:r>
      <w:r w:rsidR="0077248A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53D78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340C75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EE7B50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5C1DDD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217122" w:rsidRPr="005C1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</w:p>
    <w:p w14:paraId="59C886EE" w14:textId="77777777" w:rsidR="0077248A" w:rsidRPr="005C1DDD" w:rsidRDefault="0077248A" w:rsidP="002D7F0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850"/>
        <w:gridCol w:w="1134"/>
        <w:gridCol w:w="4536"/>
      </w:tblGrid>
      <w:tr w:rsidR="005C1DDD" w:rsidRPr="005C1DDD" w14:paraId="74E6495C" w14:textId="77777777" w:rsidTr="001551D9">
        <w:trPr>
          <w:trHeight w:val="717"/>
          <w:tblHeader/>
        </w:trPr>
        <w:tc>
          <w:tcPr>
            <w:tcW w:w="392" w:type="dxa"/>
          </w:tcPr>
          <w:p w14:paraId="7CED4361" w14:textId="77777777" w:rsidR="00743D70" w:rsidRPr="005C1DDD" w:rsidRDefault="00743D70" w:rsidP="002B3EC1">
            <w:pPr>
              <w:ind w:left="-142" w:right="-11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353EE829" w14:textId="77777777" w:rsidR="00743D70" w:rsidRPr="005C1DD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ключевого показателя эффективности</w:t>
            </w:r>
            <w:r w:rsidR="00FB6A57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КПЭ)</w:t>
            </w:r>
          </w:p>
        </w:tc>
        <w:tc>
          <w:tcPr>
            <w:tcW w:w="850" w:type="dxa"/>
          </w:tcPr>
          <w:p w14:paraId="495D338D" w14:textId="77777777" w:rsidR="00743D70" w:rsidRPr="005C1DD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Целевое значение КПЭ</w:t>
            </w:r>
          </w:p>
        </w:tc>
        <w:tc>
          <w:tcPr>
            <w:tcW w:w="1134" w:type="dxa"/>
          </w:tcPr>
          <w:p w14:paraId="178F8D14" w14:textId="77777777" w:rsidR="00743D70" w:rsidRPr="005C1DDD" w:rsidRDefault="00743D70" w:rsidP="002B3EC1">
            <w:pPr>
              <w:ind w:left="-111"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 значение КПЭ</w:t>
            </w:r>
          </w:p>
        </w:tc>
        <w:tc>
          <w:tcPr>
            <w:tcW w:w="4536" w:type="dxa"/>
          </w:tcPr>
          <w:p w14:paraId="7923FE78" w14:textId="77777777" w:rsidR="00743D70" w:rsidRPr="005C1DDD" w:rsidRDefault="00743D70" w:rsidP="00743D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 фактического значения КПЭ</w:t>
            </w:r>
          </w:p>
        </w:tc>
      </w:tr>
      <w:tr w:rsidR="005C1DDD" w:rsidRPr="005C1DDD" w14:paraId="0091DC24" w14:textId="77777777" w:rsidTr="001551D9">
        <w:trPr>
          <w:trHeight w:val="427"/>
        </w:trPr>
        <w:tc>
          <w:tcPr>
            <w:tcW w:w="392" w:type="dxa"/>
          </w:tcPr>
          <w:p w14:paraId="419953B8" w14:textId="77777777" w:rsidR="00743D70" w:rsidRPr="005C1DD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22D9914" w14:textId="77777777" w:rsidR="00743D70" w:rsidRPr="005C1DDD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нарушений антимонопольного законодательства, допущенных администрацией Старооскольского городского округа в отчетном году, единиц</w:t>
            </w:r>
          </w:p>
        </w:tc>
        <w:tc>
          <w:tcPr>
            <w:tcW w:w="850" w:type="dxa"/>
          </w:tcPr>
          <w:p w14:paraId="1A5668F0" w14:textId="77777777" w:rsidR="00743D70" w:rsidRPr="005C1DDD" w:rsidRDefault="00C65715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0047C68" w14:textId="77777777" w:rsidR="00743D70" w:rsidRPr="005C1DDD" w:rsidRDefault="00A83665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14:paraId="4725649E" w14:textId="77777777" w:rsidR="00743D70" w:rsidRPr="005C1DDD" w:rsidRDefault="00E47117" w:rsidP="00E471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Возбужденные ФАС России и его территориальными органами в отношении администрации антимонопольные дела</w:t>
            </w:r>
            <w:r w:rsidR="002B3EC1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выданные предупреждения о прекращении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направление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</w:tr>
      <w:tr w:rsidR="005C1DDD" w:rsidRPr="005C1DDD" w14:paraId="51AB9BF9" w14:textId="77777777" w:rsidTr="001551D9">
        <w:trPr>
          <w:trHeight w:val="427"/>
        </w:trPr>
        <w:tc>
          <w:tcPr>
            <w:tcW w:w="392" w:type="dxa"/>
          </w:tcPr>
          <w:p w14:paraId="76B71124" w14:textId="77777777" w:rsidR="00743D70" w:rsidRPr="005C1DDD" w:rsidRDefault="00743D7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8197788" w14:textId="77777777" w:rsidR="00743D70" w:rsidRPr="005C1DDD" w:rsidRDefault="00C65715" w:rsidP="00C6571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проектов нормативных правовых актов размещенных в разделе «Антимонопольный комплаенс» на официальном </w:t>
            </w:r>
            <w:r w:rsidR="005A7712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сайте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 Старооскольского городского округа в рамках проведения анализа на предмет выявления рисков нарушения антимонопольного законодательства, % </w:t>
            </w:r>
          </w:p>
        </w:tc>
        <w:tc>
          <w:tcPr>
            <w:tcW w:w="850" w:type="dxa"/>
          </w:tcPr>
          <w:p w14:paraId="340B7F8A" w14:textId="77777777" w:rsidR="00743D70" w:rsidRPr="005C1DDD" w:rsidRDefault="00C65715" w:rsidP="007724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8289086" w14:textId="77777777" w:rsidR="00743D70" w:rsidRPr="005C1DDD" w:rsidRDefault="009B46D7" w:rsidP="00480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14:paraId="073D31C9" w14:textId="77777777" w:rsidR="00743D70" w:rsidRPr="005C1DDD" w:rsidRDefault="005B504E" w:rsidP="005B504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Дп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proofErr w:type="spellEnd"/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=</w:t>
            </w:r>
            <w:proofErr w:type="spellStart"/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пнпа</w:t>
            </w:r>
            <w:proofErr w:type="spellEnd"/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Ку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proofErr w:type="spellEnd"/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*100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(количество 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проектов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3EC1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размещенных в разделе «Антимонопольный комплаенс» </w:t>
            </w:r>
            <w:r w:rsidR="000678B5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 </w:t>
            </w:r>
            <w:r w:rsidR="005A7712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сайте</w:t>
            </w:r>
            <w:r w:rsidR="004D735B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в 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рамках проведения анализа на предмет выявления рисков нарушения антимонопольного законодательства (из числа утвержденных в отчетном году) (единиц)</w:t>
            </w:r>
            <w:r w:rsidR="000C26AC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/ количество утвержденных в отчетном году </w:t>
            </w:r>
            <w:r w:rsidR="000C26AC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НПА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администрации, из общего количества</w:t>
            </w:r>
            <w:r w:rsidR="009D5398"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C1DD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прошедших анализ на предмет выявления рисков нарушения антимонопольного законодательства в отчетном году (единиц) </w:t>
            </w:r>
          </w:p>
        </w:tc>
      </w:tr>
      <w:tr w:rsidR="005C1DDD" w:rsidRPr="005C1DDD" w14:paraId="0F588464" w14:textId="77777777" w:rsidTr="001551D9">
        <w:trPr>
          <w:trHeight w:val="427"/>
        </w:trPr>
        <w:tc>
          <w:tcPr>
            <w:tcW w:w="392" w:type="dxa"/>
          </w:tcPr>
          <w:p w14:paraId="3F8B82E3" w14:textId="77777777" w:rsidR="00743D70" w:rsidRPr="005C1DDD" w:rsidRDefault="005B504E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62919BA" w14:textId="77777777" w:rsidR="00743D70" w:rsidRPr="005C1DDD" w:rsidRDefault="00743D70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сотрудников</w:t>
            </w:r>
            <w:r w:rsidR="00435AE7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  <w:r w:rsidR="005B504E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прин</w:t>
            </w:r>
            <w:r w:rsidR="009F7929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435AE7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вших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</w:t>
            </w:r>
            <w:r w:rsidR="00435AE7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льного комплаенса администрации</w:t>
            </w:r>
            <w:r w:rsidR="005B504E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Старооскольского городского округа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850" w:type="dxa"/>
          </w:tcPr>
          <w:p w14:paraId="51CCD78D" w14:textId="77777777" w:rsidR="00743D70" w:rsidRPr="005C1DDD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A76140A" w14:textId="77777777" w:rsidR="00743D70" w:rsidRPr="005C1DDD" w:rsidRDefault="00EE7B50" w:rsidP="00AA0A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14:paraId="5EEB98F9" w14:textId="77777777" w:rsidR="00743D70" w:rsidRPr="005C1DDD" w:rsidRDefault="008B14C9" w:rsidP="005B5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ДС=КС/</w:t>
            </w:r>
            <w:proofErr w:type="spellStart"/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Чсрсп</w:t>
            </w:r>
            <w:proofErr w:type="spellEnd"/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*100</w:t>
            </w:r>
            <w:r w:rsidR="0077248A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(количество сотрудников администрации, которые приняли участие в отчетном году в обучающих мероприятиях по основам антимонопольного законодательства, организации функционирования антимонопольного комплаенса в администрации (человек)</w:t>
            </w:r>
            <w:r w:rsidR="000C26AC"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среднесписочная численность сотрудников администрации за отчетный год (за исключением сотрудников, занимающих должности, не отнесенные к должностям муниципальной службы), чьи должностные (трудовые) обязанности не предусматривают выполнение функций, связанных с рисками </w:t>
            </w:r>
            <w:r w:rsidRPr="005C1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нарушения антимонопольного законодательства (человек)</w:t>
            </w:r>
          </w:p>
        </w:tc>
      </w:tr>
    </w:tbl>
    <w:p w14:paraId="51DBB470" w14:textId="77777777" w:rsidR="00DE37F7" w:rsidRPr="00BA256F" w:rsidRDefault="00DE37F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4A60ACB" w14:textId="77777777" w:rsidR="00FB6A57" w:rsidRPr="005C1DDD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Выводы: </w:t>
      </w:r>
    </w:p>
    <w:p w14:paraId="20F91358" w14:textId="77777777" w:rsidR="009E4052" w:rsidRPr="005C1DDD" w:rsidRDefault="00264CDC" w:rsidP="00AB2C8D">
      <w:pPr>
        <w:pStyle w:val="ConsPlusNormal"/>
        <w:ind w:right="-17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 целевые значения всех ключевых показателей эффективности функционирования антимонопольного комплаенса администрации Старооскольского городского округа</w:t>
      </w:r>
      <w:r w:rsidR="002B0E79" w:rsidRPr="005C1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E67EBB7" w14:textId="77777777" w:rsidR="00A14707" w:rsidRPr="00BA256F" w:rsidRDefault="00A14707" w:rsidP="00FB6A5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3CA8FAA" w14:textId="77777777" w:rsidR="00A83665" w:rsidRPr="00BA256F" w:rsidRDefault="00A83665" w:rsidP="00FB6A5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CF651D6" w14:textId="77777777" w:rsidR="00A83665" w:rsidRPr="00BA256F" w:rsidRDefault="00A83665" w:rsidP="00FB6A5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83665" w:rsidRPr="00BA256F" w:rsidSect="00C405E6">
      <w:headerReference w:type="default" r:id="rId8"/>
      <w:headerReference w:type="first" r:id="rId9"/>
      <w:pgSz w:w="11906" w:h="16838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8437" w14:textId="77777777" w:rsidR="004357CF" w:rsidRDefault="004357CF" w:rsidP="009912FC">
      <w:pPr>
        <w:spacing w:after="0" w:line="240" w:lineRule="auto"/>
      </w:pPr>
      <w:r>
        <w:separator/>
      </w:r>
    </w:p>
  </w:endnote>
  <w:endnote w:type="continuationSeparator" w:id="0">
    <w:p w14:paraId="519B2494" w14:textId="77777777" w:rsidR="004357CF" w:rsidRDefault="004357CF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F6BA" w14:textId="77777777" w:rsidR="004357CF" w:rsidRDefault="004357CF" w:rsidP="009912FC">
      <w:pPr>
        <w:spacing w:after="0" w:line="240" w:lineRule="auto"/>
      </w:pPr>
      <w:r>
        <w:separator/>
      </w:r>
    </w:p>
  </w:footnote>
  <w:footnote w:type="continuationSeparator" w:id="0">
    <w:p w14:paraId="7C6C22EC" w14:textId="77777777" w:rsidR="004357CF" w:rsidRDefault="004357CF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589959"/>
    </w:sdtPr>
    <w:sdtEndPr>
      <w:rPr>
        <w:rFonts w:ascii="Times New Roman" w:hAnsi="Times New Roman" w:cs="Times New Roman"/>
      </w:rPr>
    </w:sdtEndPr>
    <w:sdtContent>
      <w:p w14:paraId="3CC0F4FA" w14:textId="77777777" w:rsidR="001118E9" w:rsidRPr="009A607B" w:rsidRDefault="001118E9">
        <w:pPr>
          <w:pStyle w:val="a5"/>
          <w:jc w:val="center"/>
          <w:rPr>
            <w:rFonts w:ascii="Times New Roman" w:hAnsi="Times New Roman" w:cs="Times New Roman"/>
          </w:rPr>
        </w:pPr>
        <w:r w:rsidRPr="009A607B">
          <w:rPr>
            <w:rFonts w:ascii="Times New Roman" w:hAnsi="Times New Roman" w:cs="Times New Roman"/>
          </w:rPr>
          <w:fldChar w:fldCharType="begin"/>
        </w:r>
        <w:r w:rsidRPr="009A607B">
          <w:rPr>
            <w:rFonts w:ascii="Times New Roman" w:hAnsi="Times New Roman" w:cs="Times New Roman"/>
          </w:rPr>
          <w:instrText>PAGE   \* MERGEFORMAT</w:instrText>
        </w:r>
        <w:r w:rsidRPr="009A607B">
          <w:rPr>
            <w:rFonts w:ascii="Times New Roman" w:hAnsi="Times New Roman" w:cs="Times New Roman"/>
          </w:rPr>
          <w:fldChar w:fldCharType="separate"/>
        </w:r>
        <w:r w:rsidR="0098652D">
          <w:rPr>
            <w:rFonts w:ascii="Times New Roman" w:hAnsi="Times New Roman" w:cs="Times New Roman"/>
            <w:noProof/>
          </w:rPr>
          <w:t>14</w:t>
        </w:r>
        <w:r w:rsidRPr="009A607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EE" w14:textId="77777777" w:rsidR="001118E9" w:rsidRDefault="001118E9" w:rsidP="009F3753">
    <w:pPr>
      <w:pStyle w:val="a5"/>
      <w:jc w:val="center"/>
    </w:pPr>
  </w:p>
  <w:p w14:paraId="1C13A263" w14:textId="77777777" w:rsidR="001118E9" w:rsidRDefault="001118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5D1"/>
    <w:multiLevelType w:val="hybridMultilevel"/>
    <w:tmpl w:val="38DCD3B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02BDF"/>
    <w:multiLevelType w:val="hybridMultilevel"/>
    <w:tmpl w:val="2B9ED0F0"/>
    <w:lvl w:ilvl="0" w:tplc="63FE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D0E"/>
    <w:multiLevelType w:val="hybridMultilevel"/>
    <w:tmpl w:val="0164B2F0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826A4"/>
    <w:multiLevelType w:val="hybridMultilevel"/>
    <w:tmpl w:val="9E300402"/>
    <w:lvl w:ilvl="0" w:tplc="663EF5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1C504A"/>
    <w:multiLevelType w:val="hybridMultilevel"/>
    <w:tmpl w:val="F20A18AC"/>
    <w:lvl w:ilvl="0" w:tplc="15246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F5"/>
    <w:rsid w:val="00015764"/>
    <w:rsid w:val="00034069"/>
    <w:rsid w:val="00043E69"/>
    <w:rsid w:val="00044E8C"/>
    <w:rsid w:val="00047CCD"/>
    <w:rsid w:val="0005299A"/>
    <w:rsid w:val="000678B5"/>
    <w:rsid w:val="000875CE"/>
    <w:rsid w:val="000942DF"/>
    <w:rsid w:val="000963B6"/>
    <w:rsid w:val="000A1164"/>
    <w:rsid w:val="000A1C1F"/>
    <w:rsid w:val="000A64A0"/>
    <w:rsid w:val="000B2717"/>
    <w:rsid w:val="000C0FB9"/>
    <w:rsid w:val="000C26AC"/>
    <w:rsid w:val="000D6AA3"/>
    <w:rsid w:val="000E66CA"/>
    <w:rsid w:val="00102F8A"/>
    <w:rsid w:val="001118E9"/>
    <w:rsid w:val="00120D5D"/>
    <w:rsid w:val="00125B28"/>
    <w:rsid w:val="00135495"/>
    <w:rsid w:val="0013656D"/>
    <w:rsid w:val="00137BB4"/>
    <w:rsid w:val="001551D9"/>
    <w:rsid w:val="00156D83"/>
    <w:rsid w:val="00157ADD"/>
    <w:rsid w:val="001619A6"/>
    <w:rsid w:val="0019443D"/>
    <w:rsid w:val="001B444E"/>
    <w:rsid w:val="001C38A8"/>
    <w:rsid w:val="001C485D"/>
    <w:rsid w:val="001D1029"/>
    <w:rsid w:val="001D2F5F"/>
    <w:rsid w:val="001E51DC"/>
    <w:rsid w:val="001F4A51"/>
    <w:rsid w:val="001F79B0"/>
    <w:rsid w:val="00204535"/>
    <w:rsid w:val="00217122"/>
    <w:rsid w:val="00223214"/>
    <w:rsid w:val="002418F5"/>
    <w:rsid w:val="0024735F"/>
    <w:rsid w:val="00252364"/>
    <w:rsid w:val="00264CDC"/>
    <w:rsid w:val="002711E2"/>
    <w:rsid w:val="00284E5A"/>
    <w:rsid w:val="002A5F70"/>
    <w:rsid w:val="002B0E79"/>
    <w:rsid w:val="002B3EC1"/>
    <w:rsid w:val="002D7F00"/>
    <w:rsid w:val="002E21F1"/>
    <w:rsid w:val="002E285F"/>
    <w:rsid w:val="002E6B94"/>
    <w:rsid w:val="002F2D30"/>
    <w:rsid w:val="002F513F"/>
    <w:rsid w:val="002F5281"/>
    <w:rsid w:val="0032225B"/>
    <w:rsid w:val="00322D94"/>
    <w:rsid w:val="00326D3B"/>
    <w:rsid w:val="0033261D"/>
    <w:rsid w:val="0033684E"/>
    <w:rsid w:val="00340C75"/>
    <w:rsid w:val="003424D4"/>
    <w:rsid w:val="0034472B"/>
    <w:rsid w:val="00354508"/>
    <w:rsid w:val="0036148C"/>
    <w:rsid w:val="0039559D"/>
    <w:rsid w:val="003A23BC"/>
    <w:rsid w:val="003B6ADA"/>
    <w:rsid w:val="003D44E0"/>
    <w:rsid w:val="003D78F3"/>
    <w:rsid w:val="003E3B31"/>
    <w:rsid w:val="003E4941"/>
    <w:rsid w:val="003E51F7"/>
    <w:rsid w:val="003E7D3A"/>
    <w:rsid w:val="003F29F5"/>
    <w:rsid w:val="003F698B"/>
    <w:rsid w:val="00415ACF"/>
    <w:rsid w:val="004357CF"/>
    <w:rsid w:val="00435AE7"/>
    <w:rsid w:val="0044774D"/>
    <w:rsid w:val="00451B93"/>
    <w:rsid w:val="00460400"/>
    <w:rsid w:val="004655CF"/>
    <w:rsid w:val="004665A3"/>
    <w:rsid w:val="004742A0"/>
    <w:rsid w:val="004772C1"/>
    <w:rsid w:val="004802EE"/>
    <w:rsid w:val="00487C8E"/>
    <w:rsid w:val="004942EE"/>
    <w:rsid w:val="004A7225"/>
    <w:rsid w:val="004B2DC0"/>
    <w:rsid w:val="004B65A3"/>
    <w:rsid w:val="004C3820"/>
    <w:rsid w:val="004D3E65"/>
    <w:rsid w:val="004D735B"/>
    <w:rsid w:val="005009C6"/>
    <w:rsid w:val="005058C0"/>
    <w:rsid w:val="005165D7"/>
    <w:rsid w:val="00526662"/>
    <w:rsid w:val="00532C1E"/>
    <w:rsid w:val="005358B6"/>
    <w:rsid w:val="00543163"/>
    <w:rsid w:val="00550632"/>
    <w:rsid w:val="00556266"/>
    <w:rsid w:val="005641A5"/>
    <w:rsid w:val="00564AEF"/>
    <w:rsid w:val="00575D61"/>
    <w:rsid w:val="00577F44"/>
    <w:rsid w:val="00581FB4"/>
    <w:rsid w:val="005824AA"/>
    <w:rsid w:val="005839C5"/>
    <w:rsid w:val="005958C5"/>
    <w:rsid w:val="005A4F05"/>
    <w:rsid w:val="005A5BDF"/>
    <w:rsid w:val="005A7712"/>
    <w:rsid w:val="005B0B8C"/>
    <w:rsid w:val="005B504E"/>
    <w:rsid w:val="005B7A08"/>
    <w:rsid w:val="005C1DDD"/>
    <w:rsid w:val="005D4090"/>
    <w:rsid w:val="005D5A0B"/>
    <w:rsid w:val="005F28EE"/>
    <w:rsid w:val="00600FA4"/>
    <w:rsid w:val="00606292"/>
    <w:rsid w:val="006302AA"/>
    <w:rsid w:val="00644203"/>
    <w:rsid w:val="006500D5"/>
    <w:rsid w:val="00651726"/>
    <w:rsid w:val="0066225F"/>
    <w:rsid w:val="006639A9"/>
    <w:rsid w:val="00677266"/>
    <w:rsid w:val="006820E6"/>
    <w:rsid w:val="0068796F"/>
    <w:rsid w:val="006A35CE"/>
    <w:rsid w:val="006B0060"/>
    <w:rsid w:val="006C13DE"/>
    <w:rsid w:val="006E2DDF"/>
    <w:rsid w:val="006E6898"/>
    <w:rsid w:val="006F47E7"/>
    <w:rsid w:val="00722328"/>
    <w:rsid w:val="00724F5C"/>
    <w:rsid w:val="00735038"/>
    <w:rsid w:val="00737CDF"/>
    <w:rsid w:val="0074042E"/>
    <w:rsid w:val="00743D70"/>
    <w:rsid w:val="007447FA"/>
    <w:rsid w:val="00761AFF"/>
    <w:rsid w:val="0077248A"/>
    <w:rsid w:val="00774E01"/>
    <w:rsid w:val="00785466"/>
    <w:rsid w:val="00792D64"/>
    <w:rsid w:val="007A695E"/>
    <w:rsid w:val="007B3B50"/>
    <w:rsid w:val="007B6214"/>
    <w:rsid w:val="007E355F"/>
    <w:rsid w:val="007E485B"/>
    <w:rsid w:val="007F6726"/>
    <w:rsid w:val="008044BF"/>
    <w:rsid w:val="0080554F"/>
    <w:rsid w:val="008237BC"/>
    <w:rsid w:val="008366CD"/>
    <w:rsid w:val="0085342B"/>
    <w:rsid w:val="008540CC"/>
    <w:rsid w:val="008546D6"/>
    <w:rsid w:val="00856992"/>
    <w:rsid w:val="00883151"/>
    <w:rsid w:val="00884072"/>
    <w:rsid w:val="00893A6C"/>
    <w:rsid w:val="008A69CE"/>
    <w:rsid w:val="008B14C9"/>
    <w:rsid w:val="008B4A00"/>
    <w:rsid w:val="008D1002"/>
    <w:rsid w:val="008E13D6"/>
    <w:rsid w:val="008E6F57"/>
    <w:rsid w:val="00934856"/>
    <w:rsid w:val="00935B55"/>
    <w:rsid w:val="00952AFC"/>
    <w:rsid w:val="00964DA3"/>
    <w:rsid w:val="00977184"/>
    <w:rsid w:val="0098652D"/>
    <w:rsid w:val="009903B6"/>
    <w:rsid w:val="009912FC"/>
    <w:rsid w:val="009959E4"/>
    <w:rsid w:val="009A607B"/>
    <w:rsid w:val="009B46D7"/>
    <w:rsid w:val="009C678B"/>
    <w:rsid w:val="009D5398"/>
    <w:rsid w:val="009E4052"/>
    <w:rsid w:val="009E5036"/>
    <w:rsid w:val="009E59A5"/>
    <w:rsid w:val="009E74F3"/>
    <w:rsid w:val="009F14BD"/>
    <w:rsid w:val="009F3753"/>
    <w:rsid w:val="009F7929"/>
    <w:rsid w:val="00A00247"/>
    <w:rsid w:val="00A14707"/>
    <w:rsid w:val="00A32606"/>
    <w:rsid w:val="00A40B29"/>
    <w:rsid w:val="00A4737F"/>
    <w:rsid w:val="00A57792"/>
    <w:rsid w:val="00A637FE"/>
    <w:rsid w:val="00A717DC"/>
    <w:rsid w:val="00A745F8"/>
    <w:rsid w:val="00A76D3E"/>
    <w:rsid w:val="00A83665"/>
    <w:rsid w:val="00AA0ADA"/>
    <w:rsid w:val="00AA13E1"/>
    <w:rsid w:val="00AA7825"/>
    <w:rsid w:val="00AB2C8D"/>
    <w:rsid w:val="00AB540A"/>
    <w:rsid w:val="00AC04E7"/>
    <w:rsid w:val="00AC41C7"/>
    <w:rsid w:val="00AC4997"/>
    <w:rsid w:val="00B10B19"/>
    <w:rsid w:val="00B15A17"/>
    <w:rsid w:val="00B16105"/>
    <w:rsid w:val="00B16CA9"/>
    <w:rsid w:val="00B3484A"/>
    <w:rsid w:val="00B51EB5"/>
    <w:rsid w:val="00B52C89"/>
    <w:rsid w:val="00B651DF"/>
    <w:rsid w:val="00B74EDB"/>
    <w:rsid w:val="00B83048"/>
    <w:rsid w:val="00B96E5B"/>
    <w:rsid w:val="00BA256F"/>
    <w:rsid w:val="00BA5C79"/>
    <w:rsid w:val="00BC1130"/>
    <w:rsid w:val="00BE58D9"/>
    <w:rsid w:val="00C144F3"/>
    <w:rsid w:val="00C167EB"/>
    <w:rsid w:val="00C26054"/>
    <w:rsid w:val="00C405E6"/>
    <w:rsid w:val="00C43C8A"/>
    <w:rsid w:val="00C55576"/>
    <w:rsid w:val="00C65715"/>
    <w:rsid w:val="00C820CE"/>
    <w:rsid w:val="00C82112"/>
    <w:rsid w:val="00C9417C"/>
    <w:rsid w:val="00C94291"/>
    <w:rsid w:val="00CA4E70"/>
    <w:rsid w:val="00CB5076"/>
    <w:rsid w:val="00CE7681"/>
    <w:rsid w:val="00CE7A7B"/>
    <w:rsid w:val="00CF0353"/>
    <w:rsid w:val="00CF530B"/>
    <w:rsid w:val="00D02BCD"/>
    <w:rsid w:val="00D04672"/>
    <w:rsid w:val="00D13BF7"/>
    <w:rsid w:val="00D17B21"/>
    <w:rsid w:val="00D21359"/>
    <w:rsid w:val="00D34C7D"/>
    <w:rsid w:val="00D53D78"/>
    <w:rsid w:val="00D54E82"/>
    <w:rsid w:val="00D575FA"/>
    <w:rsid w:val="00D92661"/>
    <w:rsid w:val="00D94190"/>
    <w:rsid w:val="00DC1482"/>
    <w:rsid w:val="00DC254A"/>
    <w:rsid w:val="00DD2603"/>
    <w:rsid w:val="00DD7C8E"/>
    <w:rsid w:val="00DE37F7"/>
    <w:rsid w:val="00DE5E3F"/>
    <w:rsid w:val="00DF17D4"/>
    <w:rsid w:val="00E47117"/>
    <w:rsid w:val="00E512F9"/>
    <w:rsid w:val="00E51DB1"/>
    <w:rsid w:val="00E604A3"/>
    <w:rsid w:val="00E64131"/>
    <w:rsid w:val="00E7177D"/>
    <w:rsid w:val="00E72801"/>
    <w:rsid w:val="00E8614D"/>
    <w:rsid w:val="00E96DA8"/>
    <w:rsid w:val="00EA75E8"/>
    <w:rsid w:val="00EC1E4B"/>
    <w:rsid w:val="00EC7102"/>
    <w:rsid w:val="00ED6BF3"/>
    <w:rsid w:val="00EE2781"/>
    <w:rsid w:val="00EE2984"/>
    <w:rsid w:val="00EE4829"/>
    <w:rsid w:val="00EE6388"/>
    <w:rsid w:val="00EE7B50"/>
    <w:rsid w:val="00EF7DD5"/>
    <w:rsid w:val="00F26212"/>
    <w:rsid w:val="00F42998"/>
    <w:rsid w:val="00F563B3"/>
    <w:rsid w:val="00F63FA2"/>
    <w:rsid w:val="00F80609"/>
    <w:rsid w:val="00F815C3"/>
    <w:rsid w:val="00F81AB0"/>
    <w:rsid w:val="00F847BD"/>
    <w:rsid w:val="00F855D2"/>
    <w:rsid w:val="00FB40F0"/>
    <w:rsid w:val="00FB6A57"/>
    <w:rsid w:val="00FC4880"/>
    <w:rsid w:val="00FC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53C2"/>
  <w15:docId w15:val="{92C0BC45-5624-44F0-9A58-5C77C516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F1"/>
  </w:style>
  <w:style w:type="paragraph" w:styleId="2">
    <w:name w:val="heading 2"/>
    <w:basedOn w:val="a"/>
    <w:link w:val="20"/>
    <w:uiPriority w:val="9"/>
    <w:qFormat/>
    <w:rsid w:val="0041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2E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15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9pt">
    <w:name w:val="Основной текст (2) + 9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0B2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0B2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8044BF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015764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5764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ae">
    <w:name w:val="Placeholder Text"/>
    <w:basedOn w:val="a0"/>
    <w:uiPriority w:val="99"/>
    <w:semiHidden/>
    <w:rsid w:val="00B3484A"/>
  </w:style>
  <w:style w:type="character" w:styleId="af">
    <w:name w:val="Hyperlink"/>
    <w:basedOn w:val="a0"/>
    <w:uiPriority w:val="99"/>
    <w:semiHidden/>
    <w:unhideWhenUsed/>
    <w:rsid w:val="006B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DC47-7D99-45B8-9A22-1CCAFCA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Пользователь</cp:lastModifiedBy>
  <cp:revision>9</cp:revision>
  <cp:lastPrinted>2024-01-30T13:20:00Z</cp:lastPrinted>
  <dcterms:created xsi:type="dcterms:W3CDTF">2023-01-31T06:49:00Z</dcterms:created>
  <dcterms:modified xsi:type="dcterms:W3CDTF">2024-02-08T07:46:00Z</dcterms:modified>
</cp:coreProperties>
</file>