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0A62" w:rsidRDefault="00633487">
      <w:pPr>
        <w:pStyle w:val="ConsNormal"/>
        <w:widowControl/>
        <w:ind w:right="0" w:firstLine="0"/>
        <w:rPr>
          <w:b/>
          <w:bCs/>
          <w:sz w:val="18"/>
          <w:szCs w:val="18"/>
        </w:rPr>
      </w:pPr>
      <w:r>
        <w:rPr>
          <w:noProof/>
        </w:rPr>
        <w:pict>
          <v:shapetype id="_x0000_t202" coordsize="21600,21600" o:spt="202" path="m,l,21600r21600,l21600,xe">
            <v:stroke joinstyle="miter"/>
            <v:path gradientshapeok="t" o:connecttype="rect"/>
          </v:shapetype>
          <v:shape id="_x0000_s1026" type="#_x0000_t202" style="position:absolute;margin-left:415.3pt;margin-top:-25.7pt;width:75pt;height:21pt;z-index:251659264;visibility:visible;mso-wrap-style:square;mso-wrap-distance-left:3.2mm;mso-wrap-distance-top:0;mso-wrap-distance-right:3.2mm;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htlJgIAAEAEAAAOAAAAZHJzL2Uyb0RvYy54bWysU0uP0zAQviPxHyzfadrSLSRquiqtFiEt&#10;u0gFcXYcu4lke4ztNim/nrGTlvI4IS7WvPzNzDczq/teK3ISzrdgSjqbTCkRhkPdmkNJv3x+ePWW&#10;Eh+YqZkCI0p6Fp7er1++WHW2EHNoQNXCEQQxvuhsSZsQbJFlnjdCMz8BKww6JTjNAqrukNWOdYiu&#10;VTafTpdZB662DrjwHq27wUnXCV9KwcOzlF4EokqKtYX0uvRW8c3WK1YcHLNNy8cy2D9UoVlrMOkV&#10;ascCI0fX/gGlW+7AgwwTDjoDKVsuUg/YzWz6Wzf7hlmRekFyvL3S5P8fLH86fXKkrXF2lBimcUSR&#10;k876Al17i87Qv4M++ke7j8aq+wg1BrNjgNR4L52OBGBLBKOR6/OVX9EHwtGY380XeU4JR9d8uVyi&#10;jJgZKy6frfPhvQBNolBSh+NL4Oz06MMQegmJuTyotn5olUpKXBmxVY6cGA67OqSCEfyXKGVIV9Ll&#10;60WegA3E74jMigi8Y74ZvqdPY3XKYJGRkdj5wE3oq36ko4L6jITgDYRnfKQCTACjREkD7vvf7DEe&#10;x4heSjrcv5L6b0fmBCXqg8EB57PFIi5sUhZ3b+aouFtPdesxR70F7BqH6C1PYowP6iJKB/ornsom&#10;ZkUXMxxzl5QHd1G2YbgLPDYuNpsUhktqWXg0e8ujHnkysMGZyzbNI7IyEDBShGuaJjqeVLyDWz1F&#10;/Tz89Q8AAAD//wMAUEsDBBQABgAIAAAAIQB8/Pd/4AAAAAoBAAAPAAAAZHJzL2Rvd25yZXYueG1s&#10;TI/BTsMwDIbvSLxDZCRuWzJop7Y0nRAS0iTEYRsXblnjtd0ap0qytfD0ZKdx9O9Pvz+Xq8n07ILO&#10;d5YkLOYCGFJtdUeNhK/d+ywD5oMirXpLKOEHPayq+7tSFdqOtMHLNjQslpAvlIQ2hKHg3NctGuXn&#10;dkCKu4N1RoU4uoZrp8ZYbnr+JMSSG9VRvNCqAd9arE/bs5GwUcKMmHz/8s9Dfly7Ov3YrVMpHx+m&#10;1xdgAadwg+GqH9Whik57eybtWS8hexbLiEqYpYsEWCTy7JrsY5InwKuS/3+h+gMAAP//AwBQSwEC&#10;LQAUAAYACAAAACEAtoM4kv4AAADhAQAAEwAAAAAAAAAAAAAAAAAAAAAAW0NvbnRlbnRfVHlwZXNd&#10;LnhtbFBLAQItABQABgAIAAAAIQA4/SH/1gAAAJQBAAALAAAAAAAAAAAAAAAAAC8BAABfcmVscy8u&#10;cmVsc1BLAQItABQABgAIAAAAIQCE1htlJgIAAEAEAAAOAAAAAAAAAAAAAAAAAC4CAABkcnMvZTJv&#10;RG9jLnhtbFBLAQItABQABgAIAAAAIQB8/Pd/4AAAAAoBAAAPAAAAAAAAAAAAAAAAAIAEAABkcnMv&#10;ZG93bnJldi54bWxQSwUGAAAAAAQABADzAAAAjQUAAAAA&#10;" fillcolor="white [3212]" stroked="f" strokeweight=".17636mm">
            <v:textbox>
              <w:txbxContent>
                <w:p w:rsidR="00CD0A62" w:rsidRDefault="00760E76">
                  <w:pPr>
                    <w:pBdr>
                      <w:top w:val="none" w:sz="4" w:space="0" w:color="000000"/>
                      <w:left w:val="none" w:sz="4" w:space="0" w:color="000000"/>
                      <w:bottom w:val="none" w:sz="4" w:space="0" w:color="000000"/>
                      <w:right w:val="none" w:sz="4" w:space="0" w:color="000000"/>
                      <w:between w:val="none" w:sz="4" w:space="0" w:color="000000"/>
                    </w:pBdr>
                    <w:rPr>
                      <w:rFonts w:ascii="Times New Roman" w:hAnsi="Times New Roman" w:cs="Times New Roman"/>
                      <w:sz w:val="26"/>
                      <w:szCs w:val="26"/>
                    </w:rPr>
                  </w:pPr>
                  <w:r>
                    <w:rPr>
                      <w:rFonts w:ascii="Times New Roman" w:eastAsia="Times New Roman" w:hAnsi="Times New Roman" w:cs="Times New Roman"/>
                      <w:sz w:val="26"/>
                      <w:szCs w:val="26"/>
                    </w:rPr>
                    <w:t>ПРОЕКТ</w:t>
                  </w:r>
                </w:p>
              </w:txbxContent>
            </v:textbox>
            <w10:wrap type="square"/>
          </v:shape>
        </w:pict>
      </w:r>
      <w:r w:rsidR="00760E76">
        <w:rPr>
          <w:b/>
          <w:bCs/>
          <w:noProof/>
          <w:sz w:val="18"/>
          <w:szCs w:val="18"/>
          <w:lang w:eastAsia="ru-RU"/>
        </w:rPr>
        <w:drawing>
          <wp:anchor distT="0" distB="0" distL="114300" distR="114300" simplePos="0" relativeHeight="251658240" behindDoc="0" locked="0" layoutInCell="1" allowOverlap="1">
            <wp:simplePos x="0" y="0"/>
            <wp:positionH relativeFrom="column">
              <wp:posOffset>-1061085</wp:posOffset>
            </wp:positionH>
            <wp:positionV relativeFrom="paragraph">
              <wp:posOffset>-720090</wp:posOffset>
            </wp:positionV>
            <wp:extent cx="7562850" cy="2524125"/>
            <wp:effectExtent l="19050" t="0" r="0" b="0"/>
            <wp:wrapThrough wrapText="bothSides">
              <wp:wrapPolygon edited="1">
                <wp:start x="-54" y="0"/>
                <wp:lineTo x="-54" y="21518"/>
                <wp:lineTo x="21600" y="21518"/>
                <wp:lineTo x="21600" y="0"/>
                <wp:lineTo x="-54"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300022" name="Picture 2"/>
                    <pic:cNvPicPr>
                      <a:picLocks noChangeAspect="1"/>
                    </pic:cNvPicPr>
                  </pic:nvPicPr>
                  <pic:blipFill>
                    <a:blip r:embed="rId7"/>
                    <a:stretch/>
                  </pic:blipFill>
                  <pic:spPr bwMode="auto">
                    <a:xfrm>
                      <a:off x="0" y="0"/>
                      <a:ext cx="7562849" cy="2524124"/>
                    </a:xfrm>
                    <a:prstGeom prst="rect">
                      <a:avLst/>
                    </a:prstGeom>
                    <a:noFill/>
                    <a:ln w="9525">
                      <a:noFill/>
                      <a:miter lim="800000"/>
                      <a:headEnd/>
                      <a:tailEnd/>
                    </a:ln>
                  </pic:spPr>
                </pic:pic>
              </a:graphicData>
            </a:graphic>
          </wp:anchor>
        </w:drawing>
      </w:r>
      <w:r w:rsidR="00760E76">
        <w:rPr>
          <w:b/>
          <w:bCs/>
          <w:sz w:val="18"/>
          <w:szCs w:val="18"/>
        </w:rPr>
        <w:t>«____»_____________________20___г.                                                                                              №___________</w:t>
      </w:r>
    </w:p>
    <w:p w:rsidR="00CD0A62" w:rsidRDefault="00CD0A62"/>
    <w:p w:rsidR="00CD0A62" w:rsidRDefault="00760E76">
      <w:pPr>
        <w:pBdr>
          <w:top w:val="none" w:sz="4" w:space="0" w:color="000000"/>
          <w:left w:val="none" w:sz="4" w:space="0" w:color="000000"/>
          <w:bottom w:val="none" w:sz="4" w:space="0" w:color="000000"/>
          <w:right w:val="none" w:sz="4" w:space="0" w:color="000000"/>
        </w:pBdr>
        <w:spacing w:after="0" w:line="240" w:lineRule="auto"/>
        <w:ind w:left="1134" w:right="993"/>
        <w:jc w:val="center"/>
      </w:pPr>
      <w:r>
        <w:rPr>
          <w:rFonts w:ascii="Times New Roman" w:eastAsia="Times New Roman" w:hAnsi="Times New Roman" w:cs="Times New Roman"/>
          <w:b/>
          <w:color w:val="000000"/>
          <w:sz w:val="26"/>
        </w:rPr>
        <w:t>Об утверждении Порядка предоставления субсидий юридическим лицам, индивидуальным предпринимателям                  в целях возмещения недополученных доходов в связи                            с предоставлением льготного проезда к дачным и садово-огородным участкам в выходные и праздничные дни</w:t>
      </w:r>
    </w:p>
    <w:p w:rsidR="00CD0A62" w:rsidRDefault="00CD0A62">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b/>
          <w:bCs/>
          <w:color w:val="000000"/>
          <w:sz w:val="26"/>
          <w:szCs w:val="26"/>
        </w:rPr>
      </w:pPr>
    </w:p>
    <w:p w:rsidR="00CD0A62" w:rsidRDefault="00CD0A62">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b/>
          <w:bCs/>
          <w:color w:val="000000"/>
          <w:sz w:val="26"/>
          <w:szCs w:val="26"/>
        </w:rPr>
      </w:pPr>
    </w:p>
    <w:p w:rsidR="00CD0A62" w:rsidRDefault="00CD0A62">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b/>
          <w:bCs/>
          <w:color w:val="000000"/>
          <w:sz w:val="26"/>
          <w:szCs w:val="26"/>
        </w:rPr>
      </w:pPr>
    </w:p>
    <w:p w:rsidR="00CD0A62" w:rsidRDefault="00760E76">
      <w:pPr>
        <w:pBdr>
          <w:top w:val="none" w:sz="4" w:space="0" w:color="000000"/>
          <w:left w:val="none" w:sz="4" w:space="0" w:color="000000"/>
          <w:bottom w:val="none" w:sz="4" w:space="0" w:color="000000"/>
          <w:right w:val="none" w:sz="4" w:space="0" w:color="000000"/>
        </w:pBdr>
        <w:spacing w:after="159" w:line="250" w:lineRule="auto"/>
        <w:ind w:firstLine="709"/>
        <w:jc w:val="both"/>
        <w:rPr>
          <w:rFonts w:ascii="Times New Roman" w:eastAsia="Times New Roman" w:hAnsi="Times New Roman" w:cs="Times New Roman"/>
          <w:b/>
          <w:bCs/>
          <w:color w:val="000000"/>
          <w:sz w:val="26"/>
          <w:szCs w:val="26"/>
        </w:rPr>
      </w:pPr>
      <w:r>
        <w:rPr>
          <w:rFonts w:ascii="Times New Roman" w:eastAsia="Times New Roman" w:hAnsi="Times New Roman" w:cs="Times New Roman"/>
          <w:color w:val="000000"/>
          <w:sz w:val="26"/>
        </w:rPr>
        <w:t xml:space="preserve">В </w:t>
      </w:r>
      <w:r w:rsidRPr="003808E2">
        <w:rPr>
          <w:rFonts w:ascii="Times New Roman" w:eastAsia="Times New Roman" w:hAnsi="Times New Roman" w:cs="Times New Roman"/>
          <w:sz w:val="26"/>
        </w:rPr>
        <w:t xml:space="preserve">соответствии со </w:t>
      </w:r>
      <w:hyperlink r:id="rId8" w:tooltip="consultantplus://offline/ref=206D133E99E7DA306EBE007AE5DDFD1A52C6A3D750842E7C27A34BF8EF4BF25A78F2DAB9C68F8E92132B5F19E58CBA6EA414A0760392D788y6uBF" w:history="1">
        <w:r w:rsidRPr="003808E2">
          <w:rPr>
            <w:rStyle w:val="af1"/>
            <w:rFonts w:ascii="Times New Roman" w:eastAsia="Times New Roman" w:hAnsi="Times New Roman" w:cs="Times New Roman"/>
            <w:color w:val="auto"/>
            <w:sz w:val="26"/>
            <w:u w:val="none"/>
          </w:rPr>
          <w:t>статьей 78</w:t>
        </w:r>
      </w:hyperlink>
      <w:r w:rsidRPr="003808E2">
        <w:rPr>
          <w:rFonts w:ascii="Times New Roman" w:eastAsia="Times New Roman" w:hAnsi="Times New Roman" w:cs="Times New Roman"/>
          <w:sz w:val="26"/>
        </w:rPr>
        <w:t xml:space="preserve"> Бюджетного кодекса Российской Федерации, </w:t>
      </w:r>
      <w:hyperlink r:id="rId9" w:tooltip="consultantplus://offline/ref=206D133E99E7DA306EBE007AE5DDFD1A55CEA4D856842E7C27A34BF8EF4BF25A78F2DAB9C687DEC35775064AA4C7B76FBF08A077y1uFF" w:history="1">
        <w:r w:rsidRPr="003808E2">
          <w:rPr>
            <w:rStyle w:val="af1"/>
            <w:rFonts w:ascii="Times New Roman" w:eastAsia="Times New Roman" w:hAnsi="Times New Roman" w:cs="Times New Roman"/>
            <w:color w:val="auto"/>
            <w:sz w:val="26"/>
            <w:u w:val="none"/>
          </w:rPr>
          <w:t>постановлением</w:t>
        </w:r>
      </w:hyperlink>
      <w:r w:rsidRPr="003808E2">
        <w:rPr>
          <w:rFonts w:ascii="Times New Roman" w:eastAsia="Times New Roman" w:hAnsi="Times New Roman" w:cs="Times New Roman"/>
          <w:sz w:val="26"/>
        </w:rPr>
        <w:t xml:space="preserve"> Правительства Российской Федерации от 25 октября 2023 года № 1782 «Об утверждении</w:t>
      </w:r>
      <w:r>
        <w:rPr>
          <w:rFonts w:ascii="Times New Roman" w:eastAsia="Times New Roman" w:hAnsi="Times New Roman" w:cs="Times New Roman"/>
          <w:color w:val="000000"/>
          <w:sz w:val="26"/>
        </w:rPr>
        <w:t xml:space="preserve"> общих требованиях к нормативным правовым актам, муниципальным правовым актам, регулирующим предоставление из бюджетов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руководствуясь Федеральным законом от 06 октября 2003 года № 131-ФЗ</w:t>
      </w:r>
      <w:r w:rsidR="003808E2">
        <w:rPr>
          <w:rFonts w:ascii="Times New Roman" w:eastAsia="Times New Roman" w:hAnsi="Times New Roman" w:cs="Times New Roman"/>
          <w:color w:val="000000"/>
          <w:sz w:val="26"/>
        </w:rPr>
        <w:br/>
      </w:r>
      <w:r>
        <w:rPr>
          <w:rFonts w:ascii="Times New Roman" w:eastAsia="Times New Roman" w:hAnsi="Times New Roman" w:cs="Times New Roman"/>
          <w:color w:val="000000"/>
          <w:sz w:val="26"/>
        </w:rPr>
        <w:t xml:space="preserve">«Об общих принципах организации местного самоуправления в Российской Федерации», на основании Устава Старооскольского городского округа Белгородской области администрация городского округа </w:t>
      </w:r>
      <w:r>
        <w:rPr>
          <w:rFonts w:ascii="Times New Roman" w:eastAsia="Times New Roman" w:hAnsi="Times New Roman" w:cs="Times New Roman"/>
          <w:b/>
          <w:color w:val="000000"/>
          <w:sz w:val="26"/>
        </w:rPr>
        <w:t>п о с т а н о в л я е т:</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1. </w:t>
      </w:r>
      <w:r w:rsidRPr="003808E2">
        <w:rPr>
          <w:rFonts w:ascii="Times New Roman" w:eastAsia="Times New Roman" w:hAnsi="Times New Roman" w:cs="Times New Roman"/>
          <w:sz w:val="26"/>
        </w:rPr>
        <w:t xml:space="preserve">Утвердить </w:t>
      </w:r>
      <w:hyperlink r:id="rId10" w:anchor="P41" w:tooltip="file:///opt/onlyoffice/desktopeditors/editors/web-apps/apps/documenteditor/main/index.html?_dc=0&amp;lang=ru-RU&amp;frameEditorId=placeholder&amp;isForm=false&amp;parentOrigin=file://&amp;fileType=docx#P41" w:history="1">
        <w:r w:rsidRPr="003808E2">
          <w:rPr>
            <w:rStyle w:val="af1"/>
            <w:rFonts w:ascii="Times New Roman" w:eastAsia="Times New Roman" w:hAnsi="Times New Roman" w:cs="Times New Roman"/>
            <w:color w:val="auto"/>
            <w:sz w:val="26"/>
            <w:u w:val="none"/>
          </w:rPr>
          <w:t>Порядок</w:t>
        </w:r>
      </w:hyperlink>
      <w:r w:rsidRPr="003808E2">
        <w:rPr>
          <w:rFonts w:ascii="Times New Roman" w:eastAsia="Times New Roman" w:hAnsi="Times New Roman" w:cs="Times New Roman"/>
          <w:sz w:val="26"/>
        </w:rPr>
        <w:t xml:space="preserve"> предоставления</w:t>
      </w:r>
      <w:r>
        <w:rPr>
          <w:rFonts w:ascii="Times New Roman" w:eastAsia="Times New Roman" w:hAnsi="Times New Roman" w:cs="Times New Roman"/>
          <w:color w:val="000000"/>
          <w:sz w:val="26"/>
        </w:rPr>
        <w:t xml:space="preserve"> субсидий юридическим лицам, индивидуальным предпринимателям в целях возмещения недополученных доходов в связи с предоставлением льготного проезда к дачным и садово-огородным участкам в выходные и праздничные дни (прилагается).</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2. Департаменту финансов и бюджетной политики администрации Старооскольского городского округа осуществлять финансирование расходов                на предоставление субсидий юридическим лицам, индивидуальным предпринимателям в целях возмещения недополученных доходов в связи                 с предоставлением льготного проезда к дачным и садово-огородным участкам                в выходные и праздничные дни за счет средств, предусмотренных на указанные цели в бюджете Старооскольского городского округа на соответствующий финансовый год и плановый период.</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3. Признать утратившими силу:</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 xml:space="preserve">3.1. Постановление администрации Старооскольского городского округа                от 27 мая 2022 года № 2240 «Об утверждении порядка предоставления субсидий </w:t>
      </w:r>
      <w:r>
        <w:rPr>
          <w:rFonts w:ascii="Times New Roman" w:eastAsia="Times New Roman" w:hAnsi="Times New Roman" w:cs="Times New Roman"/>
          <w:color w:val="000000"/>
          <w:sz w:val="26"/>
        </w:rPr>
        <w:lastRenderedPageBreak/>
        <w:t>юридическим лицам, индивидуальным предпринимателям в целях возмещения недополученных доходов в связи с предоставлением льготного проезда к дачным            и садово-огородным участкам в выходные и праздничные дни».</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3.2. Постановление администрации Старооскольского городского округа             от 07 апреля 2023 года № 1854 «О внесении изменений в Порядок предоставления субсидий юридическим лицам, индивидуальным предпринимателям в целях возмещения недополученных доходов в связи с предоставлением льготного проезда к дачным и садово-огородным участкам в выходные и праздничные дни, утвержденный постановлением администрации Старооскольского городского округа от 27 мая 2022 года № 2240».</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4. Контроль за исполнением настоящего постановления возложить                       на департамент строительства и архитектуры администрации Старооскольского городского округа, департамент финансов и бюджетной политики администрации Старооскольского городского округа.</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6"/>
        </w:rPr>
        <w:t xml:space="preserve">5. Настоящее постановление вступает в силу со дня его официального опубликования. </w:t>
      </w:r>
    </w:p>
    <w:p w:rsidR="00CD0A62" w:rsidRDefault="00CD0A62">
      <w:pPr>
        <w:pBdr>
          <w:top w:val="none" w:sz="4" w:space="0" w:color="000000"/>
          <w:left w:val="none" w:sz="4" w:space="0" w:color="000000"/>
          <w:bottom w:val="none" w:sz="4" w:space="0" w:color="000000"/>
          <w:right w:val="none" w:sz="4" w:space="0" w:color="000000"/>
        </w:pBdr>
        <w:spacing w:after="0" w:line="240" w:lineRule="auto"/>
        <w:ind w:firstLine="709"/>
        <w:jc w:val="both"/>
        <w:rPr>
          <w:sz w:val="26"/>
          <w:szCs w:val="26"/>
        </w:rPr>
      </w:pPr>
    </w:p>
    <w:p w:rsidR="00CD0A62" w:rsidRDefault="00CD0A62">
      <w:pPr>
        <w:pBdr>
          <w:top w:val="none" w:sz="4" w:space="0" w:color="000000"/>
          <w:left w:val="none" w:sz="4" w:space="0" w:color="000000"/>
          <w:bottom w:val="none" w:sz="4" w:space="0" w:color="000000"/>
          <w:right w:val="none" w:sz="4" w:space="0" w:color="000000"/>
        </w:pBdr>
        <w:spacing w:after="0" w:line="240" w:lineRule="auto"/>
        <w:ind w:firstLine="709"/>
        <w:jc w:val="both"/>
        <w:rPr>
          <w:sz w:val="26"/>
          <w:szCs w:val="26"/>
        </w:rPr>
      </w:pPr>
    </w:p>
    <w:p w:rsidR="00CD0A62" w:rsidRDefault="00CD0A62">
      <w:pPr>
        <w:pBdr>
          <w:top w:val="none" w:sz="4" w:space="0" w:color="000000"/>
          <w:left w:val="none" w:sz="4" w:space="0" w:color="000000"/>
          <w:bottom w:val="none" w:sz="4" w:space="0" w:color="000000"/>
          <w:right w:val="none" w:sz="4" w:space="0" w:color="000000"/>
        </w:pBdr>
        <w:spacing w:after="0" w:line="240" w:lineRule="auto"/>
        <w:ind w:firstLine="709"/>
        <w:jc w:val="both"/>
        <w:rPr>
          <w:sz w:val="26"/>
          <w:szCs w:val="26"/>
        </w:rPr>
      </w:pPr>
    </w:p>
    <w:tbl>
      <w:tblPr>
        <w:tblStyle w:val="af0"/>
        <w:tblW w:w="0" w:type="auto"/>
        <w:tblLook w:val="04A0" w:firstRow="1" w:lastRow="0" w:firstColumn="1" w:lastColumn="0" w:noHBand="0" w:noVBand="1"/>
      </w:tblPr>
      <w:tblGrid>
        <w:gridCol w:w="4785"/>
        <w:gridCol w:w="4785"/>
      </w:tblGrid>
      <w:tr w:rsidR="00CD0A62">
        <w:tc>
          <w:tcPr>
            <w:tcW w:w="4785" w:type="dxa"/>
            <w:tcBorders>
              <w:top w:val="none" w:sz="4" w:space="0" w:color="000000"/>
              <w:left w:val="none" w:sz="4" w:space="0" w:color="000000"/>
              <w:bottom w:val="none" w:sz="4" w:space="0" w:color="000000"/>
              <w:right w:val="none" w:sz="4" w:space="0" w:color="000000"/>
            </w:tcBorders>
          </w:tcPr>
          <w:p w:rsidR="00CD0A62" w:rsidRDefault="00760E76">
            <w:pPr>
              <w:pBdr>
                <w:top w:val="none" w:sz="4" w:space="0" w:color="000000"/>
                <w:left w:val="none" w:sz="4" w:space="0" w:color="000000"/>
                <w:bottom w:val="none" w:sz="4" w:space="0" w:color="000000"/>
                <w:right w:val="none" w:sz="4" w:space="0" w:color="000000"/>
              </w:pBdr>
              <w:jc w:val="center"/>
            </w:pPr>
            <w:r>
              <w:rPr>
                <w:rFonts w:ascii="Times New Roman" w:eastAsia="Times New Roman" w:hAnsi="Times New Roman" w:cs="Times New Roman"/>
                <w:b/>
                <w:color w:val="000000"/>
                <w:sz w:val="26"/>
              </w:rPr>
              <w:t>Глава администрации</w:t>
            </w:r>
          </w:p>
          <w:p w:rsidR="00CD0A62" w:rsidRDefault="00760E76">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6"/>
              </w:rPr>
              <w:t>Старооскольского городского округа</w:t>
            </w:r>
          </w:p>
        </w:tc>
        <w:tc>
          <w:tcPr>
            <w:tcW w:w="4785" w:type="dxa"/>
            <w:tcBorders>
              <w:top w:val="none" w:sz="4" w:space="0" w:color="000000"/>
              <w:left w:val="none" w:sz="4" w:space="0" w:color="000000"/>
              <w:bottom w:val="none" w:sz="4" w:space="0" w:color="000000"/>
              <w:right w:val="none" w:sz="4" w:space="0" w:color="000000"/>
            </w:tcBorders>
          </w:tcPr>
          <w:p w:rsidR="00CD0A62" w:rsidRDefault="00CD0A62">
            <w:pPr>
              <w:pBdr>
                <w:top w:val="none" w:sz="4" w:space="0" w:color="000000"/>
                <w:left w:val="none" w:sz="4" w:space="0" w:color="000000"/>
                <w:bottom w:val="none" w:sz="4" w:space="0" w:color="000000"/>
                <w:right w:val="none" w:sz="4" w:space="0" w:color="000000"/>
              </w:pBdr>
              <w:jc w:val="both"/>
              <w:rPr>
                <w:rFonts w:ascii="Times New Roman" w:eastAsia="Times New Roman" w:hAnsi="Times New Roman" w:cs="Times New Roman"/>
                <w:sz w:val="26"/>
                <w:szCs w:val="26"/>
              </w:rPr>
            </w:pPr>
          </w:p>
          <w:p w:rsidR="00CD0A62" w:rsidRDefault="00760E76">
            <w:pPr>
              <w:pBdr>
                <w:top w:val="none" w:sz="4" w:space="0" w:color="000000"/>
                <w:left w:val="none" w:sz="4" w:space="0" w:color="000000"/>
                <w:bottom w:val="none" w:sz="4" w:space="0" w:color="000000"/>
                <w:right w:val="none" w:sz="4" w:space="0" w:color="000000"/>
              </w:pBdr>
              <w:jc w:val="right"/>
              <w:rPr>
                <w:rFonts w:ascii="Times New Roman" w:eastAsia="Times New Roman" w:hAnsi="Times New Roman" w:cs="Times New Roman"/>
                <w:sz w:val="24"/>
                <w:szCs w:val="24"/>
              </w:rPr>
            </w:pPr>
            <w:r>
              <w:rPr>
                <w:rFonts w:ascii="Times New Roman" w:eastAsia="Times New Roman" w:hAnsi="Times New Roman" w:cs="Times New Roman"/>
                <w:b/>
                <w:color w:val="000000"/>
                <w:sz w:val="26"/>
              </w:rPr>
              <w:t>В.Н. Жданов</w:t>
            </w:r>
          </w:p>
        </w:tc>
      </w:tr>
    </w:tbl>
    <w:p w:rsidR="00CD0A62" w:rsidRDefault="00CD0A62">
      <w:pPr>
        <w:pBdr>
          <w:top w:val="none" w:sz="4" w:space="0" w:color="000000"/>
          <w:left w:val="none" w:sz="4" w:space="0" w:color="000000"/>
          <w:bottom w:val="none" w:sz="4" w:space="0" w:color="000000"/>
          <w:right w:val="none" w:sz="4" w:space="0" w:color="000000"/>
        </w:pBdr>
        <w:spacing w:after="0" w:line="240" w:lineRule="auto"/>
        <w:ind w:firstLine="709"/>
        <w:jc w:val="both"/>
      </w:pPr>
    </w:p>
    <w:p w:rsidR="00CD0A62" w:rsidRDefault="00760E76">
      <w:pPr>
        <w:pBdr>
          <w:top w:val="none" w:sz="4" w:space="0" w:color="000000"/>
          <w:left w:val="none" w:sz="4" w:space="0" w:color="000000"/>
          <w:bottom w:val="none" w:sz="4" w:space="0" w:color="000000"/>
          <w:right w:val="none" w:sz="4" w:space="0" w:color="000000"/>
        </w:pBdr>
        <w:spacing w:after="0" w:line="240" w:lineRule="auto"/>
      </w:pPr>
      <w:r>
        <w:rPr>
          <w:rFonts w:ascii="Times New Roman" w:eastAsia="Times New Roman" w:hAnsi="Times New Roman" w:cs="Times New Roman"/>
          <w:b/>
          <w:color w:val="000000"/>
          <w:sz w:val="26"/>
        </w:rPr>
        <w:t xml:space="preserve">                                                    </w:t>
      </w:r>
    </w:p>
    <w:p w:rsidR="00CD0A62" w:rsidRDefault="00CD0A62">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sz w:val="24"/>
          <w:szCs w:val="24"/>
        </w:rPr>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color w:val="000000"/>
          <w:sz w:val="26"/>
          <w:szCs w:val="26"/>
        </w:rPr>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color w:val="000000"/>
          <w:sz w:val="26"/>
          <w:szCs w:val="26"/>
        </w:rPr>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color w:val="000000"/>
          <w:sz w:val="26"/>
          <w:szCs w:val="26"/>
        </w:rPr>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color w:val="000000"/>
          <w:sz w:val="26"/>
          <w:szCs w:val="26"/>
        </w:rPr>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color w:val="000000"/>
          <w:sz w:val="26"/>
          <w:szCs w:val="26"/>
        </w:rPr>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color w:val="000000"/>
          <w:sz w:val="26"/>
          <w:szCs w:val="26"/>
        </w:rPr>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color w:val="000000"/>
          <w:sz w:val="26"/>
          <w:szCs w:val="26"/>
        </w:rPr>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color w:val="000000"/>
          <w:sz w:val="26"/>
          <w:szCs w:val="26"/>
        </w:rPr>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color w:val="000000"/>
          <w:sz w:val="26"/>
          <w:szCs w:val="26"/>
        </w:rPr>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color w:val="000000"/>
          <w:sz w:val="26"/>
          <w:szCs w:val="26"/>
        </w:rPr>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color w:val="000000"/>
          <w:sz w:val="26"/>
          <w:szCs w:val="26"/>
        </w:rPr>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color w:val="000000"/>
          <w:sz w:val="26"/>
          <w:szCs w:val="26"/>
        </w:rPr>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color w:val="000000"/>
          <w:sz w:val="26"/>
          <w:szCs w:val="26"/>
        </w:rPr>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color w:val="000000"/>
          <w:sz w:val="26"/>
          <w:szCs w:val="26"/>
        </w:rPr>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color w:val="000000"/>
          <w:sz w:val="26"/>
          <w:szCs w:val="26"/>
        </w:rPr>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color w:val="000000"/>
          <w:sz w:val="26"/>
          <w:szCs w:val="26"/>
        </w:rPr>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color w:val="000000"/>
          <w:sz w:val="26"/>
          <w:szCs w:val="26"/>
        </w:rPr>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color w:val="000000"/>
          <w:sz w:val="26"/>
          <w:szCs w:val="26"/>
        </w:rPr>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color w:val="000000"/>
          <w:sz w:val="26"/>
          <w:szCs w:val="26"/>
        </w:rPr>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color w:val="000000"/>
          <w:sz w:val="26"/>
          <w:szCs w:val="26"/>
        </w:rPr>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color w:val="000000"/>
          <w:sz w:val="26"/>
          <w:szCs w:val="26"/>
        </w:rPr>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color w:val="000000"/>
          <w:sz w:val="26"/>
          <w:szCs w:val="26"/>
        </w:rPr>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color w:val="000000"/>
          <w:sz w:val="26"/>
          <w:szCs w:val="26"/>
        </w:rPr>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color w:val="000000"/>
          <w:sz w:val="26"/>
          <w:szCs w:val="26"/>
        </w:rPr>
      </w:pPr>
    </w:p>
    <w:p w:rsidR="00CD0A62" w:rsidRDefault="00760E76">
      <w:pPr>
        <w:pBdr>
          <w:top w:val="none" w:sz="4" w:space="0" w:color="000000"/>
          <w:left w:val="none" w:sz="4" w:space="0" w:color="000000"/>
          <w:bottom w:val="none" w:sz="4" w:space="0" w:color="000000"/>
          <w:right w:val="none" w:sz="4" w:space="0" w:color="000000"/>
        </w:pBdr>
        <w:spacing w:after="0" w:line="240" w:lineRule="auto"/>
        <w:ind w:left="4535"/>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lastRenderedPageBreak/>
        <w:t>Утвержден</w:t>
      </w:r>
    </w:p>
    <w:p w:rsidR="00CD0A62" w:rsidRDefault="00760E76">
      <w:pPr>
        <w:pBdr>
          <w:top w:val="none" w:sz="4" w:space="0" w:color="000000"/>
          <w:left w:val="none" w:sz="4" w:space="0" w:color="000000"/>
          <w:bottom w:val="none" w:sz="4" w:space="0" w:color="000000"/>
          <w:right w:val="none" w:sz="4" w:space="0" w:color="000000"/>
        </w:pBdr>
        <w:spacing w:after="0" w:line="240" w:lineRule="auto"/>
        <w:ind w:left="4535"/>
        <w:jc w:val="center"/>
      </w:pPr>
      <w:r>
        <w:rPr>
          <w:rFonts w:ascii="Times New Roman" w:eastAsia="Times New Roman" w:hAnsi="Times New Roman" w:cs="Times New Roman"/>
          <w:color w:val="000000"/>
          <w:sz w:val="26"/>
        </w:rPr>
        <w:t>постановлением администрации</w:t>
      </w:r>
    </w:p>
    <w:p w:rsidR="00CD0A62" w:rsidRDefault="00760E76">
      <w:pPr>
        <w:pBdr>
          <w:top w:val="none" w:sz="4" w:space="0" w:color="000000"/>
          <w:left w:val="none" w:sz="4" w:space="0" w:color="000000"/>
          <w:bottom w:val="none" w:sz="4" w:space="0" w:color="000000"/>
          <w:right w:val="none" w:sz="4" w:space="0" w:color="000000"/>
        </w:pBdr>
        <w:spacing w:after="0" w:line="240" w:lineRule="auto"/>
        <w:ind w:left="4535"/>
        <w:jc w:val="center"/>
      </w:pPr>
      <w:r>
        <w:rPr>
          <w:rFonts w:ascii="Times New Roman" w:eastAsia="Times New Roman" w:hAnsi="Times New Roman" w:cs="Times New Roman"/>
          <w:color w:val="000000"/>
          <w:sz w:val="26"/>
        </w:rPr>
        <w:t>Старооскольского городского округа</w:t>
      </w:r>
    </w:p>
    <w:p w:rsidR="00CD0A62" w:rsidRDefault="00760E76">
      <w:pPr>
        <w:pBdr>
          <w:top w:val="none" w:sz="4" w:space="0" w:color="000000"/>
          <w:left w:val="none" w:sz="4" w:space="0" w:color="000000"/>
          <w:bottom w:val="none" w:sz="4" w:space="0" w:color="000000"/>
          <w:right w:val="none" w:sz="4" w:space="0" w:color="000000"/>
        </w:pBdr>
        <w:spacing w:after="0" w:line="240" w:lineRule="auto"/>
        <w:ind w:left="4535"/>
        <w:jc w:val="center"/>
      </w:pPr>
      <w:r>
        <w:rPr>
          <w:rFonts w:ascii="Times New Roman" w:eastAsia="Times New Roman" w:hAnsi="Times New Roman" w:cs="Times New Roman"/>
          <w:color w:val="000000"/>
          <w:sz w:val="26"/>
        </w:rPr>
        <w:t>от «___» ____________ 20___ г. № _____</w:t>
      </w:r>
    </w:p>
    <w:p w:rsidR="00CD0A62" w:rsidRDefault="00CD0A62">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sz w:val="24"/>
          <w:szCs w:val="24"/>
        </w:rPr>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sz w:val="24"/>
          <w:szCs w:val="24"/>
        </w:rPr>
      </w:pP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142"/>
        <w:jc w:val="center"/>
      </w:pPr>
      <w:r>
        <w:rPr>
          <w:rFonts w:ascii="Times New Roman" w:eastAsia="Times New Roman" w:hAnsi="Times New Roman" w:cs="Times New Roman"/>
          <w:b/>
          <w:color w:val="000000"/>
          <w:sz w:val="26"/>
        </w:rPr>
        <w:t>Порядок</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142"/>
        <w:jc w:val="center"/>
      </w:pPr>
      <w:r>
        <w:rPr>
          <w:rFonts w:ascii="Times New Roman" w:eastAsia="Times New Roman" w:hAnsi="Times New Roman" w:cs="Times New Roman"/>
          <w:b/>
          <w:color w:val="000000"/>
          <w:sz w:val="26"/>
        </w:rPr>
        <w:t>предоставления субсидий юридическим лицам, индивидуальным предпринимателям в целях возмещения недополученных доходов в связи                   с предоставлением льготного проезда к дачным и садово-огородным участкам в выходные и праздничные дни</w:t>
      </w:r>
    </w:p>
    <w:p w:rsidR="00CD0A62" w:rsidRDefault="00CD0A62">
      <w:pPr>
        <w:pBdr>
          <w:top w:val="none" w:sz="4" w:space="0" w:color="000000"/>
          <w:left w:val="none" w:sz="4" w:space="0" w:color="000000"/>
          <w:bottom w:val="none" w:sz="4" w:space="0" w:color="000000"/>
          <w:right w:val="none" w:sz="4" w:space="0" w:color="000000"/>
        </w:pBdr>
        <w:spacing w:after="0" w:line="240" w:lineRule="auto"/>
        <w:ind w:firstLine="142"/>
        <w:jc w:val="center"/>
      </w:pPr>
    </w:p>
    <w:p w:rsidR="00CD0A62" w:rsidRDefault="00760E76">
      <w:pPr>
        <w:pStyle w:val="a3"/>
        <w:numPr>
          <w:ilvl w:val="0"/>
          <w:numId w:val="2"/>
        </w:numPr>
        <w:pBdr>
          <w:top w:val="none" w:sz="4" w:space="0" w:color="000000"/>
          <w:left w:val="none" w:sz="4" w:space="0" w:color="000000"/>
          <w:bottom w:val="none" w:sz="4" w:space="0" w:color="000000"/>
          <w:right w:val="none" w:sz="4" w:space="0" w:color="000000"/>
        </w:pBdr>
        <w:spacing w:after="0" w:line="240" w:lineRule="auto"/>
        <w:ind w:left="0" w:firstLine="0"/>
        <w:jc w:val="center"/>
      </w:pPr>
      <w:r>
        <w:rPr>
          <w:rFonts w:ascii="Times New Roman" w:eastAsia="Times New Roman" w:hAnsi="Times New Roman" w:cs="Times New Roman"/>
          <w:b/>
          <w:color w:val="000000"/>
          <w:sz w:val="26"/>
        </w:rPr>
        <w:t>Общие положения</w:t>
      </w:r>
    </w:p>
    <w:p w:rsidR="00CD0A62" w:rsidRDefault="00CD0A62">
      <w:pPr>
        <w:pBdr>
          <w:top w:val="none" w:sz="4" w:space="0" w:color="000000"/>
          <w:left w:val="none" w:sz="4" w:space="0" w:color="000000"/>
          <w:bottom w:val="none" w:sz="4" w:space="0" w:color="000000"/>
          <w:right w:val="none" w:sz="4" w:space="0" w:color="000000"/>
        </w:pBdr>
        <w:spacing w:after="0" w:line="240" w:lineRule="auto"/>
        <w:ind w:firstLine="142"/>
        <w:jc w:val="center"/>
      </w:pP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4"/>
        </w:rPr>
        <w:t>1.1. </w:t>
      </w:r>
      <w:r>
        <w:rPr>
          <w:rFonts w:ascii="Times New Roman" w:eastAsia="Times New Roman" w:hAnsi="Times New Roman" w:cs="Times New Roman"/>
          <w:color w:val="000000"/>
          <w:sz w:val="26"/>
        </w:rPr>
        <w:t>Порядок предоставления субсидий юридическим лицам, индивидуальным предпринимателям в целях возмещения недополученных доходов в связи с предоставлением льготного проезда к дачным и садово-огородным участкам в выходные и праздничные дни (далее - Порядок) определяет порядок                и условия предоставления субсидии (порядок возврата субсидий в случае нарушения условий, установленных при их предоставлении) из бюджета Старооскольского городского округа (далее – бюджет городского округа) юридическим лицам, индивидуальным предпринимателям в целях возмещения недополученных доходов в связи с предоставлением льготного проезда к дачным            и садово-огородным участкам в выходные и праздничные дни.</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1.2. Целью предоставления субсидий является возмещение юридическим лицам, индивидуальным предпринимателям недополученных доходов в связи           с предоставлением льготного проезда к дачным и садово-огородным участкам           в выходные и праздничные дни в целях реализации показателей муниципальной программы «Содержание дорожного хозяйства, организация транспортного обслуживания населения Старооскольского городского округа» (далее – муниципальная программа).</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1.3.</w:t>
      </w:r>
      <w:r>
        <w:rPr>
          <w:rFonts w:ascii="Times New Roman" w:eastAsia="Times New Roman" w:hAnsi="Times New Roman" w:cs="Times New Roman"/>
          <w:color w:val="000000"/>
          <w:sz w:val="24"/>
        </w:rPr>
        <w:t> </w:t>
      </w:r>
      <w:r>
        <w:rPr>
          <w:rFonts w:ascii="Times New Roman" w:eastAsia="Times New Roman" w:hAnsi="Times New Roman" w:cs="Times New Roman"/>
          <w:color w:val="000000"/>
          <w:sz w:val="26"/>
        </w:rPr>
        <w:t>Главным распорядителем средств бюджета городского округа, осуществляющим предоставление субсидий в пределах бюджетных ассигнований, предусмотренных в бюджете городского округа на соответствующий финансовый год и плановый период, и лимитов бюджетных обязательств, утвержденных                  в установленном порядке на предоставление субсидий, является администрация Старооскольского городского округа в лице департамента развития дорожной инфраструктуры и транспорта администрации Старооскольского городского округа (далее – Главный распорядитель).</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4"/>
        </w:rPr>
        <w:t>1.4. </w:t>
      </w:r>
      <w:r>
        <w:rPr>
          <w:rFonts w:ascii="Times New Roman" w:eastAsia="Times New Roman" w:hAnsi="Times New Roman" w:cs="Times New Roman"/>
          <w:color w:val="000000"/>
          <w:sz w:val="26"/>
        </w:rPr>
        <w:t>Получателями субсидий являются юридические лица, индивидуальные предприниматели.</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6"/>
        </w:rPr>
        <w:t>1.5. Способом предоставления субсидий юридическим лицам, индивидуальным предпринимателям является возмещение недополученных доходов.</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xml:space="preserve">1.6. Департамент финансов и бюджетной политики администрации Старооскольского городского округа (далее - Департамент финансов и бюджетной политики) обеспечивает размещение на едином портале бюджетной системы Российской Федерации в информационно-телекоммуникационной сети «Интернет» </w:t>
      </w:r>
      <w:r>
        <w:rPr>
          <w:rFonts w:ascii="Times New Roman" w:eastAsia="Times New Roman" w:hAnsi="Times New Roman" w:cs="Times New Roman"/>
          <w:color w:val="000000"/>
          <w:sz w:val="26"/>
        </w:rPr>
        <w:lastRenderedPageBreak/>
        <w:t>(в разделе единого портала) информацию о субсидии в порядке, установленном Министерством финансов Российской Федерации.</w:t>
      </w:r>
    </w:p>
    <w:p w:rsidR="00CD0A62" w:rsidRDefault="00CD0A62">
      <w:pPr>
        <w:pBdr>
          <w:top w:val="none" w:sz="4" w:space="0" w:color="000000"/>
          <w:left w:val="none" w:sz="4" w:space="0" w:color="000000"/>
          <w:bottom w:val="none" w:sz="4" w:space="0" w:color="000000"/>
          <w:right w:val="none" w:sz="4" w:space="0" w:color="000000"/>
        </w:pBdr>
        <w:spacing w:after="0" w:line="240" w:lineRule="auto"/>
        <w:ind w:left="142"/>
        <w:jc w:val="center"/>
        <w:rPr>
          <w:sz w:val="26"/>
          <w:szCs w:val="26"/>
        </w:rPr>
      </w:pPr>
    </w:p>
    <w:p w:rsidR="00CD0A62" w:rsidRDefault="00760E76">
      <w:pPr>
        <w:pBdr>
          <w:top w:val="none" w:sz="4" w:space="0" w:color="000000"/>
          <w:left w:val="none" w:sz="4" w:space="0" w:color="000000"/>
          <w:bottom w:val="none" w:sz="4" w:space="0" w:color="000000"/>
          <w:right w:val="none" w:sz="4" w:space="0" w:color="000000"/>
        </w:pBdr>
        <w:spacing w:after="0" w:line="240" w:lineRule="auto"/>
        <w:ind w:left="349"/>
        <w:jc w:val="center"/>
      </w:pPr>
      <w:r>
        <w:rPr>
          <w:rFonts w:ascii="Times New Roman" w:eastAsia="Times New Roman" w:hAnsi="Times New Roman" w:cs="Times New Roman"/>
          <w:b/>
          <w:color w:val="000000"/>
          <w:sz w:val="26"/>
        </w:rPr>
        <w:t>2. Порядок проведения отбора получателей субсидий</w:t>
      </w:r>
    </w:p>
    <w:p w:rsidR="00CD0A62" w:rsidRDefault="00760E76">
      <w:pPr>
        <w:pBdr>
          <w:top w:val="none" w:sz="4" w:space="0" w:color="000000"/>
          <w:left w:val="none" w:sz="4" w:space="0" w:color="000000"/>
          <w:bottom w:val="none" w:sz="4" w:space="0" w:color="000000"/>
          <w:right w:val="none" w:sz="4" w:space="0" w:color="000000"/>
        </w:pBdr>
        <w:spacing w:after="0" w:line="240" w:lineRule="auto"/>
        <w:jc w:val="center"/>
      </w:pPr>
      <w:r>
        <w:rPr>
          <w:rFonts w:ascii="Times New Roman" w:eastAsia="Times New Roman" w:hAnsi="Times New Roman" w:cs="Times New Roman"/>
          <w:b/>
          <w:color w:val="000000"/>
          <w:sz w:val="26"/>
        </w:rPr>
        <w:t>для предоставления субсидий</w:t>
      </w:r>
    </w:p>
    <w:p w:rsidR="00CD0A62" w:rsidRDefault="00CD0A62">
      <w:pPr>
        <w:pBdr>
          <w:top w:val="none" w:sz="4" w:space="0" w:color="000000"/>
          <w:left w:val="none" w:sz="4" w:space="0" w:color="000000"/>
          <w:bottom w:val="none" w:sz="4" w:space="0" w:color="000000"/>
          <w:right w:val="none" w:sz="4" w:space="0" w:color="000000"/>
        </w:pBdr>
        <w:spacing w:after="0" w:line="240" w:lineRule="auto"/>
        <w:ind w:left="142"/>
        <w:jc w:val="center"/>
        <w:rPr>
          <w:sz w:val="26"/>
          <w:szCs w:val="26"/>
        </w:rPr>
      </w:pP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4"/>
        </w:rPr>
        <w:t>2.1. </w:t>
      </w:r>
      <w:r>
        <w:rPr>
          <w:rFonts w:ascii="Times New Roman" w:eastAsia="Times New Roman" w:hAnsi="Times New Roman" w:cs="Times New Roman"/>
          <w:color w:val="000000"/>
          <w:sz w:val="26"/>
        </w:rPr>
        <w:t>Проведение отбора обеспечивается государственной информационной системой - единый портал бюджетной системы Российской Федерации                           в информационно-телекоммуникационной сети «Интернет» (budget.gov.ru).</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2.2. Субсидии предоставляются на основе результатов отбора, проведенного в форме запроса предложений (заявок) (далее - заявка), направленных участниками отбора для участия в отборе, исходя из соответствия участника отбора критериям отбора и очередности поступления заявок на участие в отборе.</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2.3.</w:t>
      </w:r>
      <w:r>
        <w:rPr>
          <w:rFonts w:ascii="Times New Roman" w:eastAsia="Times New Roman" w:hAnsi="Times New Roman" w:cs="Times New Roman"/>
          <w:color w:val="000000"/>
          <w:sz w:val="24"/>
        </w:rPr>
        <w:t> </w:t>
      </w:r>
      <w:r>
        <w:rPr>
          <w:rFonts w:ascii="Times New Roman" w:eastAsia="Times New Roman" w:hAnsi="Times New Roman" w:cs="Times New Roman"/>
          <w:color w:val="000000"/>
          <w:sz w:val="26"/>
        </w:rPr>
        <w:t>Главный распорядитель не позднее 15 апреля текущего финансового года размещает на едином портале бюджетной системы Российской Федерации (budget.gov.ru) и на официальном сайте органов местного самоуправления Старооскольского городского округа в сети «Интернет» (oskolregion.gosuslugi.ru) объявление о проведении отбора получателей субсидии на очередной финансовый год с указанием:</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сроков проведения отбора, а также информации о возможности проведения нескольких этапов отбора с указанием сроков и порядка их проведения;</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даты начала подачи или окончания приема заявок участников отбора, которая не может быть ранее 5-го календарного дня, следующего за днем размещения объявления о проведении отбора;</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наименования, места нахождения, почтового адреса, адреса электронной почты Главного распорядителя;</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результата предоставления субсидии;</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доменного имени и (или) указателя страниц государственной информационной системы в сети «Интернет», на котором обеспечивается проведение отбора;</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требований к участникам отбора, определенных в соответствии с пунктом 2.4 настоящего Порядка, и перечня документов, представляемых участниками отбора для подтверждения их соответствия указанным требованиям;</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критериев отбора в соответствии с пунктом 2.7 настоящего Порядка;</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порядка подачи заявок и требований, предъявляемых к форме                       и содержанию заявок;</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порядка отзыва заявок, порядка возврата заявок, определяющего в том числе основания для возврата заявок, порядка внесения изменений в заявки;</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правил рассмотрения и оценки заявок в соответствии с действующим законодательством;</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порядка возврата заявок на доработку;</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порядка отклонения заявок, а также информации об основных                            их отклонениях;</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объема распределяемой субсидии в рамках отбора, порядка расчета размера субсидии, установленного настоящим Порядком, правил распределения субсидии по результатам отбора, которые включают максимальный размер субсидии, предоставляемой победителю (победителям) отбора, а также предельного количества победителей отбора;</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lastRenderedPageBreak/>
        <w:t>- порядка представления участникам отбора разъяснений положений объявления о проведении отбора, даты начала и окончания срока такого предоставления;</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срока, в течение которого победитель отбора должен подписать соглашение о предоставлении субсидии из бюджета Старооскольского городского округа (далее - Соглашение);</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условий признания победителя (победителей) отбора уклонившимся              от заключения Соглашения;</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 срока размещения протокола подведения итогов отбора на едином портале бюджетной системы Российской Федерации (budget.gov.ru), на официальном сайте органов местного самоуправления Старооскольского городского округа в сети «Интернет» (oskolregion.gosuslugi.ru).</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2.4.</w:t>
      </w:r>
      <w:r>
        <w:rPr>
          <w:rFonts w:ascii="Times New Roman" w:eastAsia="Times New Roman" w:hAnsi="Times New Roman" w:cs="Times New Roman"/>
          <w:color w:val="000000"/>
          <w:sz w:val="24"/>
        </w:rPr>
        <w:t> </w:t>
      </w:r>
      <w:r>
        <w:rPr>
          <w:rFonts w:ascii="Times New Roman" w:eastAsia="Times New Roman" w:hAnsi="Times New Roman" w:cs="Times New Roman"/>
          <w:color w:val="000000"/>
          <w:sz w:val="26"/>
        </w:rPr>
        <w:t>Требования к участникам отбора, которым должен соответствовать участник отбора по состоянию на текущую дату месяца, в котором планируется проведение отбора:</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а)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б)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CD0A62" w:rsidRPr="003808E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xml:space="preserve">в) участник отбора не находится в составляемых в рамках реализации </w:t>
      </w:r>
      <w:r w:rsidRPr="003808E2">
        <w:rPr>
          <w:rFonts w:ascii="Times New Roman" w:eastAsia="Times New Roman" w:hAnsi="Times New Roman" w:cs="Times New Roman"/>
          <w:sz w:val="26"/>
        </w:rPr>
        <w:t xml:space="preserve">полномочий, предусмотренных </w:t>
      </w:r>
      <w:hyperlink r:id="rId11" w:tooltip="file:///run/user/1001/fly-fm-vfs/smb/10.67.43.20/transport/%D0%9F%D0%9E%D0%9F%D0%9E%D0%92%D0%90/C:/Users/user/%D0%97%D0%B0%D0%B3%D1%80%D1%83%D0%B7%D0%BA%D0%B8/20.12.1971)%7B%D0%9A%D0%BE%D0%BD%D1%81%D1%83%D0%BB%D1%8C%D1%82%D0%B0%D0%BD%D1%82%D0%9F%D0%BB%D1%8E%D1" w:history="1">
        <w:r w:rsidRPr="003808E2">
          <w:rPr>
            <w:rStyle w:val="af1"/>
            <w:rFonts w:ascii="Times New Roman" w:eastAsia="Times New Roman" w:hAnsi="Times New Roman" w:cs="Times New Roman"/>
            <w:color w:val="auto"/>
            <w:sz w:val="26"/>
            <w:u w:val="none"/>
          </w:rPr>
          <w:t>главой VII</w:t>
        </w:r>
      </w:hyperlink>
      <w:r w:rsidRPr="003808E2">
        <w:rPr>
          <w:rFonts w:ascii="Times New Roman" w:eastAsia="Times New Roman" w:hAnsi="Times New Roman" w:cs="Times New Roman"/>
          <w:sz w:val="26"/>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CD0A62" w:rsidRPr="003808E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sidRPr="003808E2">
        <w:rPr>
          <w:rFonts w:ascii="Times New Roman" w:eastAsia="Times New Roman" w:hAnsi="Times New Roman" w:cs="Times New Roman"/>
          <w:sz w:val="26"/>
        </w:rPr>
        <w:t>г) участник отбора не получает средства из бюджета городского округа                 на основании муниципальных правовых актов на цели, установленные настоящим Порядком;</w:t>
      </w:r>
    </w:p>
    <w:p w:rsidR="00CD0A62" w:rsidRPr="003808E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sidRPr="003808E2">
        <w:rPr>
          <w:rFonts w:ascii="Times New Roman" w:eastAsia="Times New Roman" w:hAnsi="Times New Roman" w:cs="Times New Roman"/>
          <w:sz w:val="26"/>
        </w:rPr>
        <w:t xml:space="preserve">д) участник отбора не является иностранным агентом в соответствии                      с Федеральным </w:t>
      </w:r>
      <w:hyperlink r:id="rId12" w:tooltip="https://login.consultant.ru/link/?req=doc&amp;base=LAW&amp;n=493204&amp;date=15.01.2025" w:history="1">
        <w:r w:rsidRPr="003808E2">
          <w:rPr>
            <w:rStyle w:val="af1"/>
            <w:rFonts w:ascii="Times New Roman" w:eastAsia="Times New Roman" w:hAnsi="Times New Roman" w:cs="Times New Roman"/>
            <w:color w:val="auto"/>
            <w:sz w:val="26"/>
            <w:u w:val="none"/>
          </w:rPr>
          <w:t>законом</w:t>
        </w:r>
      </w:hyperlink>
      <w:r w:rsidRPr="003808E2">
        <w:rPr>
          <w:rFonts w:ascii="Times New Roman" w:eastAsia="Times New Roman" w:hAnsi="Times New Roman" w:cs="Times New Roman"/>
          <w:sz w:val="26"/>
        </w:rPr>
        <w:t xml:space="preserve"> от 14 июля 2022 года № 255-ФЗ «О контроле                            за деятельностью лиц, находящихся под иностранным влиянием»;</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sidRPr="003808E2">
        <w:rPr>
          <w:rFonts w:ascii="Times New Roman" w:eastAsia="Times New Roman" w:hAnsi="Times New Roman" w:cs="Times New Roman"/>
          <w:sz w:val="26"/>
        </w:rPr>
        <w:t xml:space="preserve">е) у участника отбора на едином налоговом счете отсутствует или                         не превышает размер, определенный </w:t>
      </w:r>
      <w:hyperlink r:id="rId13" w:tooltip="file:///run/user/1001/fly-fm-vfs/smb/10.67.43.20/transport/%D0%9F%D0%9E%D0%9F%D0%9E%D0%92%D0%90/C:/Users/user/%D0%97%D0%B0%D0%B3%D1%80%D1%83%D0%B7%D0%BA%D0%B8/29.11.2024)%7B%D0%9A%D0%BE%D0%BD%D1%81%D1%83%D0%BB%D1%8C%D1%82%D0%B0%D0%BD%D1%82%D0%9F%D0%BB%D1%8E%D1" w:history="1">
        <w:r w:rsidRPr="003808E2">
          <w:rPr>
            <w:rStyle w:val="af1"/>
            <w:rFonts w:ascii="Times New Roman" w:eastAsia="Times New Roman" w:hAnsi="Times New Roman" w:cs="Times New Roman"/>
            <w:color w:val="auto"/>
            <w:sz w:val="26"/>
            <w:u w:val="none"/>
          </w:rPr>
          <w:t>пунктом 3 статьи 47</w:t>
        </w:r>
      </w:hyperlink>
      <w:r w:rsidRPr="003808E2">
        <w:rPr>
          <w:rFonts w:ascii="Times New Roman" w:eastAsia="Times New Roman" w:hAnsi="Times New Roman" w:cs="Times New Roman"/>
          <w:sz w:val="26"/>
        </w:rPr>
        <w:t xml:space="preserve"> Налогового кодекса</w:t>
      </w:r>
      <w:r>
        <w:rPr>
          <w:rFonts w:ascii="Times New Roman" w:eastAsia="Times New Roman" w:hAnsi="Times New Roman" w:cs="Times New Roman"/>
          <w:color w:val="000000"/>
          <w:sz w:val="26"/>
        </w:rPr>
        <w:t xml:space="preserve"> </w:t>
      </w:r>
      <w:r>
        <w:rPr>
          <w:rFonts w:ascii="Times New Roman" w:eastAsia="Times New Roman" w:hAnsi="Times New Roman" w:cs="Times New Roman"/>
          <w:color w:val="000000"/>
          <w:sz w:val="26"/>
        </w:rPr>
        <w:lastRenderedPageBreak/>
        <w:t>Российской Федерации, задолженность по уплате налогов, сборов и страховых взносов в бюджеты бюджетной системы Российской Федерации;</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ж) у участника отбора отсутствуют просроченная задолженность по возврату в бюджет Старооскольского городского округа, а также иная просроченная (неурегулированная) задолженность по денежным обязательствам перед бюджетом Старооскольского городского округа;</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з) 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и) в реестре дисквалифицированных лиц отсутствуют сведения                              о дисквалифицированных руководителях,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2.5.</w:t>
      </w:r>
      <w:r>
        <w:rPr>
          <w:rFonts w:ascii="Times New Roman" w:eastAsia="Times New Roman" w:hAnsi="Times New Roman" w:cs="Times New Roman"/>
          <w:color w:val="000000"/>
          <w:sz w:val="24"/>
        </w:rPr>
        <w:t> </w:t>
      </w:r>
      <w:r>
        <w:rPr>
          <w:rFonts w:ascii="Times New Roman" w:eastAsia="Times New Roman" w:hAnsi="Times New Roman" w:cs="Times New Roman"/>
          <w:color w:val="000000"/>
          <w:sz w:val="26"/>
        </w:rPr>
        <w:t>Для получения субсидии участники отбора в сроки, установленные             в объявлении, представляют Главному распорядителю заявку на участие в отборе (далее - заявка) согласно приложению 1 к настоящему Порядку с комплектом документов, соответствующую следующим требованиям:</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заявка представляется на бумажном носителе;</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порядок нумерации документов в заявке должен соответствовать порядку их перечисления в пункте 2.6 настоящего Порядка;</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заявка должна быть прошита, пронумерована, заверена подписью руководителя (уполномоченного представителя) участника отбора и скреплена печатью (при наличии).</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2.6. К заявке прикладываются следующие документы:</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документ, подтверждающий полномочия лица на осуществление действий от имени участника отбора - юридического лица (копия решения о назначении                или об избрании либо приказа о назначении физического лица на должность,</w:t>
      </w:r>
      <w:r w:rsidR="003808E2">
        <w:rPr>
          <w:rFonts w:ascii="Times New Roman" w:eastAsia="Times New Roman" w:hAnsi="Times New Roman" w:cs="Times New Roman"/>
          <w:color w:val="000000"/>
          <w:sz w:val="26"/>
        </w:rPr>
        <w:br/>
      </w:r>
      <w:r>
        <w:rPr>
          <w:rFonts w:ascii="Times New Roman" w:eastAsia="Times New Roman" w:hAnsi="Times New Roman" w:cs="Times New Roman"/>
          <w:color w:val="000000"/>
          <w:sz w:val="26"/>
        </w:rPr>
        <w:t>в соответствии с котором такое физическое лицо обладает правом действовать              от имени участника отбора без доверенности (далее - руководитель участника отбора).</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В случае если от имени участника отбора действует иное лицо, прилагается доверенность на осуществление действий от имени участника отбора, заверенная печатью участника отбора (при наличии печати) и подписанная руководителем участника отбора (для юридических лиц) или уполномоченным этим руководителем, либо нотариально удостоверенная доверенность от физического лица, либо нотариально заверенная копия такой доверенности. В случае если указанная доверенность подписана лицом, уполномоченным руководителем участника отбора, прилагается документ, подтверждающий полномочия такого лица;</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xml:space="preserve">- справку, выданную налоговым органом, по состоянию на день не ранее чем за 30 (тридцать) календарных дней до дня подачи заявки на участие в отборе, подтверждающую, что у участника отбора отсутствует на едином налоговом счете или не превышает размер, определенный пунктом 3 статьи 47 Налогового кодекса </w:t>
      </w:r>
      <w:r>
        <w:rPr>
          <w:rFonts w:ascii="Times New Roman" w:eastAsia="Times New Roman" w:hAnsi="Times New Roman" w:cs="Times New Roman"/>
          <w:color w:val="000000"/>
          <w:sz w:val="26"/>
        </w:rPr>
        <w:lastRenderedPageBreak/>
        <w:t>Российской Федерации, задолженность по уплате налогов, сборов и страховых взносов в бюджеты бюджетной системы Российской Федерации;</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справку, подписанную руководителем и главным бухгалтером                     (при наличии) участника отбора, подтверждающую отсутствие у участника отбора просроченной задолженности по возврату в бюджет городского округа субсидий, бюджетных инвестиций, предоставленных, в том числе, в соответствии с иными нормативными правовыми актами, и иной просроченной (неурегулированной) задолженности перед бюджетом Старооскольского городского округа;</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справку, подписанную руководителем и главным бухгалтером                         (при наличии) участника отбора, подтверждающую, что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(двадцать пять) процентов (если иное не предусмотрено законодательством Российской Федерации);</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справку, подписанную руководителем и главным бухгалтером                       (при наличии) участника отбора, подтверждающую, что участник отбора                       не получает средства из бюджета Старооскольского городского округа                      в соответствии с иными муниципальными правовыми актами органов местного самоуправления Старооскольского городского округа на цели, указанные в пункте 1.2 настоящего Порядка, по состоянию на дату не ранее чем за 30 (тридцать) календарных дней до начала приема заявок;</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справку, подписанную руководителем и главным бухгалтером (при наличии) участника отбора, подтверждающая, что участник отбора на текущую дату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введена процедура банкротства, деятельность участника отбора не приостановлена в порядке, предусмотренном законодательством Российского Федерации;</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письмо, подписанное руководителем и главным бухгалтером (при наличии) участника отбора, по состоянию на текущую дату, подтверждающее, что участник отбора не находится в перечне организаций, в отношении которых имеются сведения об их причастности к экстремистской деятельности или терроризму,                не находится в составляемых в рамках реализации полномочий, предусмотренных главой VII Устава ООН, Советом Безопасности ООН, перечнях организаций, связанных с террористическими организациями и террористами или                                  с распространением оружия массового уничтожения, не является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выписку из Единого государственного реестра юридических лиц, индивидуальных предпринимателей по стоянию на дату подачи заявки;</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xml:space="preserve">- выписку из реестра дисквалифицированных лиц, подтверждающую отсутствие сведений о дисквалифицированных руководителе, членах </w:t>
      </w:r>
      <w:r>
        <w:rPr>
          <w:rFonts w:ascii="Times New Roman" w:eastAsia="Times New Roman" w:hAnsi="Times New Roman" w:cs="Times New Roman"/>
          <w:color w:val="000000"/>
          <w:sz w:val="26"/>
        </w:rPr>
        <w:lastRenderedPageBreak/>
        <w:t>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по состоянию на дату не ранее чем за 30 (тридцать) календарных дней до начала приема заявок.</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копии учредительных документов, заверенные подписью руководителя участника отбора и печатью (при наличии);</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копии свидетельств о государственной регистрации юридического лица, индивидуального предпринимателя и постановке на учет в налоговом органе, заверенные подписью руководителя участника отбора и печатью (при наличии);</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копии муниципальных контрактов на выполнение работ, связанных                       с осуществлением регулярных перевозок пассажиров и багажа автомобильным транспортом по регулируемым тарифам по пригородным автобусным маршрутам к дачным и садово-огородным участкам, заключенных с администрацией Старооскольского городского округа;</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копию договора, заключенного с банком-эквайером.</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2.7. Критерии отбора получателей субсидий, имеющих право на получение субсидии из бюджета городского округа:</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а) заключенный муниципальный контракт на выполнение работ, связанных  с осуществлением регулярных перевозок пассажиров и багажа автомобильным транспортом по регулируемым тарифам, с администрацией Старооскольского городского округа,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учетом положений Федерального закона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б) осуществление деятельности по перевозке пассажиров по пригородным автобусным маршрутам, включенным в реестр маршрутов регулярных перевозок, организованных администрацией Старооскольского городского округа, к дачным          и садово-огородным участкам в выходные и праздничные дни.</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2.8. Для участия в отборе участник отбора вправе подать одну заявку.</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2.9. Участник отбора вправе в любое время отозвать поданную заявку, направив соответствующее предложение Главному распорядителю.</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Основанием для возврата заявки является поступление в течение срока проведения отбора от участника отбора Главному распорядителю обращения          об отзыве заявки. Отозванная участником отбора заявка возвращается Главным распорядителем в течение 2 (двух) рабочих дней со дня поступления соответствующего обращения Главному распорядителю.</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Участник отбора вправе в течение срока проведения отбора внести изменения в поданную заявку, направив уточненную заявку Главному распорядителю.</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Участник отбора в период срока подачи заявок вправе обратиться                    к Главному распорядителю с письменным заявлением о разъяснении условий объявления о проведении отбора. Главный распорядитель направляет письменные разъяснения такому участнику отбора в течение 3 (трех) рабочих дней со дня регистрации заявления о разъяснении условий объявления о проведении отбора.</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lastRenderedPageBreak/>
        <w:t>В случае выявления положений заявки, нуждающихся в доработке, Главный распорядитель принимает решение о возврате заявки и направляет участнику отбора уведомление в течение 1 (одного) рабочего дня со дня принятия решения               с указанием положений заявки, нуждающихся в доработке. Участник отбора                   в течение срока проведения отбора вправе представить Главному распорядителю доработанную заявку.</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3"/>
        <w:jc w:val="both"/>
      </w:pPr>
      <w:r>
        <w:rPr>
          <w:rFonts w:ascii="Times New Roman" w:eastAsia="Times New Roman" w:hAnsi="Times New Roman" w:cs="Times New Roman"/>
          <w:color w:val="000000"/>
          <w:sz w:val="26"/>
        </w:rPr>
        <w:t>2.10. В случае отсутствия заявок на участие в отборе Главный распорядитель в течение 2 (двух) рабочих дней со дня окончания подачи (приема) заявок                  на участие в отборе, установленного в объявлении о проведении отбора, принимает решение о признании отбора несостоявшимся.</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Информация о признании отбора несостоявшимся размещается на едином портале бюджетной системы Российской Федерации (budget.gov.ru), официальном сайте органов местного самоуправления Старооскольского городского округа              в сети «Интернет» (oskolregion.gosuslugi.ru).</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2.11. Главный распорядитель вправе принять решение об отмене проведения отбора в течение первой половины установленного срока для подачи (приема) заявок на участие в отборе, установленного в объявлении о проведении отбора.</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Отбор считается отмененным со дня размещения информации о его отмене на едином портале бюджетной системы Российской Федерации (budget.gov.ru), официальном сайте органов местного самоуправления Старооскольского городского округа в сети «Интернет» (oskolregion.gosuslugi.ru).</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Участники отбора, подавшие заявки, информируются об отмене проведения отбора в письменной форме по адресу, указанному в заявке.</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2.12. Документы, поступившие Главному распорядителю, регистрируются            в журнале регистрации в срок не позднее дня, следующего за днем их поступления.</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После истечения срока для приема заявок Главный распорядитель направляет поступившие заявки и документы в комиссию по рассмотрению             и оценке заявок (далее – комиссия).</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Комиссия состоит из председателя, заместителя председателя и членов комиссии. Состав комиссии утверждается распоряжением администрации Старооскольского городского округа.</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2.13. Максимальный срок рассмотрения заявок и представленных документов комиссией не может превышать 30 (тридцать) календарных дней                  с момента истечения срока для приема заявок.</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Решение комиссии оформляется протоколом, который направляется Главному распорядителю для определения победителя (победителей) отбора.</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2.14. Решение Главного распорядителя о победителях отбора оформляется протоколом в течение 5 (пяти) рабочих дней с даты принятия соответствующего решения.</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2.15. Основаниями для отклонения комиссией заявки участника отбора           на стадии рассмотрения и оценки являются:</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а) несоответствие участника отбора требованиям, установленным пунктом 2.4 и 2.7 настоящего Порядка;</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б) несоответствие представленных участником отбора заявок и (или) документов требованиям, установленным в объявлении о проведении отбора;</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в) недостоверность информации, содержащейся в документах, представленных участником отбора в целях подтверждения соответствия установленным настоящим Порядком требованиям;</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lastRenderedPageBreak/>
        <w:t>г) непредставление (представление не в полном объеме) документов, указанных в объявлении о проведении отбора;</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д) подача участником отбора заявки после даты и (или) времени, определенных для подачи заявок.</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2.16. О принятых решениях, указанных в пунктах 2.13, 2.14 настоящего Порядка, Главный распорядитель информирует участников отбора в письменной форме не позднее 3 (трех) рабочих дней с даты принятия соответствующего решения.</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2.17. Результаты отбора размещаются на едином портале бюджетной системы Российской Федерации (budget.gov.ru), на официальном сайте органов местного самоуправления Старооскольского городского округа в сети Интернет (oskolregion.gosuslugi.ru) не позднее 14-го календарного дня, следующего за днем определения победителя отбора, с указанием следующей информации:</w:t>
      </w:r>
    </w:p>
    <w:p w:rsidR="00CD0A62" w:rsidRDefault="00760E76">
      <w:pPr>
        <w:pBdr>
          <w:top w:val="none" w:sz="4" w:space="0" w:color="000000"/>
          <w:left w:val="none" w:sz="4" w:space="0" w:color="000000"/>
          <w:bottom w:val="none" w:sz="4" w:space="0" w:color="000000"/>
          <w:right w:val="none" w:sz="4" w:space="0" w:color="000000"/>
        </w:pBdr>
        <w:spacing w:after="0" w:line="240" w:lineRule="auto"/>
        <w:ind w:left="703"/>
        <w:jc w:val="both"/>
      </w:pPr>
      <w:r>
        <w:rPr>
          <w:rFonts w:ascii="Times New Roman" w:eastAsia="Times New Roman" w:hAnsi="Times New Roman" w:cs="Times New Roman"/>
          <w:color w:val="000000"/>
          <w:sz w:val="26"/>
        </w:rPr>
        <w:t>- даты, времени и места проведения рассмотрения заявок;</w:t>
      </w:r>
    </w:p>
    <w:p w:rsidR="00CD0A62" w:rsidRDefault="00760E76">
      <w:pPr>
        <w:pBdr>
          <w:top w:val="none" w:sz="4" w:space="0" w:color="000000"/>
          <w:left w:val="none" w:sz="4" w:space="0" w:color="000000"/>
          <w:bottom w:val="none" w:sz="4" w:space="0" w:color="000000"/>
          <w:right w:val="none" w:sz="4" w:space="0" w:color="000000"/>
        </w:pBdr>
        <w:spacing w:after="0" w:line="240" w:lineRule="auto"/>
        <w:ind w:left="703"/>
        <w:jc w:val="both"/>
      </w:pPr>
      <w:r>
        <w:rPr>
          <w:rFonts w:ascii="Times New Roman" w:eastAsia="Times New Roman" w:hAnsi="Times New Roman" w:cs="Times New Roman"/>
          <w:color w:val="000000"/>
          <w:sz w:val="26"/>
        </w:rPr>
        <w:t>- информации об участниках отбора. Заявках, которые были рассмотрены;</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3"/>
        <w:jc w:val="both"/>
      </w:pPr>
      <w:r>
        <w:rPr>
          <w:rFonts w:ascii="Times New Roman" w:eastAsia="Times New Roman" w:hAnsi="Times New Roman" w:cs="Times New Roman"/>
          <w:color w:val="000000"/>
          <w:sz w:val="26"/>
        </w:rPr>
        <w:t>- информации об участниках отбора, заявки которых были отклонены,</w:t>
      </w:r>
      <w:r w:rsidR="003808E2">
        <w:rPr>
          <w:rFonts w:ascii="Times New Roman" w:eastAsia="Times New Roman" w:hAnsi="Times New Roman" w:cs="Times New Roman"/>
          <w:color w:val="000000"/>
          <w:sz w:val="26"/>
        </w:rPr>
        <w:br/>
      </w:r>
      <w:r>
        <w:rPr>
          <w:rFonts w:ascii="Times New Roman" w:eastAsia="Times New Roman" w:hAnsi="Times New Roman" w:cs="Times New Roman"/>
          <w:color w:val="000000"/>
          <w:sz w:val="26"/>
        </w:rPr>
        <w:t>с указанием причин их отклонения, в том числе положений объявления о проведении отбора, которым не соответствуют заявки;</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3"/>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 наименование получателя (получателей) субсидии, с которыми заключается Соглашение.</w:t>
      </w:r>
    </w:p>
    <w:p w:rsidR="00CD0A62" w:rsidRDefault="00CD0A62">
      <w:pPr>
        <w:pBdr>
          <w:top w:val="none" w:sz="4" w:space="0" w:color="000000"/>
          <w:left w:val="none" w:sz="4" w:space="0" w:color="000000"/>
          <w:bottom w:val="none" w:sz="4" w:space="0" w:color="000000"/>
          <w:right w:val="none" w:sz="4" w:space="0" w:color="000000"/>
        </w:pBdr>
        <w:spacing w:after="0" w:line="240" w:lineRule="auto"/>
        <w:ind w:firstLine="703"/>
        <w:jc w:val="both"/>
      </w:pPr>
    </w:p>
    <w:p w:rsidR="00CD0A62" w:rsidRDefault="00760E76">
      <w:pPr>
        <w:pBdr>
          <w:top w:val="none" w:sz="4" w:space="0" w:color="000000"/>
          <w:left w:val="none" w:sz="4" w:space="0" w:color="000000"/>
          <w:bottom w:val="none" w:sz="4" w:space="0" w:color="000000"/>
          <w:right w:val="none" w:sz="4" w:space="0" w:color="000000"/>
        </w:pBdr>
        <w:spacing w:after="0" w:line="240" w:lineRule="auto"/>
        <w:jc w:val="center"/>
      </w:pPr>
      <w:r>
        <w:rPr>
          <w:rFonts w:ascii="Times New Roman" w:eastAsia="Times New Roman" w:hAnsi="Times New Roman" w:cs="Times New Roman"/>
          <w:b/>
          <w:color w:val="000000"/>
          <w:sz w:val="26"/>
        </w:rPr>
        <w:t>3.Условия и порядок предоставления субсидий</w:t>
      </w:r>
    </w:p>
    <w:p w:rsidR="00CD0A62" w:rsidRDefault="00CD0A62">
      <w:pPr>
        <w:pBdr>
          <w:top w:val="none" w:sz="4" w:space="0" w:color="000000"/>
          <w:left w:val="none" w:sz="4" w:space="0" w:color="000000"/>
          <w:bottom w:val="none" w:sz="4" w:space="0" w:color="000000"/>
          <w:right w:val="none" w:sz="4" w:space="0" w:color="000000"/>
        </w:pBdr>
        <w:spacing w:after="0" w:line="240" w:lineRule="auto"/>
        <w:ind w:left="788"/>
        <w:jc w:val="both"/>
      </w:pP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3.1. Субсидия предоставляется участникам отбора, прошедшим отбор (далее - получатели субсидии), заключившим с Главным распорядителем Соглашение             в соответствии с типовой формой, утвержденной приказом департаментом финансов и бюджетной политики администрации Старооскольского городского округа от 30 марта 2023 года № 11-од/1 «Об утверждении типовой формы соглашения (договора) о предоставлении из бюджета городского округа субсидий, в том числе грантов в форме субсидий, юридическим лицам, индивидуальным предпринимателям, физическим лицам».</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3.2. Дополнительное соглашение к Соглашению, в том числе дополнительное соглашение о расторжении Соглашения (при необходимости), заключается в соответствии с типовой формой, утвержденной приказом департаментом финансов и бюджетной политики администрации Старооскольского городского округа, указанным в пункте 3.1 настоящего Порядка.</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3.3. Соглашение содержит условие о согласовании новых условий Соглашения или о расторжении Соглашения при недостижении согласия по новым условиям в случае уменьшения Главному распорядителю ранее доведенных лимитов бюджетных обязательств, указанных в пункте 1.3 настоящего Порядка, приводящего к невозможности предоставления субсидии в размере, определенном Соглашением.</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3.4. Главный распорядитель в течение 5 (пяти) рабочих дней с даты принятия решения о предоставлении субсидии направляет каждому получателю субсидии уведомление с указанием срока, в течение которого необходимо подписать Соглашение.</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lastRenderedPageBreak/>
        <w:t>3.5. Получатель субсидии в течение 2 (двух) рабочих дней со дня получения уведомления о необходимости подписания Соглашения подписывает Соглашение    в двух экземплярах.</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3.6. В случае если получателем субсидии в течение 2 (двух) рабочих дней       со дня получения уведомления о необходимости подписания Соглашения Соглашение не подписано, Главным распорядителем принимается решение о признании соответствующего победителя (победителе) отбора уклонившимся (уклонившимися) от подписания Соглашения.</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3.7. Размер субсидии, предоставляемой получателю субсидии в текущем финансовом году из бюджета городского округа, рассчитывается по формуле:</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142"/>
        <w:jc w:val="center"/>
      </w:pPr>
      <w:r>
        <w:rPr>
          <w:rFonts w:ascii="Times New Roman" w:eastAsia="Times New Roman" w:hAnsi="Times New Roman" w:cs="Times New Roman"/>
          <w:color w:val="000000"/>
          <w:sz w:val="26"/>
        </w:rPr>
        <w:t>С =</w:t>
      </w:r>
      <w:proofErr w:type="spellStart"/>
      <w:r>
        <w:rPr>
          <w:rFonts w:ascii="Times New Roman" w:eastAsia="Times New Roman" w:hAnsi="Times New Roman" w:cs="Times New Roman"/>
          <w:color w:val="000000"/>
          <w:sz w:val="26"/>
        </w:rPr>
        <w:t>К</w:t>
      </w:r>
      <w:r>
        <w:rPr>
          <w:rFonts w:ascii="Times New Roman" w:eastAsia="Times New Roman" w:hAnsi="Times New Roman" w:cs="Times New Roman"/>
          <w:color w:val="000000"/>
          <w:sz w:val="26"/>
          <w:vertAlign w:val="subscript"/>
        </w:rPr>
        <w:t>п</w:t>
      </w:r>
      <w:r>
        <w:rPr>
          <w:rFonts w:ascii="Times New Roman" w:eastAsia="Times New Roman" w:hAnsi="Times New Roman" w:cs="Times New Roman"/>
          <w:color w:val="000000"/>
          <w:sz w:val="26"/>
        </w:rPr>
        <w:t>xTx</w:t>
      </w:r>
      <w:proofErr w:type="spellEnd"/>
      <w:r>
        <w:rPr>
          <w:rFonts w:ascii="Times New Roman" w:eastAsia="Times New Roman" w:hAnsi="Times New Roman" w:cs="Times New Roman"/>
          <w:color w:val="000000"/>
          <w:sz w:val="26"/>
        </w:rPr>
        <w:t xml:space="preserve"> </w:t>
      </w:r>
      <w:proofErr w:type="spellStart"/>
      <w:r>
        <w:rPr>
          <w:rFonts w:ascii="Times New Roman" w:eastAsia="Times New Roman" w:hAnsi="Times New Roman" w:cs="Times New Roman"/>
          <w:color w:val="000000"/>
          <w:sz w:val="26"/>
        </w:rPr>
        <w:t>Р</w:t>
      </w:r>
      <w:r>
        <w:rPr>
          <w:rFonts w:ascii="Times New Roman" w:eastAsia="Times New Roman" w:hAnsi="Times New Roman" w:cs="Times New Roman"/>
          <w:color w:val="000000"/>
          <w:sz w:val="26"/>
          <w:vertAlign w:val="subscript"/>
        </w:rPr>
        <w:t>л</w:t>
      </w:r>
      <w:proofErr w:type="spellEnd"/>
      <w:r>
        <w:rPr>
          <w:rFonts w:ascii="Times New Roman" w:eastAsia="Times New Roman" w:hAnsi="Times New Roman" w:cs="Times New Roman"/>
          <w:color w:val="000000"/>
          <w:sz w:val="26"/>
        </w:rPr>
        <w:t>,</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pPr>
      <w:r>
        <w:rPr>
          <w:rFonts w:ascii="Times New Roman" w:eastAsia="Times New Roman" w:hAnsi="Times New Roman" w:cs="Times New Roman"/>
          <w:color w:val="000000"/>
          <w:sz w:val="26"/>
        </w:rPr>
        <w:t>где: С - размер субсидии, рублей;</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proofErr w:type="spellStart"/>
      <w:r>
        <w:rPr>
          <w:rFonts w:ascii="Times New Roman" w:eastAsia="Times New Roman" w:hAnsi="Times New Roman" w:cs="Times New Roman"/>
          <w:color w:val="000000"/>
          <w:sz w:val="26"/>
        </w:rPr>
        <w:t>Кп</w:t>
      </w:r>
      <w:proofErr w:type="spellEnd"/>
      <w:r>
        <w:rPr>
          <w:rFonts w:ascii="Times New Roman" w:eastAsia="Times New Roman" w:hAnsi="Times New Roman" w:cs="Times New Roman"/>
          <w:color w:val="000000"/>
          <w:sz w:val="26"/>
        </w:rPr>
        <w:t xml:space="preserve"> - количество поездок пассажиров, фактически выполненных                       с использованием льготного проезда за отчетный период;</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Т - установленный тариф за проезд по обслуживаемому муниципальному маршруту;</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proofErr w:type="spellStart"/>
      <w:r>
        <w:rPr>
          <w:rFonts w:ascii="Times New Roman" w:eastAsia="Times New Roman" w:hAnsi="Times New Roman" w:cs="Times New Roman"/>
          <w:color w:val="000000"/>
          <w:sz w:val="26"/>
        </w:rPr>
        <w:t>Рл</w:t>
      </w:r>
      <w:proofErr w:type="spellEnd"/>
      <w:r>
        <w:rPr>
          <w:rFonts w:ascii="Times New Roman" w:eastAsia="Times New Roman" w:hAnsi="Times New Roman" w:cs="Times New Roman"/>
          <w:color w:val="000000"/>
          <w:sz w:val="26"/>
        </w:rPr>
        <w:t xml:space="preserve"> - размер льготы, установленный постановлением администрации Старооскольского городского округа.</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xml:space="preserve">3.8. Для перечисления субсидии получатель субсидии в срок до 5-го числа месяца, следующего за отчетным месяцем, представляет Главному распорядителю </w:t>
      </w:r>
      <w:hyperlink r:id="rId14" w:anchor="P169" w:tooltip="file:///opt/onlyoffice/desktopeditors/editors/web-apps/apps/documenteditor/main/index.html?_dc=0&amp;lang=ru-RU&amp;frameEditorId=placeholder&amp;isForm=false&amp;parentOrigin=file://&amp;fileType=docx#P169" w:history="1">
        <w:r w:rsidRPr="003808E2">
          <w:rPr>
            <w:rStyle w:val="af1"/>
            <w:rFonts w:ascii="Times New Roman" w:eastAsia="Times New Roman" w:hAnsi="Times New Roman" w:cs="Times New Roman"/>
            <w:color w:val="auto"/>
            <w:sz w:val="26"/>
            <w:u w:val="none"/>
          </w:rPr>
          <w:t>отчет</w:t>
        </w:r>
      </w:hyperlink>
      <w:r w:rsidRPr="003808E2">
        <w:rPr>
          <w:rFonts w:ascii="Times New Roman" w:eastAsia="Times New Roman" w:hAnsi="Times New Roman" w:cs="Times New Roman"/>
          <w:sz w:val="26"/>
        </w:rPr>
        <w:t xml:space="preserve"> по форме согласно приложению 2 к настоящему Порядку, заверенный</w:t>
      </w:r>
      <w:r>
        <w:rPr>
          <w:rFonts w:ascii="Times New Roman" w:eastAsia="Times New Roman" w:hAnsi="Times New Roman" w:cs="Times New Roman"/>
          <w:color w:val="000000"/>
          <w:sz w:val="26"/>
        </w:rPr>
        <w:t xml:space="preserve"> банком-эквайером и счет на компенсацию недополученных доходов                                  от предоставления льготного проезда.</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3.9. Главный распорядитель в течение 2 (двух) рабочих дней со дня поступления документов, указанных в пункте 3.8 настоящего Порядка:</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 рассматривает отчет, представляемый получателем субсидии и заверенный банком-эквайером;</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осуществляет проверку его полноты, правильности оформления                     и принимает решение о предоставлении субсидии или об отказе                                 в ее предоставлении;</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 при принятии решения о предоставлении субсидии направляет                         в департамент финансов и бюджетной политики администрации Старооскольского городского округа счет на перечисление субсидии.</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3.10. Департамент финансов и бюджетной политики администрации Старооскольского городского округа при получении счета на перечисление субсидии перечисляет на расчетный счет получателя субсидии, открытый                     в кредитной организации, в срок не позднее 10 (десятого) рабочего дня с момента принятия решения о предоставлении субсидии.</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3.11. В случае уменьшения Главному распорядителю ранее доведенных лимитов бюджетных обязательств, приводящих к невозможности предоставления субсидии, определенных в Соглашении, согласовываются новые условия Соглашения или Соглашение расторгается при не достижении согласия по новым условиям.</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 xml:space="preserve">3.12. В случае невозможности предоставления субсидии в текущем финансовом году получателю субсидии, соответствующему критериям отбора, указанным в пункте 2.7 настоящего Порядка, в связи с недостаточностью лимитов бюджетных обязательств, указанных в пункте 1.3 настоящего Порядка, субсидия </w:t>
      </w:r>
      <w:r>
        <w:rPr>
          <w:rFonts w:ascii="Times New Roman" w:eastAsia="Times New Roman" w:hAnsi="Times New Roman" w:cs="Times New Roman"/>
          <w:color w:val="000000"/>
          <w:sz w:val="26"/>
        </w:rPr>
        <w:lastRenderedPageBreak/>
        <w:t>предоставляется в очередном финансовом году без повторного прохождения отбора.</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3.13. Субсидия подлежит возврату по соответствующему коду бюджетной классификации в бюджет городского округа в случае выявления нарушения условий, предоставления субсидии в объеме допущенных нарушений в течение десяти рабочих дней со дня выявления нарушения.</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3.14. Результатом предоставления субсидий является удовлетворение качеством обслуживания населения по перевозке к дачным и садово-огородным участкам в выходные и праздничные дни и соответствие целям, указанным                     в пункте 1.2 настоящего Порядка.</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3.15. При реорганизации получателя субсидии, являющего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xml:space="preserve">3.16. При реорганизации получателя субсидии, являющего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Соглашение расторгается с формированием уведомления о расторжении Соглашения в одностороннем порядке. </w:t>
      </w: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760E76">
      <w:pPr>
        <w:pBdr>
          <w:top w:val="none" w:sz="4" w:space="0" w:color="000000"/>
          <w:left w:val="none" w:sz="4" w:space="0" w:color="000000"/>
          <w:bottom w:val="none" w:sz="4" w:space="0" w:color="000000"/>
          <w:right w:val="none" w:sz="4" w:space="0" w:color="000000"/>
        </w:pBdr>
        <w:spacing w:after="0" w:line="250" w:lineRule="auto"/>
        <w:ind w:left="349"/>
        <w:jc w:val="center"/>
        <w:rPr>
          <w:rFonts w:ascii="Times New Roman" w:eastAsia="Times New Roman" w:hAnsi="Times New Roman" w:cs="Times New Roman"/>
          <w:b/>
          <w:bCs/>
          <w:color w:val="000000"/>
          <w:sz w:val="26"/>
          <w:szCs w:val="26"/>
        </w:rPr>
      </w:pPr>
      <w:r>
        <w:rPr>
          <w:rFonts w:ascii="Times New Roman" w:eastAsia="Times New Roman" w:hAnsi="Times New Roman" w:cs="Times New Roman"/>
          <w:b/>
          <w:color w:val="000000"/>
          <w:sz w:val="26"/>
        </w:rPr>
        <w:t>4. Требования к предоставлению отчетности и осуществлению контроля (мониторинга) за соблюдением условий и порядка предоставления субсидий и ответственности за их нарушение</w:t>
      </w:r>
    </w:p>
    <w:p w:rsidR="00CD0A62" w:rsidRDefault="00CD0A62">
      <w:pPr>
        <w:pBdr>
          <w:top w:val="none" w:sz="4" w:space="0" w:color="000000"/>
          <w:left w:val="none" w:sz="4" w:space="0" w:color="000000"/>
          <w:bottom w:val="none" w:sz="4" w:space="0" w:color="000000"/>
          <w:right w:val="none" w:sz="4" w:space="0" w:color="000000"/>
        </w:pBdr>
        <w:spacing w:after="0" w:line="250" w:lineRule="auto"/>
      </w:pPr>
    </w:p>
    <w:p w:rsidR="00CD0A62" w:rsidRDefault="00760E76">
      <w:pPr>
        <w:pBdr>
          <w:top w:val="none" w:sz="4" w:space="0" w:color="000000"/>
          <w:left w:val="none" w:sz="4" w:space="0" w:color="000000"/>
          <w:bottom w:val="none" w:sz="4" w:space="0" w:color="000000"/>
          <w:right w:val="none" w:sz="4" w:space="0" w:color="000000"/>
        </w:pBdr>
        <w:spacing w:after="0" w:line="25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4.1. Главный распорядитель проводит проверку соблюдения получателем субсидии порядка и условий предоставления субсидии, в том числе в части достижения результатов предоставления субсидии. Органы муниципального финансового контроля осуществляют проверку в соответствии со статьями                 268.1 и 269.2 Бюджетного кодекса Российской Федерации.</w:t>
      </w:r>
    </w:p>
    <w:p w:rsidR="00CD0A62" w:rsidRDefault="00760E76">
      <w:pPr>
        <w:pBdr>
          <w:top w:val="none" w:sz="4" w:space="0" w:color="000000"/>
          <w:left w:val="none" w:sz="4" w:space="0" w:color="000000"/>
          <w:bottom w:val="none" w:sz="4" w:space="0" w:color="000000"/>
          <w:right w:val="none" w:sz="4" w:space="0" w:color="000000"/>
        </w:pBdr>
        <w:spacing w:after="0" w:line="25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4.2.</w:t>
      </w:r>
      <w:r>
        <w:rPr>
          <w:rFonts w:ascii="Times New Roman" w:eastAsia="Times New Roman" w:hAnsi="Times New Roman" w:cs="Times New Roman"/>
          <w:color w:val="000000"/>
          <w:sz w:val="24"/>
        </w:rPr>
        <w:t> </w:t>
      </w:r>
      <w:r>
        <w:rPr>
          <w:rFonts w:ascii="Times New Roman" w:eastAsia="Times New Roman" w:hAnsi="Times New Roman" w:cs="Times New Roman"/>
          <w:color w:val="000000"/>
          <w:sz w:val="26"/>
        </w:rPr>
        <w:t>Проверка проводится по месту нахождения получателя субсидии                 с использованием первичных документов бухгалтерского учета.</w:t>
      </w:r>
    </w:p>
    <w:p w:rsidR="00CD0A62" w:rsidRDefault="00760E76">
      <w:pPr>
        <w:pBdr>
          <w:top w:val="none" w:sz="4" w:space="0" w:color="000000"/>
          <w:left w:val="none" w:sz="4" w:space="0" w:color="000000"/>
          <w:bottom w:val="none" w:sz="4" w:space="0" w:color="000000"/>
          <w:right w:val="none" w:sz="4" w:space="0" w:color="000000"/>
        </w:pBdr>
        <w:spacing w:after="0" w:line="25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4.3.</w:t>
      </w:r>
      <w:r>
        <w:rPr>
          <w:rFonts w:ascii="Times New Roman" w:eastAsia="Times New Roman" w:hAnsi="Times New Roman" w:cs="Times New Roman"/>
          <w:color w:val="000000"/>
          <w:sz w:val="24"/>
        </w:rPr>
        <w:t> </w:t>
      </w:r>
      <w:r>
        <w:rPr>
          <w:rFonts w:ascii="Times New Roman" w:eastAsia="Times New Roman" w:hAnsi="Times New Roman" w:cs="Times New Roman"/>
          <w:color w:val="000000"/>
          <w:sz w:val="26"/>
        </w:rPr>
        <w:t>Получатель субсидии обязан предоставить Главному распорядителю         и органам муниципального финансового контроля запрашиваемые документы         в течение 5 (пяти) рабочих дней со дня получения запроса о предоставлении документов.</w:t>
      </w:r>
    </w:p>
    <w:p w:rsidR="00CD0A62" w:rsidRDefault="00760E76">
      <w:pPr>
        <w:pBdr>
          <w:top w:val="none" w:sz="4" w:space="0" w:color="000000"/>
          <w:left w:val="none" w:sz="4" w:space="0" w:color="000000"/>
          <w:bottom w:val="none" w:sz="4" w:space="0" w:color="000000"/>
          <w:right w:val="none" w:sz="4" w:space="0" w:color="000000"/>
        </w:pBdr>
        <w:spacing w:after="0" w:line="25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4.4.</w:t>
      </w:r>
      <w:r>
        <w:rPr>
          <w:rFonts w:ascii="Times New Roman" w:eastAsia="Times New Roman" w:hAnsi="Times New Roman" w:cs="Times New Roman"/>
          <w:color w:val="000000"/>
          <w:sz w:val="24"/>
        </w:rPr>
        <w:t> </w:t>
      </w:r>
      <w:r>
        <w:rPr>
          <w:rFonts w:ascii="Times New Roman" w:eastAsia="Times New Roman" w:hAnsi="Times New Roman" w:cs="Times New Roman"/>
          <w:color w:val="000000"/>
          <w:sz w:val="26"/>
        </w:rPr>
        <w:t>По результатам проведенной проверки Главным распорядителем               и органом муниципального финансового контроля составляется акт, в котором указываются сведения о ее результатах.</w:t>
      </w:r>
    </w:p>
    <w:p w:rsidR="00CD0A62" w:rsidRDefault="00760E76">
      <w:pPr>
        <w:pBdr>
          <w:top w:val="none" w:sz="4" w:space="0" w:color="000000"/>
          <w:left w:val="none" w:sz="4" w:space="0" w:color="000000"/>
          <w:bottom w:val="none" w:sz="4" w:space="0" w:color="000000"/>
          <w:right w:val="none" w:sz="4" w:space="0" w:color="000000"/>
        </w:pBdr>
        <w:spacing w:after="0" w:line="25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4.5.</w:t>
      </w:r>
      <w:r>
        <w:rPr>
          <w:rFonts w:ascii="Times New Roman" w:eastAsia="Times New Roman" w:hAnsi="Times New Roman" w:cs="Times New Roman"/>
          <w:color w:val="000000"/>
          <w:sz w:val="24"/>
        </w:rPr>
        <w:t> </w:t>
      </w:r>
      <w:r>
        <w:rPr>
          <w:rFonts w:ascii="Times New Roman" w:eastAsia="Times New Roman" w:hAnsi="Times New Roman" w:cs="Times New Roman"/>
          <w:color w:val="000000"/>
          <w:sz w:val="26"/>
        </w:rPr>
        <w:t>В случае установления фактов получения субсидии в размере, превышающем суммы недополученных доходов получателя субсидии, в том числе вследствие предоставления недостоверных сведений и искажения отчетных данных, субсидия подлежит возврату по соответствующему коду бюджетной классификации в бюджет Старооскольского городского округа в объеме допущенных нарушений в течение 10 (десяти) рабочих дней со дня получения получателем субсидии акта проверки.</w:t>
      </w:r>
    </w:p>
    <w:p w:rsidR="00CD0A62" w:rsidRDefault="00760E76">
      <w:pPr>
        <w:pBdr>
          <w:top w:val="none" w:sz="4" w:space="0" w:color="000000"/>
          <w:left w:val="none" w:sz="4" w:space="0" w:color="000000"/>
          <w:bottom w:val="none" w:sz="4" w:space="0" w:color="000000"/>
          <w:right w:val="none" w:sz="4" w:space="0" w:color="000000"/>
        </w:pBdr>
        <w:spacing w:after="0" w:line="25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lastRenderedPageBreak/>
        <w:t>4.6.</w:t>
      </w:r>
      <w:r>
        <w:rPr>
          <w:rFonts w:ascii="Times New Roman" w:eastAsia="Times New Roman" w:hAnsi="Times New Roman" w:cs="Times New Roman"/>
          <w:color w:val="000000"/>
          <w:sz w:val="24"/>
        </w:rPr>
        <w:t> </w:t>
      </w:r>
      <w:r>
        <w:rPr>
          <w:rFonts w:ascii="Times New Roman" w:eastAsia="Times New Roman" w:hAnsi="Times New Roman" w:cs="Times New Roman"/>
          <w:color w:val="000000"/>
          <w:sz w:val="26"/>
        </w:rPr>
        <w:t xml:space="preserve">Невозвращенные суммы субсидии взыскиваются Главным распорядителем в порядке, установленном действующим законодательством Российской Федерации. </w:t>
      </w:r>
    </w:p>
    <w:p w:rsidR="00CD0A62" w:rsidRDefault="00760E76">
      <w:pPr>
        <w:pBdr>
          <w:top w:val="none" w:sz="4" w:space="0" w:color="000000"/>
          <w:left w:val="none" w:sz="4" w:space="0" w:color="000000"/>
          <w:bottom w:val="none" w:sz="4" w:space="0" w:color="000000"/>
          <w:right w:val="none" w:sz="4" w:space="0" w:color="000000"/>
        </w:pBdr>
        <w:spacing w:after="0" w:line="25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4.7. Получатели субсидии представляют Главному распорядителю ежеквартально, не позднее 15 числа месяца, следующего за отчетным, отчет            о достижении результатов и показателей предоставления субсидии по форме, установленной Соглашением.</w:t>
      </w: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rPr>
          <w:sz w:val="26"/>
          <w:szCs w:val="26"/>
        </w:rPr>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cs="Times New Roman"/>
          <w:b/>
          <w:bCs/>
          <w:color w:val="000000"/>
          <w:sz w:val="26"/>
          <w:szCs w:val="26"/>
        </w:rPr>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cs="Times New Roman"/>
          <w:b/>
          <w:bCs/>
          <w:color w:val="000000"/>
          <w:sz w:val="26"/>
          <w:szCs w:val="26"/>
        </w:rPr>
      </w:pPr>
    </w:p>
    <w:p w:rsidR="00CD0A62" w:rsidRDefault="00760E76">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cs="Times New Roman"/>
          <w:b/>
          <w:bCs/>
          <w:color w:val="000000"/>
          <w:sz w:val="26"/>
          <w:szCs w:val="26"/>
        </w:rPr>
      </w:pPr>
      <w:r>
        <w:rPr>
          <w:rFonts w:ascii="Times New Roman" w:eastAsia="Times New Roman" w:hAnsi="Times New Roman" w:cs="Times New Roman"/>
          <w:b/>
          <w:color w:val="000000"/>
          <w:sz w:val="26"/>
        </w:rPr>
        <w:t>Заместитель главы администрации</w:t>
      </w:r>
    </w:p>
    <w:p w:rsidR="00CD0A62" w:rsidRDefault="00760E76">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cs="Times New Roman"/>
          <w:b/>
          <w:bCs/>
          <w:color w:val="000000"/>
          <w:sz w:val="26"/>
          <w:szCs w:val="26"/>
        </w:rPr>
      </w:pPr>
      <w:r>
        <w:rPr>
          <w:rFonts w:ascii="Times New Roman" w:eastAsia="Times New Roman" w:hAnsi="Times New Roman" w:cs="Times New Roman"/>
          <w:b/>
          <w:color w:val="000000"/>
          <w:sz w:val="26"/>
        </w:rPr>
        <w:t>Старооскольского городского округа                                                 В.И. Губарев</w:t>
      </w: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tbl>
      <w:tblPr>
        <w:tblStyle w:val="af0"/>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4672"/>
        <w:gridCol w:w="4672"/>
      </w:tblGrid>
      <w:tr w:rsidR="00CD0A62">
        <w:tc>
          <w:tcPr>
            <w:tcW w:w="4672"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tcPr>
          <w:p w:rsidR="00CD0A62" w:rsidRDefault="00CD0A62">
            <w:pPr>
              <w:pBdr>
                <w:top w:val="none" w:sz="4" w:space="0" w:color="000000"/>
                <w:left w:val="none" w:sz="4" w:space="0" w:color="000000"/>
                <w:bottom w:val="none" w:sz="4" w:space="0" w:color="000000"/>
                <w:right w:val="none" w:sz="4" w:space="0" w:color="000000"/>
              </w:pBdr>
              <w:spacing w:line="276" w:lineRule="atLeast"/>
              <w:jc w:val="both"/>
            </w:pPr>
          </w:p>
        </w:tc>
        <w:tc>
          <w:tcPr>
            <w:tcW w:w="4672"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tcPr>
          <w:p w:rsidR="00CD0A62" w:rsidRDefault="00760E76">
            <w:pPr>
              <w:pBdr>
                <w:top w:val="none" w:sz="4" w:space="0" w:color="000000"/>
                <w:left w:val="none" w:sz="4" w:space="0" w:color="000000"/>
                <w:bottom w:val="none" w:sz="4" w:space="0" w:color="000000"/>
                <w:right w:val="none" w:sz="4" w:space="0" w:color="000000"/>
              </w:pBdr>
              <w:spacing w:line="276" w:lineRule="atLeast"/>
              <w:jc w:val="center"/>
            </w:pPr>
            <w:r>
              <w:rPr>
                <w:rFonts w:ascii="Times New Roman" w:eastAsia="Times New Roman" w:hAnsi="Times New Roman" w:cs="Times New Roman"/>
                <w:color w:val="000000"/>
                <w:sz w:val="26"/>
              </w:rPr>
              <w:t>Приложение 1</w:t>
            </w:r>
          </w:p>
          <w:p w:rsidR="00CD0A62" w:rsidRDefault="00760E76">
            <w:pPr>
              <w:pBdr>
                <w:top w:val="none" w:sz="4" w:space="0" w:color="000000"/>
                <w:left w:val="none" w:sz="4" w:space="0" w:color="000000"/>
                <w:bottom w:val="none" w:sz="4" w:space="0" w:color="000000"/>
                <w:right w:val="none" w:sz="4" w:space="0" w:color="000000"/>
              </w:pBdr>
              <w:spacing w:line="276" w:lineRule="atLeast"/>
              <w:jc w:val="center"/>
            </w:pPr>
            <w:r>
              <w:rPr>
                <w:rFonts w:ascii="Times New Roman" w:eastAsia="Times New Roman" w:hAnsi="Times New Roman" w:cs="Times New Roman"/>
                <w:color w:val="000000"/>
                <w:sz w:val="26"/>
              </w:rPr>
              <w:t>к Порядку предоставления субсидий юридическим лицам, индивидуальным предпринимателям в целях возмещения недополученных доходов в связи с предоставлением льготного проезда к дачным и садово-огородным участкам в выходные и праздничные дни</w:t>
            </w:r>
          </w:p>
        </w:tc>
      </w:tr>
    </w:tbl>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760E76">
      <w:pPr>
        <w:pBdr>
          <w:top w:val="none" w:sz="4" w:space="0" w:color="000000"/>
          <w:left w:val="none" w:sz="4" w:space="0" w:color="000000"/>
          <w:bottom w:val="none" w:sz="4" w:space="0" w:color="000000"/>
          <w:right w:val="none" w:sz="4" w:space="0" w:color="000000"/>
        </w:pBdr>
        <w:spacing w:after="0" w:line="240" w:lineRule="auto"/>
        <w:jc w:val="center"/>
      </w:pPr>
      <w:r>
        <w:rPr>
          <w:rFonts w:ascii="Times New Roman" w:eastAsia="Times New Roman" w:hAnsi="Times New Roman" w:cs="Times New Roman"/>
          <w:color w:val="000000"/>
          <w:sz w:val="26"/>
        </w:rPr>
        <w:t>Заявка</w:t>
      </w:r>
    </w:p>
    <w:p w:rsidR="00CD0A62" w:rsidRDefault="00760E76">
      <w:pPr>
        <w:pBdr>
          <w:top w:val="none" w:sz="4" w:space="0" w:color="000000"/>
          <w:left w:val="none" w:sz="4" w:space="0" w:color="000000"/>
          <w:bottom w:val="none" w:sz="4" w:space="0" w:color="000000"/>
          <w:right w:val="none" w:sz="4" w:space="0" w:color="000000"/>
        </w:pBdr>
        <w:spacing w:after="0" w:line="240" w:lineRule="auto"/>
        <w:jc w:val="center"/>
      </w:pPr>
      <w:r>
        <w:rPr>
          <w:rFonts w:ascii="Times New Roman" w:eastAsia="Times New Roman" w:hAnsi="Times New Roman" w:cs="Times New Roman"/>
          <w:color w:val="000000"/>
          <w:sz w:val="26"/>
        </w:rPr>
        <w:t>на участие в отборе</w:t>
      </w:r>
    </w:p>
    <w:p w:rsidR="00CD0A62" w:rsidRDefault="00760E76">
      <w:pPr>
        <w:pBdr>
          <w:top w:val="none" w:sz="4" w:space="0" w:color="000000"/>
          <w:left w:val="none" w:sz="4" w:space="0" w:color="000000"/>
          <w:bottom w:val="none" w:sz="4" w:space="0" w:color="000000"/>
          <w:right w:val="none" w:sz="4" w:space="0" w:color="000000"/>
        </w:pBdr>
        <w:spacing w:after="0" w:line="240" w:lineRule="auto"/>
        <w:jc w:val="both"/>
      </w:pPr>
      <w:r>
        <w:rPr>
          <w:rFonts w:ascii="Times New Roman" w:eastAsia="Times New Roman" w:hAnsi="Times New Roman" w:cs="Times New Roman"/>
          <w:color w:val="000000"/>
          <w:sz w:val="26"/>
        </w:rPr>
        <w:t>_______________________________________________________________________</w:t>
      </w:r>
    </w:p>
    <w:p w:rsidR="00CD0A62" w:rsidRDefault="00760E76">
      <w:pPr>
        <w:pBdr>
          <w:top w:val="none" w:sz="4" w:space="0" w:color="000000"/>
          <w:left w:val="none" w:sz="4" w:space="0" w:color="000000"/>
          <w:bottom w:val="none" w:sz="4" w:space="0" w:color="000000"/>
          <w:right w:val="none" w:sz="4" w:space="0" w:color="000000"/>
        </w:pBdr>
        <w:spacing w:after="0" w:line="240" w:lineRule="auto"/>
        <w:jc w:val="center"/>
      </w:pPr>
      <w:r>
        <w:rPr>
          <w:rFonts w:ascii="Times New Roman" w:eastAsia="Times New Roman" w:hAnsi="Times New Roman" w:cs="Times New Roman"/>
          <w:color w:val="000000"/>
          <w:sz w:val="20"/>
        </w:rPr>
        <w:t>(наименование получателя субсидии)</w:t>
      </w: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760E76">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в соответствии с Порядком предоставления субсидий юридически лицам, индивидуальным предпринимателям в целях возмещения недополученных доходов в связи с предоставлением льготного проезда к дачным и садово-огородным участкам в выходные и праздничные дни, утвержденным постановлением администрации Старооскольского городского округа от «___» ______20____ г. №___ (далее - Порядок), просит рассмотреть заявку на участие в отборе получателей субсидий в целях возмещения недополученных доходов в связи           с предоставлением льготного проезда к дачным и садово-огородным участкам              в выходные и праздничные дни.</w:t>
      </w: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760E76">
      <w:pPr>
        <w:pStyle w:val="a3"/>
        <w:numPr>
          <w:ilvl w:val="0"/>
          <w:numId w:val="13"/>
        </w:numPr>
        <w:pBdr>
          <w:top w:val="none" w:sz="4" w:space="0" w:color="000000"/>
          <w:left w:val="none" w:sz="4" w:space="0" w:color="000000"/>
          <w:bottom w:val="none" w:sz="4" w:space="0" w:color="000000"/>
          <w:right w:val="none" w:sz="4" w:space="0" w:color="000000"/>
        </w:pBdr>
        <w:spacing w:after="0" w:line="240" w:lineRule="auto"/>
        <w:ind w:left="0" w:firstLine="709"/>
        <w:jc w:val="both"/>
      </w:pPr>
      <w:r>
        <w:rPr>
          <w:rFonts w:ascii="Times New Roman" w:eastAsia="Times New Roman" w:hAnsi="Times New Roman" w:cs="Times New Roman"/>
          <w:color w:val="000000"/>
          <w:sz w:val="26"/>
        </w:rPr>
        <w:t>Общие сведения об организации:</w:t>
      </w:r>
    </w:p>
    <w:tbl>
      <w:tblPr>
        <w:tblStyle w:val="af0"/>
        <w:tblW w:w="0" w:type="auto"/>
        <w:tblInd w:w="108"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4961"/>
        <w:gridCol w:w="4394"/>
      </w:tblGrid>
      <w:tr w:rsidR="00CD0A62">
        <w:tc>
          <w:tcPr>
            <w:tcW w:w="496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D0A62" w:rsidRDefault="00760E76">
            <w:pPr>
              <w:pBdr>
                <w:top w:val="none" w:sz="4" w:space="0" w:color="000000"/>
                <w:left w:val="none" w:sz="4" w:space="0" w:color="000000"/>
                <w:bottom w:val="none" w:sz="4" w:space="0" w:color="000000"/>
                <w:right w:val="none" w:sz="4" w:space="0" w:color="000000"/>
              </w:pBdr>
              <w:spacing w:line="276" w:lineRule="atLeast"/>
              <w:jc w:val="both"/>
            </w:pPr>
            <w:r>
              <w:rPr>
                <w:rFonts w:ascii="Times New Roman" w:eastAsia="Times New Roman" w:hAnsi="Times New Roman" w:cs="Times New Roman"/>
                <w:color w:val="000000"/>
                <w:sz w:val="26"/>
              </w:rPr>
              <w:t>а) полное и сокращенное наименование организации</w:t>
            </w:r>
          </w:p>
        </w:tc>
        <w:tc>
          <w:tcPr>
            <w:tcW w:w="43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D0A62" w:rsidRDefault="00CD0A62">
            <w:pPr>
              <w:pBdr>
                <w:top w:val="none" w:sz="4" w:space="0" w:color="000000"/>
                <w:left w:val="none" w:sz="4" w:space="0" w:color="000000"/>
                <w:bottom w:val="none" w:sz="4" w:space="0" w:color="000000"/>
                <w:right w:val="none" w:sz="4" w:space="0" w:color="000000"/>
              </w:pBdr>
              <w:spacing w:line="276" w:lineRule="atLeast"/>
              <w:jc w:val="both"/>
            </w:pPr>
          </w:p>
        </w:tc>
      </w:tr>
      <w:tr w:rsidR="00CD0A62">
        <w:tc>
          <w:tcPr>
            <w:tcW w:w="496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D0A62" w:rsidRDefault="00760E76">
            <w:pPr>
              <w:pBdr>
                <w:top w:val="none" w:sz="4" w:space="0" w:color="000000"/>
                <w:left w:val="none" w:sz="4" w:space="0" w:color="000000"/>
                <w:bottom w:val="none" w:sz="4" w:space="0" w:color="000000"/>
                <w:right w:val="none" w:sz="4" w:space="0" w:color="000000"/>
              </w:pBdr>
              <w:spacing w:line="276" w:lineRule="atLeast"/>
              <w:jc w:val="both"/>
            </w:pPr>
            <w:r>
              <w:rPr>
                <w:rFonts w:ascii="Times New Roman" w:eastAsia="Times New Roman" w:hAnsi="Times New Roman" w:cs="Times New Roman"/>
                <w:color w:val="000000"/>
                <w:sz w:val="26"/>
              </w:rPr>
              <w:t>б) организационно-правовая форма</w:t>
            </w:r>
          </w:p>
        </w:tc>
        <w:tc>
          <w:tcPr>
            <w:tcW w:w="43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D0A62" w:rsidRDefault="00CD0A62">
            <w:pPr>
              <w:pBdr>
                <w:top w:val="none" w:sz="4" w:space="0" w:color="000000"/>
                <w:left w:val="none" w:sz="4" w:space="0" w:color="000000"/>
                <w:bottom w:val="none" w:sz="4" w:space="0" w:color="000000"/>
                <w:right w:val="none" w:sz="4" w:space="0" w:color="000000"/>
              </w:pBdr>
              <w:spacing w:line="276" w:lineRule="atLeast"/>
              <w:jc w:val="both"/>
            </w:pPr>
          </w:p>
        </w:tc>
      </w:tr>
      <w:tr w:rsidR="00CD0A62">
        <w:tc>
          <w:tcPr>
            <w:tcW w:w="496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D0A62" w:rsidRDefault="00760E76">
            <w:pPr>
              <w:pBdr>
                <w:top w:val="none" w:sz="4" w:space="0" w:color="000000"/>
                <w:left w:val="none" w:sz="4" w:space="0" w:color="000000"/>
                <w:bottom w:val="none" w:sz="4" w:space="0" w:color="000000"/>
                <w:right w:val="none" w:sz="4" w:space="0" w:color="000000"/>
              </w:pBdr>
              <w:spacing w:line="276" w:lineRule="atLeast"/>
              <w:jc w:val="both"/>
            </w:pPr>
            <w:r>
              <w:rPr>
                <w:rFonts w:ascii="Times New Roman" w:eastAsia="Times New Roman" w:hAnsi="Times New Roman" w:cs="Times New Roman"/>
                <w:color w:val="000000"/>
                <w:sz w:val="26"/>
              </w:rPr>
              <w:t>в) местонахождение организации</w:t>
            </w:r>
          </w:p>
        </w:tc>
        <w:tc>
          <w:tcPr>
            <w:tcW w:w="43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D0A62" w:rsidRDefault="00CD0A62">
            <w:pPr>
              <w:pBdr>
                <w:top w:val="none" w:sz="4" w:space="0" w:color="000000"/>
                <w:left w:val="none" w:sz="4" w:space="0" w:color="000000"/>
                <w:bottom w:val="none" w:sz="4" w:space="0" w:color="000000"/>
                <w:right w:val="none" w:sz="4" w:space="0" w:color="000000"/>
              </w:pBdr>
              <w:spacing w:line="276" w:lineRule="atLeast"/>
              <w:jc w:val="both"/>
            </w:pPr>
          </w:p>
        </w:tc>
      </w:tr>
      <w:tr w:rsidR="00CD0A62">
        <w:tc>
          <w:tcPr>
            <w:tcW w:w="496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D0A62" w:rsidRDefault="00760E76">
            <w:pPr>
              <w:pBdr>
                <w:top w:val="none" w:sz="4" w:space="0" w:color="000000"/>
                <w:left w:val="none" w:sz="4" w:space="0" w:color="000000"/>
                <w:bottom w:val="none" w:sz="4" w:space="0" w:color="000000"/>
                <w:right w:val="none" w:sz="4" w:space="0" w:color="000000"/>
              </w:pBdr>
              <w:spacing w:line="276" w:lineRule="atLeast"/>
              <w:jc w:val="both"/>
            </w:pPr>
            <w:r>
              <w:rPr>
                <w:rFonts w:ascii="Times New Roman" w:eastAsia="Times New Roman" w:hAnsi="Times New Roman" w:cs="Times New Roman"/>
                <w:color w:val="000000"/>
                <w:sz w:val="26"/>
              </w:rPr>
              <w:t>г) должность, фамилия, имя, отчество руководителя организации, телефон, факс</w:t>
            </w:r>
          </w:p>
        </w:tc>
        <w:tc>
          <w:tcPr>
            <w:tcW w:w="43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D0A62" w:rsidRDefault="00CD0A62">
            <w:pPr>
              <w:pBdr>
                <w:top w:val="none" w:sz="4" w:space="0" w:color="000000"/>
                <w:left w:val="none" w:sz="4" w:space="0" w:color="000000"/>
                <w:bottom w:val="none" w:sz="4" w:space="0" w:color="000000"/>
                <w:right w:val="none" w:sz="4" w:space="0" w:color="000000"/>
              </w:pBdr>
              <w:spacing w:line="276" w:lineRule="atLeast"/>
              <w:jc w:val="both"/>
            </w:pPr>
          </w:p>
        </w:tc>
      </w:tr>
      <w:tr w:rsidR="00CD0A62">
        <w:tc>
          <w:tcPr>
            <w:tcW w:w="496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D0A62" w:rsidRDefault="00760E76">
            <w:pPr>
              <w:pBdr>
                <w:top w:val="none" w:sz="4" w:space="0" w:color="000000"/>
                <w:left w:val="none" w:sz="4" w:space="0" w:color="000000"/>
                <w:bottom w:val="none" w:sz="4" w:space="0" w:color="000000"/>
                <w:right w:val="none" w:sz="4" w:space="0" w:color="000000"/>
              </w:pBdr>
              <w:spacing w:line="276" w:lineRule="atLeast"/>
              <w:jc w:val="both"/>
            </w:pPr>
            <w:r>
              <w:rPr>
                <w:rFonts w:ascii="Times New Roman" w:eastAsia="Times New Roman" w:hAnsi="Times New Roman" w:cs="Times New Roman"/>
                <w:color w:val="000000"/>
                <w:sz w:val="26"/>
              </w:rPr>
              <w:t>д) контактное лицо, телефон, факс</w:t>
            </w:r>
          </w:p>
        </w:tc>
        <w:tc>
          <w:tcPr>
            <w:tcW w:w="43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CD0A62" w:rsidRDefault="00CD0A62">
            <w:pPr>
              <w:pBdr>
                <w:top w:val="none" w:sz="4" w:space="0" w:color="000000"/>
                <w:left w:val="none" w:sz="4" w:space="0" w:color="000000"/>
                <w:bottom w:val="none" w:sz="4" w:space="0" w:color="000000"/>
                <w:right w:val="none" w:sz="4" w:space="0" w:color="000000"/>
              </w:pBdr>
              <w:spacing w:line="276" w:lineRule="atLeast"/>
              <w:jc w:val="both"/>
            </w:pPr>
          </w:p>
        </w:tc>
      </w:tr>
    </w:tbl>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2. Цель получения субсидии (соответствие целям, предусмотренным в Порядке) _______________________________________________________________</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3. Даю согласие на:</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pPr>
      <w:r>
        <w:rPr>
          <w:rFonts w:ascii="Times New Roman" w:eastAsia="Times New Roman" w:hAnsi="Times New Roman" w:cs="Times New Roman"/>
          <w:color w:val="000000"/>
          <w:sz w:val="26"/>
        </w:rPr>
        <w:t>- публикацию (размещение) в информационно-телекоммуникационной сети «Интернет» информации об участнике отбора получателей субсидии, о подаваемой участником отбора получателей субсидии заявке, а также иной информации                  об участнике отбора получателей субсидии. Связанной с соответствующим отбором получателей субсидии и результатом предоставления субсидии на едином портале бюджетной системы Российской Федерации в информационно-телекоммуникационной сети «Интернет» (budget.gov.ru) и на официальном сайте органов местного самоуправления Старооскольского городского округа в сети Интернет (oskolregion.gosuslugi.ru);</w:t>
      </w:r>
    </w:p>
    <w:p w:rsidR="00CD0A62" w:rsidRDefault="00760E7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rPr>
        <w:t xml:space="preserve">- осуществление департаментом развития дорожной инфраструктуры            и транспорта администрации Старооскольского городского округа проверки соблюдения условий и порядка предоставления субсидии, в том числе в части </w:t>
      </w:r>
      <w:r>
        <w:rPr>
          <w:rFonts w:ascii="Times New Roman" w:eastAsia="Times New Roman" w:hAnsi="Times New Roman" w:cs="Times New Roman"/>
          <w:color w:val="000000"/>
          <w:sz w:val="26"/>
        </w:rPr>
        <w:lastRenderedPageBreak/>
        <w:t xml:space="preserve">достижения результата предоставления субсидии, а также проверки органами муниципального финансового контроля Старооскольского городского округа           в соответствии со статьями 268.1 и 269.2 Бюджетного кодекса Российской Федерации. </w:t>
      </w:r>
    </w:p>
    <w:p w:rsidR="00CD0A62" w:rsidRDefault="00CD0A62">
      <w:pPr>
        <w:pBdr>
          <w:top w:val="none" w:sz="4" w:space="0" w:color="000000"/>
          <w:left w:val="none" w:sz="4" w:space="0" w:color="000000"/>
          <w:bottom w:val="none" w:sz="4" w:space="0" w:color="000000"/>
          <w:right w:val="none" w:sz="4" w:space="0" w:color="000000"/>
        </w:pBdr>
        <w:spacing w:after="0" w:line="240" w:lineRule="auto"/>
        <w:ind w:firstLine="709"/>
        <w:jc w:val="both"/>
      </w:pPr>
    </w:p>
    <w:p w:rsidR="00CD0A62" w:rsidRDefault="00760E76">
      <w:pPr>
        <w:pBdr>
          <w:top w:val="none" w:sz="4" w:space="0" w:color="000000"/>
          <w:left w:val="none" w:sz="4" w:space="0" w:color="000000"/>
          <w:bottom w:val="none" w:sz="4" w:space="0" w:color="000000"/>
          <w:right w:val="none" w:sz="4" w:space="0" w:color="000000"/>
        </w:pBdr>
        <w:spacing w:after="0" w:line="240" w:lineRule="auto"/>
        <w:jc w:val="both"/>
      </w:pPr>
      <w:r>
        <w:rPr>
          <w:rFonts w:ascii="Times New Roman" w:eastAsia="Times New Roman" w:hAnsi="Times New Roman" w:cs="Times New Roman"/>
          <w:color w:val="000000"/>
          <w:sz w:val="26"/>
        </w:rPr>
        <w:t>Приложение: ___________________________________________________________</w:t>
      </w: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760E76">
      <w:pPr>
        <w:pBdr>
          <w:top w:val="none" w:sz="4" w:space="0" w:color="000000"/>
          <w:left w:val="none" w:sz="4" w:space="0" w:color="000000"/>
          <w:bottom w:val="none" w:sz="4" w:space="0" w:color="000000"/>
          <w:right w:val="none" w:sz="4" w:space="0" w:color="000000"/>
        </w:pBdr>
        <w:spacing w:after="0" w:line="240" w:lineRule="auto"/>
        <w:jc w:val="both"/>
      </w:pPr>
      <w:r>
        <w:rPr>
          <w:rFonts w:ascii="Times New Roman" w:eastAsia="Times New Roman" w:hAnsi="Times New Roman" w:cs="Times New Roman"/>
          <w:color w:val="000000"/>
          <w:sz w:val="26"/>
        </w:rPr>
        <w:t>_________________________             __________________          _________________</w:t>
      </w:r>
    </w:p>
    <w:p w:rsidR="00CD0A62" w:rsidRDefault="00760E76">
      <w:pPr>
        <w:pBdr>
          <w:top w:val="none" w:sz="4" w:space="0" w:color="000000"/>
          <w:left w:val="none" w:sz="4" w:space="0" w:color="000000"/>
          <w:bottom w:val="none" w:sz="4" w:space="0" w:color="000000"/>
          <w:right w:val="none" w:sz="4" w:space="0" w:color="000000"/>
        </w:pBdr>
        <w:spacing w:after="0" w:line="240" w:lineRule="auto"/>
        <w:jc w:val="both"/>
      </w:pPr>
      <w:r>
        <w:rPr>
          <w:rFonts w:ascii="Times New Roman" w:eastAsia="Times New Roman" w:hAnsi="Times New Roman" w:cs="Times New Roman"/>
          <w:color w:val="000000"/>
          <w:sz w:val="20"/>
        </w:rPr>
        <w:t xml:space="preserve">       (наименование </w:t>
      </w:r>
      <w:r w:rsidR="00DB0799">
        <w:rPr>
          <w:rFonts w:ascii="Times New Roman" w:eastAsia="Times New Roman" w:hAnsi="Times New Roman" w:cs="Times New Roman"/>
          <w:color w:val="000000"/>
          <w:sz w:val="20"/>
        </w:rPr>
        <w:t xml:space="preserve">должности)  </w:t>
      </w:r>
      <w:r>
        <w:rPr>
          <w:rFonts w:ascii="Times New Roman" w:eastAsia="Times New Roman" w:hAnsi="Times New Roman" w:cs="Times New Roman"/>
          <w:color w:val="000000"/>
          <w:sz w:val="20"/>
        </w:rPr>
        <w:t xml:space="preserve">                      </w:t>
      </w:r>
      <w:bookmarkStart w:id="0" w:name="_GoBack"/>
      <w:bookmarkEnd w:id="0"/>
      <w:r>
        <w:rPr>
          <w:rFonts w:ascii="Times New Roman" w:eastAsia="Times New Roman" w:hAnsi="Times New Roman" w:cs="Times New Roman"/>
          <w:color w:val="000000"/>
          <w:sz w:val="20"/>
        </w:rPr>
        <w:t xml:space="preserve">                   (подпись)                                            (Ф.И.О.)</w:t>
      </w: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760E76">
      <w:pPr>
        <w:pBdr>
          <w:top w:val="none" w:sz="4" w:space="0" w:color="000000"/>
          <w:left w:val="none" w:sz="4" w:space="0" w:color="000000"/>
          <w:bottom w:val="none" w:sz="4" w:space="0" w:color="000000"/>
          <w:right w:val="none" w:sz="4" w:space="0" w:color="000000"/>
        </w:pBdr>
        <w:spacing w:after="0" w:line="240" w:lineRule="auto"/>
        <w:jc w:val="both"/>
      </w:pPr>
      <w:r>
        <w:rPr>
          <w:rFonts w:ascii="Times New Roman" w:eastAsia="Times New Roman" w:hAnsi="Times New Roman" w:cs="Times New Roman"/>
          <w:color w:val="000000"/>
          <w:sz w:val="26"/>
        </w:rPr>
        <w:t>М.П. (при наличии)</w:t>
      </w:r>
    </w:p>
    <w:p w:rsidR="00CD0A62" w:rsidRDefault="00760E76">
      <w:pPr>
        <w:pBdr>
          <w:top w:val="none" w:sz="4" w:space="0" w:color="000000"/>
          <w:left w:val="none" w:sz="4" w:space="0" w:color="000000"/>
          <w:bottom w:val="none" w:sz="4" w:space="0" w:color="000000"/>
          <w:right w:val="none" w:sz="4" w:space="0" w:color="000000"/>
        </w:pBdr>
        <w:spacing w:after="0" w:line="240" w:lineRule="auto"/>
        <w:jc w:val="both"/>
      </w:pPr>
      <w:r>
        <w:rPr>
          <w:rFonts w:ascii="Times New Roman" w:eastAsia="Times New Roman" w:hAnsi="Times New Roman" w:cs="Times New Roman"/>
          <w:color w:val="000000"/>
          <w:sz w:val="26"/>
        </w:rPr>
        <w:t>«______»____________20___год</w:t>
      </w: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3808E2" w:rsidRDefault="003808E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tbl>
      <w:tblPr>
        <w:tblStyle w:val="af0"/>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4672"/>
        <w:gridCol w:w="4672"/>
      </w:tblGrid>
      <w:tr w:rsidR="00CD0A62">
        <w:tc>
          <w:tcPr>
            <w:tcW w:w="4672"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tcPr>
          <w:p w:rsidR="00CD0A62" w:rsidRDefault="00CD0A62">
            <w:pPr>
              <w:pBdr>
                <w:top w:val="none" w:sz="4" w:space="0" w:color="000000"/>
                <w:left w:val="none" w:sz="4" w:space="0" w:color="000000"/>
                <w:bottom w:val="none" w:sz="4" w:space="0" w:color="000000"/>
                <w:right w:val="none" w:sz="4" w:space="0" w:color="000000"/>
              </w:pBdr>
              <w:spacing w:line="276" w:lineRule="atLeast"/>
              <w:jc w:val="both"/>
            </w:pPr>
          </w:p>
        </w:tc>
        <w:tc>
          <w:tcPr>
            <w:tcW w:w="4672"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tcPr>
          <w:p w:rsidR="00CD0A62" w:rsidRDefault="00760E76">
            <w:pPr>
              <w:pBdr>
                <w:top w:val="none" w:sz="4" w:space="0" w:color="000000"/>
                <w:left w:val="none" w:sz="4" w:space="0" w:color="000000"/>
                <w:bottom w:val="none" w:sz="4" w:space="0" w:color="000000"/>
                <w:right w:val="none" w:sz="4" w:space="0" w:color="000000"/>
              </w:pBdr>
              <w:spacing w:line="276" w:lineRule="atLeast"/>
              <w:jc w:val="center"/>
            </w:pPr>
            <w:r>
              <w:rPr>
                <w:rFonts w:ascii="Times New Roman" w:eastAsia="Times New Roman" w:hAnsi="Times New Roman" w:cs="Times New Roman"/>
                <w:color w:val="000000"/>
                <w:sz w:val="26"/>
              </w:rPr>
              <w:t>Приложение 2</w:t>
            </w:r>
          </w:p>
          <w:p w:rsidR="00CD0A62" w:rsidRDefault="00760E76">
            <w:pPr>
              <w:pBdr>
                <w:top w:val="none" w:sz="4" w:space="0" w:color="000000"/>
                <w:left w:val="none" w:sz="4" w:space="0" w:color="000000"/>
                <w:bottom w:val="none" w:sz="4" w:space="0" w:color="000000"/>
                <w:right w:val="none" w:sz="4" w:space="0" w:color="000000"/>
              </w:pBdr>
              <w:spacing w:line="276" w:lineRule="atLeast"/>
              <w:jc w:val="center"/>
            </w:pPr>
            <w:r>
              <w:rPr>
                <w:rFonts w:ascii="Times New Roman" w:eastAsia="Times New Roman" w:hAnsi="Times New Roman" w:cs="Times New Roman"/>
                <w:color w:val="000000"/>
                <w:sz w:val="26"/>
              </w:rPr>
              <w:t>к Порядку предоставления субсидий юридическим лицам, индивидуальным предпринимателям в целях возмещения недополученных доходов в связи с предоставлением льготного проезда к дачным и садово-огородным участкам в выходные и праздничные дни</w:t>
            </w:r>
          </w:p>
        </w:tc>
      </w:tr>
    </w:tbl>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tbl>
      <w:tblPr>
        <w:tblStyle w:val="af0"/>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3203"/>
        <w:gridCol w:w="793"/>
        <w:gridCol w:w="5359"/>
      </w:tblGrid>
      <w:tr w:rsidR="00CD0A62">
        <w:tc>
          <w:tcPr>
            <w:tcW w:w="3203"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bottom"/>
          </w:tcPr>
          <w:p w:rsidR="00CD0A62" w:rsidRDefault="00CD0A62">
            <w:pPr>
              <w:pBdr>
                <w:top w:val="none" w:sz="4" w:space="0" w:color="000000"/>
                <w:left w:val="none" w:sz="4" w:space="0" w:color="000000"/>
                <w:bottom w:val="none" w:sz="4" w:space="0" w:color="000000"/>
                <w:right w:val="none" w:sz="4" w:space="0" w:color="000000"/>
              </w:pBdr>
              <w:spacing w:line="276" w:lineRule="atLeast"/>
            </w:pPr>
          </w:p>
        </w:tc>
        <w:tc>
          <w:tcPr>
            <w:tcW w:w="793"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bottom"/>
          </w:tcPr>
          <w:p w:rsidR="00CD0A62" w:rsidRDefault="00CD0A62">
            <w:pPr>
              <w:pBdr>
                <w:top w:val="none" w:sz="4" w:space="0" w:color="000000"/>
                <w:left w:val="none" w:sz="4" w:space="0" w:color="000000"/>
                <w:bottom w:val="none" w:sz="4" w:space="0" w:color="000000"/>
                <w:right w:val="none" w:sz="4" w:space="0" w:color="000000"/>
              </w:pBdr>
              <w:spacing w:line="276" w:lineRule="atLeast"/>
            </w:pPr>
          </w:p>
        </w:tc>
        <w:tc>
          <w:tcPr>
            <w:tcW w:w="5359"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bottom"/>
          </w:tcPr>
          <w:p w:rsidR="00CD0A62" w:rsidRDefault="00CD0A62">
            <w:pPr>
              <w:pBdr>
                <w:top w:val="none" w:sz="4" w:space="0" w:color="000000"/>
                <w:left w:val="none" w:sz="4" w:space="0" w:color="000000"/>
                <w:bottom w:val="none" w:sz="4" w:space="0" w:color="000000"/>
                <w:right w:val="none" w:sz="4" w:space="0" w:color="000000"/>
              </w:pBdr>
              <w:spacing w:line="276" w:lineRule="atLeast"/>
            </w:pPr>
          </w:p>
        </w:tc>
      </w:tr>
    </w:tbl>
    <w:p w:rsidR="00CD0A62" w:rsidRDefault="00760E76">
      <w:pPr>
        <w:pBdr>
          <w:top w:val="none" w:sz="4" w:space="0" w:color="000000"/>
          <w:left w:val="none" w:sz="4" w:space="0" w:color="000000"/>
          <w:bottom w:val="none" w:sz="4" w:space="0" w:color="000000"/>
          <w:right w:val="none" w:sz="4" w:space="0" w:color="000000"/>
        </w:pBdr>
        <w:spacing w:after="0" w:line="240" w:lineRule="auto"/>
        <w:jc w:val="center"/>
      </w:pPr>
      <w:r>
        <w:rPr>
          <w:rFonts w:ascii="Times New Roman" w:eastAsia="Times New Roman" w:hAnsi="Times New Roman" w:cs="Times New Roman"/>
          <w:color w:val="000000"/>
          <w:sz w:val="26"/>
        </w:rPr>
        <w:t>Отчет</w:t>
      </w:r>
    </w:p>
    <w:p w:rsidR="00CD0A62" w:rsidRDefault="00760E76">
      <w:pPr>
        <w:pBdr>
          <w:top w:val="none" w:sz="4" w:space="0" w:color="000000"/>
          <w:left w:val="none" w:sz="4" w:space="0" w:color="000000"/>
          <w:bottom w:val="none" w:sz="4" w:space="0" w:color="000000"/>
          <w:right w:val="none" w:sz="4" w:space="0" w:color="000000"/>
        </w:pBdr>
        <w:spacing w:after="0" w:line="240" w:lineRule="auto"/>
        <w:jc w:val="center"/>
      </w:pPr>
      <w:r>
        <w:rPr>
          <w:rFonts w:ascii="Times New Roman" w:eastAsia="Times New Roman" w:hAnsi="Times New Roman" w:cs="Times New Roman"/>
          <w:color w:val="000000"/>
          <w:sz w:val="26"/>
        </w:rPr>
        <w:t>___________________________________________________________</w:t>
      </w:r>
    </w:p>
    <w:p w:rsidR="00CD0A62" w:rsidRDefault="00760E76">
      <w:pPr>
        <w:pBdr>
          <w:top w:val="none" w:sz="4" w:space="0" w:color="000000"/>
          <w:left w:val="none" w:sz="4" w:space="0" w:color="000000"/>
          <w:bottom w:val="none" w:sz="4" w:space="0" w:color="000000"/>
          <w:right w:val="none" w:sz="4" w:space="0" w:color="000000"/>
        </w:pBdr>
        <w:spacing w:after="0" w:line="240" w:lineRule="auto"/>
        <w:jc w:val="center"/>
      </w:pPr>
      <w:r>
        <w:rPr>
          <w:rFonts w:ascii="Times New Roman" w:eastAsia="Times New Roman" w:hAnsi="Times New Roman" w:cs="Times New Roman"/>
          <w:color w:val="000000"/>
          <w:sz w:val="20"/>
        </w:rPr>
        <w:t>(наименование получателя субсидии)</w:t>
      </w:r>
    </w:p>
    <w:p w:rsidR="00CD0A62" w:rsidRDefault="00760E76">
      <w:pPr>
        <w:pBdr>
          <w:top w:val="none" w:sz="4" w:space="0" w:color="000000"/>
          <w:left w:val="none" w:sz="4" w:space="0" w:color="000000"/>
          <w:bottom w:val="none" w:sz="4" w:space="0" w:color="000000"/>
          <w:right w:val="none" w:sz="4" w:space="0" w:color="000000"/>
        </w:pBdr>
        <w:spacing w:after="0" w:line="240" w:lineRule="auto"/>
        <w:jc w:val="center"/>
      </w:pPr>
      <w:r>
        <w:rPr>
          <w:rFonts w:ascii="Times New Roman" w:eastAsia="Times New Roman" w:hAnsi="Times New Roman" w:cs="Times New Roman"/>
          <w:color w:val="000000"/>
          <w:sz w:val="26"/>
        </w:rPr>
        <w:t>за __________________ 20__ год</w:t>
      </w:r>
    </w:p>
    <w:p w:rsidR="00CD0A62" w:rsidRDefault="00CD0A62">
      <w:pPr>
        <w:pBdr>
          <w:top w:val="none" w:sz="4" w:space="0" w:color="000000"/>
          <w:left w:val="none" w:sz="4" w:space="0" w:color="000000"/>
          <w:bottom w:val="none" w:sz="4" w:space="0" w:color="000000"/>
          <w:right w:val="none" w:sz="4" w:space="0" w:color="000000"/>
        </w:pBdr>
        <w:spacing w:after="0" w:line="240" w:lineRule="auto"/>
      </w:pPr>
    </w:p>
    <w:tbl>
      <w:tblPr>
        <w:tblStyle w:val="af0"/>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482"/>
        <w:gridCol w:w="1887"/>
        <w:gridCol w:w="1954"/>
        <w:gridCol w:w="2308"/>
        <w:gridCol w:w="2785"/>
      </w:tblGrid>
      <w:tr w:rsidR="00CD0A62">
        <w:tc>
          <w:tcPr>
            <w:tcW w:w="48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CD0A62" w:rsidRDefault="00760E76">
            <w:pPr>
              <w:pBdr>
                <w:top w:val="none" w:sz="4" w:space="0" w:color="000000"/>
                <w:left w:val="none" w:sz="4" w:space="0" w:color="000000"/>
                <w:bottom w:val="none" w:sz="4" w:space="0" w:color="000000"/>
                <w:right w:val="none" w:sz="4" w:space="0" w:color="000000"/>
              </w:pBdr>
              <w:spacing w:line="276" w:lineRule="atLeast"/>
              <w:jc w:val="center"/>
            </w:pPr>
            <w:r>
              <w:rPr>
                <w:rFonts w:ascii="Times New Roman" w:eastAsia="Times New Roman" w:hAnsi="Times New Roman" w:cs="Times New Roman"/>
                <w:color w:val="000000"/>
                <w:sz w:val="24"/>
              </w:rPr>
              <w:t xml:space="preserve"> № </w:t>
            </w:r>
            <w:r>
              <w:rPr>
                <w:rFonts w:ascii="Times New Roman" w:eastAsia="Times New Roman" w:hAnsi="Times New Roman" w:cs="Times New Roman"/>
                <w:color w:val="000000"/>
                <w:sz w:val="26"/>
              </w:rPr>
              <w:t>п/п</w:t>
            </w:r>
          </w:p>
        </w:tc>
        <w:tc>
          <w:tcPr>
            <w:tcW w:w="188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CD0A62" w:rsidRDefault="00760E76">
            <w:pPr>
              <w:pBdr>
                <w:top w:val="none" w:sz="4" w:space="0" w:color="000000"/>
                <w:left w:val="none" w:sz="4" w:space="0" w:color="000000"/>
                <w:bottom w:val="none" w:sz="4" w:space="0" w:color="000000"/>
                <w:right w:val="none" w:sz="4" w:space="0" w:color="000000"/>
              </w:pBdr>
              <w:spacing w:line="276" w:lineRule="atLeast"/>
              <w:jc w:val="center"/>
            </w:pPr>
            <w:r>
              <w:rPr>
                <w:rFonts w:ascii="Times New Roman" w:eastAsia="Times New Roman" w:hAnsi="Times New Roman" w:cs="Times New Roman"/>
                <w:color w:val="000000"/>
                <w:sz w:val="26"/>
              </w:rPr>
              <w:t>Номер и наименование пригородного маршрута согласно утвержденному перечню</w:t>
            </w:r>
          </w:p>
        </w:tc>
        <w:tc>
          <w:tcPr>
            <w:tcW w:w="195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CD0A62" w:rsidRDefault="00760E76">
            <w:pPr>
              <w:pBdr>
                <w:top w:val="none" w:sz="4" w:space="0" w:color="000000"/>
                <w:left w:val="none" w:sz="4" w:space="0" w:color="000000"/>
                <w:bottom w:val="none" w:sz="4" w:space="0" w:color="000000"/>
                <w:right w:val="none" w:sz="4" w:space="0" w:color="000000"/>
              </w:pBdr>
              <w:spacing w:line="276" w:lineRule="atLeast"/>
              <w:jc w:val="center"/>
            </w:pPr>
            <w:r>
              <w:rPr>
                <w:rFonts w:ascii="Times New Roman" w:eastAsia="Times New Roman" w:hAnsi="Times New Roman" w:cs="Times New Roman"/>
                <w:color w:val="000000"/>
                <w:sz w:val="26"/>
              </w:rPr>
              <w:t>Количество поездок, фактически выполненных с использованием льготного проезда</w:t>
            </w:r>
          </w:p>
        </w:tc>
        <w:tc>
          <w:tcPr>
            <w:tcW w:w="230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CD0A62" w:rsidRDefault="00760E76">
            <w:pPr>
              <w:pBdr>
                <w:top w:val="none" w:sz="4" w:space="0" w:color="000000"/>
                <w:left w:val="none" w:sz="4" w:space="0" w:color="000000"/>
                <w:bottom w:val="none" w:sz="4" w:space="0" w:color="000000"/>
                <w:right w:val="none" w:sz="4" w:space="0" w:color="000000"/>
              </w:pBdr>
              <w:spacing w:line="276" w:lineRule="atLeast"/>
              <w:jc w:val="center"/>
            </w:pPr>
            <w:r>
              <w:rPr>
                <w:rFonts w:ascii="Times New Roman" w:eastAsia="Times New Roman" w:hAnsi="Times New Roman" w:cs="Times New Roman"/>
                <w:color w:val="000000"/>
                <w:sz w:val="26"/>
              </w:rPr>
              <w:t>Сумма, полученная получателем субсидий от лиц, воспользовавшихся льготным проездом, руб.</w:t>
            </w:r>
          </w:p>
        </w:tc>
        <w:tc>
          <w:tcPr>
            <w:tcW w:w="278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CD0A62" w:rsidRDefault="00760E76">
            <w:pPr>
              <w:pBdr>
                <w:top w:val="none" w:sz="4" w:space="0" w:color="000000"/>
                <w:left w:val="none" w:sz="4" w:space="0" w:color="000000"/>
                <w:bottom w:val="none" w:sz="4" w:space="0" w:color="000000"/>
                <w:right w:val="none" w:sz="4" w:space="0" w:color="000000"/>
              </w:pBdr>
              <w:spacing w:line="276" w:lineRule="atLeast"/>
              <w:jc w:val="center"/>
            </w:pPr>
            <w:r>
              <w:rPr>
                <w:rFonts w:ascii="Times New Roman" w:eastAsia="Times New Roman" w:hAnsi="Times New Roman" w:cs="Times New Roman"/>
                <w:color w:val="000000"/>
                <w:sz w:val="26"/>
              </w:rPr>
              <w:t>Сумма, подлежащая перечислению в пределах лимита бюджетных обязательств, руб.</w:t>
            </w:r>
          </w:p>
        </w:tc>
      </w:tr>
      <w:tr w:rsidR="00CD0A62">
        <w:tc>
          <w:tcPr>
            <w:tcW w:w="48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CD0A62" w:rsidRDefault="00CD0A62">
            <w:pPr>
              <w:pBdr>
                <w:top w:val="none" w:sz="4" w:space="0" w:color="000000"/>
                <w:left w:val="none" w:sz="4" w:space="0" w:color="000000"/>
                <w:bottom w:val="none" w:sz="4" w:space="0" w:color="000000"/>
                <w:right w:val="none" w:sz="4" w:space="0" w:color="000000"/>
              </w:pBdr>
              <w:spacing w:line="276" w:lineRule="atLeast"/>
              <w:jc w:val="center"/>
            </w:pPr>
          </w:p>
        </w:tc>
        <w:tc>
          <w:tcPr>
            <w:tcW w:w="188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CD0A62" w:rsidRDefault="00CD0A62">
            <w:pPr>
              <w:pBdr>
                <w:top w:val="none" w:sz="4" w:space="0" w:color="000000"/>
                <w:left w:val="none" w:sz="4" w:space="0" w:color="000000"/>
                <w:bottom w:val="none" w:sz="4" w:space="0" w:color="000000"/>
                <w:right w:val="none" w:sz="4" w:space="0" w:color="000000"/>
              </w:pBdr>
              <w:spacing w:line="276" w:lineRule="atLeast"/>
              <w:jc w:val="center"/>
            </w:pPr>
          </w:p>
        </w:tc>
        <w:tc>
          <w:tcPr>
            <w:tcW w:w="195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CD0A62" w:rsidRDefault="00CD0A62">
            <w:pPr>
              <w:pBdr>
                <w:top w:val="none" w:sz="4" w:space="0" w:color="000000"/>
                <w:left w:val="none" w:sz="4" w:space="0" w:color="000000"/>
                <w:bottom w:val="none" w:sz="4" w:space="0" w:color="000000"/>
                <w:right w:val="none" w:sz="4" w:space="0" w:color="000000"/>
              </w:pBdr>
              <w:spacing w:line="276" w:lineRule="atLeast"/>
              <w:jc w:val="center"/>
            </w:pPr>
          </w:p>
        </w:tc>
        <w:tc>
          <w:tcPr>
            <w:tcW w:w="230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CD0A62" w:rsidRDefault="00CD0A62">
            <w:pPr>
              <w:pBdr>
                <w:top w:val="none" w:sz="4" w:space="0" w:color="000000"/>
                <w:left w:val="none" w:sz="4" w:space="0" w:color="000000"/>
                <w:bottom w:val="none" w:sz="4" w:space="0" w:color="000000"/>
                <w:right w:val="none" w:sz="4" w:space="0" w:color="000000"/>
              </w:pBdr>
              <w:spacing w:line="276" w:lineRule="atLeast"/>
              <w:jc w:val="center"/>
            </w:pPr>
          </w:p>
        </w:tc>
        <w:tc>
          <w:tcPr>
            <w:tcW w:w="278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CD0A62" w:rsidRDefault="00CD0A62">
            <w:pPr>
              <w:pBdr>
                <w:top w:val="none" w:sz="4" w:space="0" w:color="000000"/>
                <w:left w:val="none" w:sz="4" w:space="0" w:color="000000"/>
                <w:bottom w:val="none" w:sz="4" w:space="0" w:color="000000"/>
                <w:right w:val="none" w:sz="4" w:space="0" w:color="000000"/>
              </w:pBdr>
              <w:spacing w:line="276" w:lineRule="atLeast"/>
              <w:jc w:val="center"/>
            </w:pPr>
          </w:p>
        </w:tc>
      </w:tr>
      <w:tr w:rsidR="00CD0A62">
        <w:tc>
          <w:tcPr>
            <w:tcW w:w="2369"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CD0A62" w:rsidRDefault="00760E76">
            <w:pPr>
              <w:pBdr>
                <w:top w:val="none" w:sz="4" w:space="0" w:color="000000"/>
                <w:left w:val="none" w:sz="4" w:space="0" w:color="000000"/>
                <w:bottom w:val="none" w:sz="4" w:space="0" w:color="000000"/>
                <w:right w:val="none" w:sz="4" w:space="0" w:color="000000"/>
              </w:pBdr>
              <w:spacing w:line="276" w:lineRule="atLeast"/>
              <w:jc w:val="center"/>
            </w:pPr>
            <w:r>
              <w:rPr>
                <w:rFonts w:ascii="Times New Roman" w:eastAsia="Times New Roman" w:hAnsi="Times New Roman" w:cs="Times New Roman"/>
                <w:color w:val="000000"/>
                <w:sz w:val="26"/>
              </w:rPr>
              <w:t>Итого:</w:t>
            </w:r>
          </w:p>
        </w:tc>
        <w:tc>
          <w:tcPr>
            <w:tcW w:w="1954"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CD0A62" w:rsidRDefault="00CD0A62">
            <w:pPr>
              <w:pBdr>
                <w:top w:val="none" w:sz="4" w:space="0" w:color="000000"/>
                <w:left w:val="none" w:sz="4" w:space="0" w:color="000000"/>
                <w:bottom w:val="none" w:sz="4" w:space="0" w:color="000000"/>
                <w:right w:val="none" w:sz="4" w:space="0" w:color="000000"/>
              </w:pBdr>
              <w:spacing w:line="276" w:lineRule="atLeast"/>
              <w:jc w:val="center"/>
            </w:pPr>
          </w:p>
        </w:tc>
        <w:tc>
          <w:tcPr>
            <w:tcW w:w="230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CD0A62" w:rsidRDefault="00CD0A62">
            <w:pPr>
              <w:pBdr>
                <w:top w:val="none" w:sz="4" w:space="0" w:color="000000"/>
                <w:left w:val="none" w:sz="4" w:space="0" w:color="000000"/>
                <w:bottom w:val="none" w:sz="4" w:space="0" w:color="000000"/>
                <w:right w:val="none" w:sz="4" w:space="0" w:color="000000"/>
              </w:pBdr>
              <w:spacing w:line="276" w:lineRule="atLeast"/>
              <w:jc w:val="center"/>
            </w:pPr>
          </w:p>
        </w:tc>
        <w:tc>
          <w:tcPr>
            <w:tcW w:w="278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CD0A62" w:rsidRDefault="00CD0A62">
            <w:pPr>
              <w:pBdr>
                <w:top w:val="none" w:sz="4" w:space="0" w:color="000000"/>
                <w:left w:val="none" w:sz="4" w:space="0" w:color="000000"/>
                <w:bottom w:val="none" w:sz="4" w:space="0" w:color="000000"/>
                <w:right w:val="none" w:sz="4" w:space="0" w:color="000000"/>
              </w:pBdr>
              <w:spacing w:line="276" w:lineRule="atLeast"/>
              <w:jc w:val="center"/>
            </w:pPr>
          </w:p>
        </w:tc>
      </w:tr>
    </w:tbl>
    <w:p w:rsidR="00CD0A62" w:rsidRDefault="00CD0A62">
      <w:pPr>
        <w:pBdr>
          <w:top w:val="none" w:sz="4" w:space="0" w:color="000000"/>
          <w:left w:val="none" w:sz="4" w:space="0" w:color="000000"/>
          <w:bottom w:val="none" w:sz="4" w:space="0" w:color="000000"/>
          <w:right w:val="none" w:sz="4" w:space="0" w:color="000000"/>
        </w:pBdr>
        <w:spacing w:after="0" w:line="240" w:lineRule="auto"/>
      </w:pPr>
    </w:p>
    <w:tbl>
      <w:tblPr>
        <w:tblStyle w:val="af0"/>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9180"/>
      </w:tblGrid>
      <w:tr w:rsidR="00CD0A62">
        <w:tc>
          <w:tcPr>
            <w:tcW w:w="9180"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tcPr>
          <w:p w:rsidR="00CD0A62" w:rsidRDefault="00CD0A62">
            <w:pPr>
              <w:pBdr>
                <w:top w:val="none" w:sz="4" w:space="0" w:color="000000"/>
                <w:left w:val="none" w:sz="4" w:space="0" w:color="000000"/>
                <w:bottom w:val="none" w:sz="4" w:space="0" w:color="000000"/>
                <w:right w:val="none" w:sz="4" w:space="0" w:color="000000"/>
              </w:pBdr>
              <w:spacing w:line="276" w:lineRule="atLeast"/>
            </w:pPr>
          </w:p>
          <w:p w:rsidR="00CD0A62" w:rsidRDefault="00760E76">
            <w:pPr>
              <w:pBdr>
                <w:top w:val="none" w:sz="4" w:space="0" w:color="000000"/>
                <w:left w:val="none" w:sz="4" w:space="0" w:color="000000"/>
                <w:bottom w:val="none" w:sz="4" w:space="0" w:color="000000"/>
                <w:right w:val="none" w:sz="4" w:space="0" w:color="000000"/>
              </w:pBdr>
              <w:spacing w:line="276" w:lineRule="atLeast"/>
              <w:jc w:val="both"/>
            </w:pPr>
            <w:r>
              <w:rPr>
                <w:rFonts w:ascii="Times New Roman" w:eastAsia="Times New Roman" w:hAnsi="Times New Roman" w:cs="Times New Roman"/>
                <w:color w:val="000000"/>
                <w:sz w:val="26"/>
              </w:rPr>
              <w:t>Руководитель организации __________________ _________________</w:t>
            </w:r>
          </w:p>
          <w:p w:rsidR="00CD0A62" w:rsidRDefault="00760E76">
            <w:pPr>
              <w:pBdr>
                <w:top w:val="none" w:sz="4" w:space="0" w:color="000000"/>
                <w:left w:val="none" w:sz="4" w:space="0" w:color="000000"/>
                <w:bottom w:val="none" w:sz="4" w:space="0" w:color="000000"/>
                <w:right w:val="none" w:sz="4" w:space="0" w:color="000000"/>
              </w:pBdr>
              <w:spacing w:line="276" w:lineRule="atLeast"/>
              <w:jc w:val="both"/>
            </w:pPr>
            <w:r>
              <w:rPr>
                <w:rFonts w:ascii="Times New Roman" w:eastAsia="Times New Roman" w:hAnsi="Times New Roman" w:cs="Times New Roman"/>
                <w:color w:val="000000"/>
                <w:sz w:val="20"/>
              </w:rPr>
              <w:t>(подпись) (Ф.И.О.)</w:t>
            </w:r>
          </w:p>
          <w:p w:rsidR="00CD0A62" w:rsidRDefault="00CD0A62">
            <w:pPr>
              <w:pBdr>
                <w:top w:val="none" w:sz="4" w:space="0" w:color="000000"/>
                <w:left w:val="none" w:sz="4" w:space="0" w:color="000000"/>
                <w:bottom w:val="none" w:sz="4" w:space="0" w:color="000000"/>
                <w:right w:val="none" w:sz="4" w:space="0" w:color="000000"/>
              </w:pBdr>
              <w:spacing w:line="276" w:lineRule="atLeast"/>
            </w:pPr>
          </w:p>
          <w:p w:rsidR="00CD0A62" w:rsidRDefault="00760E76">
            <w:pPr>
              <w:pBdr>
                <w:top w:val="none" w:sz="4" w:space="0" w:color="000000"/>
                <w:left w:val="none" w:sz="4" w:space="0" w:color="000000"/>
                <w:bottom w:val="none" w:sz="4" w:space="0" w:color="000000"/>
                <w:right w:val="none" w:sz="4" w:space="0" w:color="000000"/>
              </w:pBdr>
              <w:spacing w:line="276" w:lineRule="atLeast"/>
            </w:pPr>
            <w:r>
              <w:rPr>
                <w:rFonts w:ascii="Times New Roman" w:eastAsia="Times New Roman" w:hAnsi="Times New Roman" w:cs="Times New Roman"/>
                <w:color w:val="000000"/>
                <w:sz w:val="26"/>
              </w:rPr>
              <w:t>М.П. (при наличии)</w:t>
            </w:r>
          </w:p>
        </w:tc>
      </w:tr>
      <w:tr w:rsidR="00CD0A62">
        <w:tc>
          <w:tcPr>
            <w:tcW w:w="9180"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tcPr>
          <w:p w:rsidR="00CD0A62" w:rsidRDefault="00CD0A62">
            <w:pPr>
              <w:pBdr>
                <w:top w:val="none" w:sz="4" w:space="0" w:color="000000"/>
                <w:left w:val="none" w:sz="4" w:space="0" w:color="000000"/>
                <w:bottom w:val="none" w:sz="4" w:space="0" w:color="000000"/>
                <w:right w:val="none" w:sz="4" w:space="0" w:color="000000"/>
              </w:pBdr>
              <w:spacing w:line="276" w:lineRule="atLeast"/>
              <w:jc w:val="both"/>
            </w:pPr>
          </w:p>
          <w:p w:rsidR="00CD0A62" w:rsidRDefault="00760E76">
            <w:pPr>
              <w:pBdr>
                <w:top w:val="none" w:sz="4" w:space="0" w:color="000000"/>
                <w:left w:val="none" w:sz="4" w:space="0" w:color="000000"/>
                <w:bottom w:val="none" w:sz="4" w:space="0" w:color="000000"/>
                <w:right w:val="none" w:sz="4" w:space="0" w:color="000000"/>
              </w:pBdr>
              <w:spacing w:line="276" w:lineRule="atLeast"/>
              <w:jc w:val="both"/>
            </w:pPr>
            <w:r>
              <w:rPr>
                <w:rFonts w:ascii="Times New Roman" w:eastAsia="Times New Roman" w:hAnsi="Times New Roman" w:cs="Times New Roman"/>
                <w:color w:val="000000"/>
                <w:sz w:val="26"/>
              </w:rPr>
              <w:t>Руководитель Банка- эквайера __________________ _________________</w:t>
            </w:r>
          </w:p>
          <w:p w:rsidR="00CD0A62" w:rsidRDefault="00760E76">
            <w:pPr>
              <w:pBdr>
                <w:top w:val="none" w:sz="4" w:space="0" w:color="000000"/>
                <w:left w:val="none" w:sz="4" w:space="0" w:color="000000"/>
                <w:bottom w:val="none" w:sz="4" w:space="0" w:color="000000"/>
                <w:right w:val="none" w:sz="4" w:space="0" w:color="000000"/>
              </w:pBdr>
              <w:spacing w:line="276" w:lineRule="atLeast"/>
              <w:jc w:val="both"/>
            </w:pPr>
            <w:r>
              <w:rPr>
                <w:rFonts w:ascii="Times New Roman" w:eastAsia="Times New Roman" w:hAnsi="Times New Roman" w:cs="Times New Roman"/>
                <w:color w:val="000000"/>
                <w:sz w:val="20"/>
              </w:rPr>
              <w:t>(подпись) (Ф.И.О.)</w:t>
            </w:r>
          </w:p>
          <w:p w:rsidR="00CD0A62" w:rsidRDefault="00CD0A62">
            <w:pPr>
              <w:pBdr>
                <w:top w:val="none" w:sz="4" w:space="0" w:color="000000"/>
                <w:left w:val="none" w:sz="4" w:space="0" w:color="000000"/>
                <w:bottom w:val="none" w:sz="4" w:space="0" w:color="000000"/>
                <w:right w:val="none" w:sz="4" w:space="0" w:color="000000"/>
              </w:pBdr>
              <w:spacing w:line="276" w:lineRule="atLeast"/>
              <w:jc w:val="both"/>
            </w:pPr>
          </w:p>
        </w:tc>
      </w:tr>
      <w:tr w:rsidR="00CD0A62">
        <w:tc>
          <w:tcPr>
            <w:tcW w:w="9180"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tcPr>
          <w:p w:rsidR="00CD0A62" w:rsidRDefault="00760E76">
            <w:pPr>
              <w:pBdr>
                <w:top w:val="none" w:sz="4" w:space="0" w:color="000000"/>
                <w:left w:val="none" w:sz="4" w:space="0" w:color="000000"/>
                <w:bottom w:val="none" w:sz="4" w:space="0" w:color="000000"/>
                <w:right w:val="none" w:sz="4" w:space="0" w:color="000000"/>
              </w:pBdr>
              <w:spacing w:line="276" w:lineRule="atLeast"/>
              <w:jc w:val="both"/>
            </w:pPr>
            <w:r>
              <w:rPr>
                <w:rFonts w:ascii="Times New Roman" w:eastAsia="Times New Roman" w:hAnsi="Times New Roman" w:cs="Times New Roman"/>
                <w:color w:val="000000"/>
                <w:sz w:val="26"/>
              </w:rPr>
              <w:t>М.П. (при наличии)</w:t>
            </w:r>
          </w:p>
        </w:tc>
      </w:tr>
    </w:tbl>
    <w:p w:rsidR="00CD0A62" w:rsidRDefault="00CD0A62">
      <w:pPr>
        <w:pBdr>
          <w:top w:val="none" w:sz="4" w:space="0" w:color="000000"/>
          <w:left w:val="none" w:sz="4" w:space="0" w:color="000000"/>
          <w:bottom w:val="none" w:sz="4" w:space="0" w:color="000000"/>
          <w:right w:val="none" w:sz="4" w:space="0" w:color="000000"/>
        </w:pBdr>
        <w:spacing w:after="0" w:line="240" w:lineRule="auto"/>
        <w:jc w:val="both"/>
      </w:pPr>
    </w:p>
    <w:p w:rsidR="00CD0A62" w:rsidRDefault="00760E76">
      <w:pPr>
        <w:pBdr>
          <w:top w:val="none" w:sz="4" w:space="0" w:color="000000"/>
          <w:left w:val="none" w:sz="4" w:space="0" w:color="000000"/>
          <w:bottom w:val="none" w:sz="4" w:space="0" w:color="000000"/>
          <w:right w:val="none" w:sz="4" w:space="0" w:color="000000"/>
        </w:pBdr>
        <w:spacing w:after="0" w:line="240" w:lineRule="auto"/>
        <w:jc w:val="both"/>
      </w:pPr>
      <w:r>
        <w:rPr>
          <w:rFonts w:ascii="Times New Roman" w:eastAsia="Times New Roman" w:hAnsi="Times New Roman" w:cs="Times New Roman"/>
          <w:color w:val="000000"/>
          <w:sz w:val="26"/>
        </w:rPr>
        <w:t>«______»____________20___год</w:t>
      </w:r>
    </w:p>
    <w:p w:rsidR="00CD0A62" w:rsidRDefault="00CD0A62"/>
    <w:sectPr w:rsidR="00CD0A62">
      <w:pgSz w:w="11906" w:h="16838" w:orient="landscape"/>
      <w:pgMar w:top="1134" w:right="850" w:bottom="1134" w:left="170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3487" w:rsidRDefault="00633487">
      <w:pPr>
        <w:spacing w:after="0" w:line="240" w:lineRule="auto"/>
      </w:pPr>
      <w:r>
        <w:separator/>
      </w:r>
    </w:p>
  </w:endnote>
  <w:endnote w:type="continuationSeparator" w:id="0">
    <w:p w:rsidR="00633487" w:rsidRDefault="006334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3487" w:rsidRDefault="00633487">
      <w:pPr>
        <w:spacing w:after="0" w:line="240" w:lineRule="auto"/>
      </w:pPr>
      <w:r>
        <w:separator/>
      </w:r>
    </w:p>
  </w:footnote>
  <w:footnote w:type="continuationSeparator" w:id="0">
    <w:p w:rsidR="00633487" w:rsidRDefault="006334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32164"/>
    <w:multiLevelType w:val="multilevel"/>
    <w:tmpl w:val="4F389CCA"/>
    <w:lvl w:ilvl="0">
      <w:start w:val="1"/>
      <w:numFmt w:val="decimal"/>
      <w:lvlText w:val="%1."/>
      <w:lvlJc w:val="right"/>
      <w:pPr>
        <w:ind w:left="709" w:hanging="360"/>
      </w:pPr>
      <w:rPr>
        <w:rFonts w:ascii="Times New Roman" w:eastAsia="Times New Roman" w:hAnsi="Times New Roman" w:cs="Times New Roman"/>
        <w:color w:val="000000"/>
        <w:sz w:val="26"/>
      </w:rPr>
    </w:lvl>
    <w:lvl w:ilvl="1">
      <w:start w:val="1"/>
      <w:numFmt w:val="decimal"/>
      <w:lvlText w:val="%2."/>
      <w:lvlJc w:val="right"/>
      <w:pPr>
        <w:ind w:left="1429" w:hanging="360"/>
      </w:pPr>
    </w:lvl>
    <w:lvl w:ilvl="2">
      <w:start w:val="1"/>
      <w:numFmt w:val="decimal"/>
      <w:lvlText w:val="%3."/>
      <w:lvlJc w:val="right"/>
      <w:pPr>
        <w:ind w:left="2149" w:hanging="180"/>
      </w:pPr>
    </w:lvl>
    <w:lvl w:ilvl="3">
      <w:start w:val="1"/>
      <w:numFmt w:val="decimal"/>
      <w:lvlText w:val="%4."/>
      <w:lvlJc w:val="right"/>
      <w:pPr>
        <w:ind w:left="2869" w:hanging="360"/>
      </w:pPr>
    </w:lvl>
    <w:lvl w:ilvl="4">
      <w:start w:val="1"/>
      <w:numFmt w:val="decimal"/>
      <w:lvlText w:val="%5."/>
      <w:lvlJc w:val="right"/>
      <w:pPr>
        <w:ind w:left="3589" w:hanging="360"/>
      </w:pPr>
    </w:lvl>
    <w:lvl w:ilvl="5">
      <w:start w:val="1"/>
      <w:numFmt w:val="decimal"/>
      <w:lvlText w:val="%6."/>
      <w:lvlJc w:val="right"/>
      <w:pPr>
        <w:ind w:left="4309" w:hanging="180"/>
      </w:pPr>
    </w:lvl>
    <w:lvl w:ilvl="6">
      <w:start w:val="1"/>
      <w:numFmt w:val="decimal"/>
      <w:lvlText w:val="%7."/>
      <w:lvlJc w:val="right"/>
      <w:pPr>
        <w:ind w:left="5029" w:hanging="360"/>
      </w:pPr>
    </w:lvl>
    <w:lvl w:ilvl="7">
      <w:start w:val="1"/>
      <w:numFmt w:val="decimal"/>
      <w:lvlText w:val="%8."/>
      <w:lvlJc w:val="right"/>
      <w:pPr>
        <w:ind w:left="5749" w:hanging="360"/>
      </w:pPr>
    </w:lvl>
    <w:lvl w:ilvl="8">
      <w:start w:val="1"/>
      <w:numFmt w:val="decimal"/>
      <w:lvlText w:val="%9."/>
      <w:lvlJc w:val="right"/>
      <w:pPr>
        <w:ind w:left="6469" w:hanging="180"/>
      </w:pPr>
    </w:lvl>
  </w:abstractNum>
  <w:abstractNum w:abstractNumId="1" w15:restartNumberingAfterBreak="0">
    <w:nsid w:val="12673F0D"/>
    <w:multiLevelType w:val="multilevel"/>
    <w:tmpl w:val="359AD972"/>
    <w:lvl w:ilvl="0">
      <w:start w:val="1"/>
      <w:numFmt w:val="decimal"/>
      <w:lvlText w:val="%1."/>
      <w:lvlJc w:val="right"/>
      <w:pPr>
        <w:ind w:left="709" w:hanging="360"/>
      </w:pPr>
      <w:rPr>
        <w:rFonts w:ascii="Times New Roman" w:eastAsia="Times New Roman" w:hAnsi="Times New Roman" w:cs="Times New Roman"/>
        <w:color w:val="000000"/>
        <w:sz w:val="26"/>
      </w:rPr>
    </w:lvl>
    <w:lvl w:ilvl="1">
      <w:start w:val="1"/>
      <w:numFmt w:val="decimal"/>
      <w:lvlText w:val="%2."/>
      <w:lvlJc w:val="right"/>
      <w:pPr>
        <w:ind w:left="1429" w:hanging="360"/>
      </w:pPr>
    </w:lvl>
    <w:lvl w:ilvl="2">
      <w:start w:val="1"/>
      <w:numFmt w:val="decimal"/>
      <w:lvlText w:val="%3."/>
      <w:lvlJc w:val="right"/>
      <w:pPr>
        <w:ind w:left="2149" w:hanging="180"/>
      </w:pPr>
    </w:lvl>
    <w:lvl w:ilvl="3">
      <w:start w:val="1"/>
      <w:numFmt w:val="decimal"/>
      <w:lvlText w:val="%4."/>
      <w:lvlJc w:val="right"/>
      <w:pPr>
        <w:ind w:left="2869" w:hanging="360"/>
      </w:pPr>
    </w:lvl>
    <w:lvl w:ilvl="4">
      <w:start w:val="1"/>
      <w:numFmt w:val="decimal"/>
      <w:lvlText w:val="%5."/>
      <w:lvlJc w:val="right"/>
      <w:pPr>
        <w:ind w:left="3589" w:hanging="360"/>
      </w:pPr>
    </w:lvl>
    <w:lvl w:ilvl="5">
      <w:start w:val="1"/>
      <w:numFmt w:val="decimal"/>
      <w:lvlText w:val="%6."/>
      <w:lvlJc w:val="right"/>
      <w:pPr>
        <w:ind w:left="4309" w:hanging="180"/>
      </w:pPr>
    </w:lvl>
    <w:lvl w:ilvl="6">
      <w:start w:val="1"/>
      <w:numFmt w:val="decimal"/>
      <w:lvlText w:val="%7."/>
      <w:lvlJc w:val="right"/>
      <w:pPr>
        <w:ind w:left="5029" w:hanging="360"/>
      </w:pPr>
    </w:lvl>
    <w:lvl w:ilvl="7">
      <w:start w:val="1"/>
      <w:numFmt w:val="decimal"/>
      <w:lvlText w:val="%8."/>
      <w:lvlJc w:val="right"/>
      <w:pPr>
        <w:ind w:left="5749" w:hanging="360"/>
      </w:pPr>
    </w:lvl>
    <w:lvl w:ilvl="8">
      <w:start w:val="1"/>
      <w:numFmt w:val="decimal"/>
      <w:lvlText w:val="%9."/>
      <w:lvlJc w:val="right"/>
      <w:pPr>
        <w:ind w:left="6469" w:hanging="180"/>
      </w:pPr>
    </w:lvl>
  </w:abstractNum>
  <w:abstractNum w:abstractNumId="2" w15:restartNumberingAfterBreak="0">
    <w:nsid w:val="1BD86629"/>
    <w:multiLevelType w:val="multilevel"/>
    <w:tmpl w:val="F1724894"/>
    <w:lvl w:ilvl="0">
      <w:start w:val="1"/>
      <w:numFmt w:val="decimal"/>
      <w:lvlText w:val="%1."/>
      <w:lvlJc w:val="right"/>
      <w:pPr>
        <w:ind w:left="709" w:hanging="360"/>
      </w:pPr>
      <w:rPr>
        <w:rFonts w:ascii="Times New Roman" w:eastAsia="Times New Roman" w:hAnsi="Times New Roman" w:cs="Times New Roman"/>
        <w:color w:val="000000"/>
        <w:sz w:val="26"/>
      </w:rPr>
    </w:lvl>
    <w:lvl w:ilvl="1">
      <w:start w:val="1"/>
      <w:numFmt w:val="decimal"/>
      <w:lvlText w:val="%2."/>
      <w:lvlJc w:val="right"/>
      <w:pPr>
        <w:ind w:left="1429" w:hanging="360"/>
      </w:pPr>
    </w:lvl>
    <w:lvl w:ilvl="2">
      <w:start w:val="1"/>
      <w:numFmt w:val="decimal"/>
      <w:lvlText w:val="%3."/>
      <w:lvlJc w:val="right"/>
      <w:pPr>
        <w:ind w:left="2149" w:hanging="180"/>
      </w:pPr>
    </w:lvl>
    <w:lvl w:ilvl="3">
      <w:start w:val="1"/>
      <w:numFmt w:val="decimal"/>
      <w:lvlText w:val="%4."/>
      <w:lvlJc w:val="right"/>
      <w:pPr>
        <w:ind w:left="2869" w:hanging="360"/>
      </w:pPr>
    </w:lvl>
    <w:lvl w:ilvl="4">
      <w:start w:val="1"/>
      <w:numFmt w:val="decimal"/>
      <w:lvlText w:val="%5."/>
      <w:lvlJc w:val="right"/>
      <w:pPr>
        <w:ind w:left="3589" w:hanging="360"/>
      </w:pPr>
    </w:lvl>
    <w:lvl w:ilvl="5">
      <w:start w:val="1"/>
      <w:numFmt w:val="decimal"/>
      <w:lvlText w:val="%6."/>
      <w:lvlJc w:val="right"/>
      <w:pPr>
        <w:ind w:left="4309" w:hanging="180"/>
      </w:pPr>
    </w:lvl>
    <w:lvl w:ilvl="6">
      <w:start w:val="1"/>
      <w:numFmt w:val="decimal"/>
      <w:lvlText w:val="%7."/>
      <w:lvlJc w:val="right"/>
      <w:pPr>
        <w:ind w:left="5029" w:hanging="360"/>
      </w:pPr>
    </w:lvl>
    <w:lvl w:ilvl="7">
      <w:start w:val="1"/>
      <w:numFmt w:val="decimal"/>
      <w:lvlText w:val="%8."/>
      <w:lvlJc w:val="right"/>
      <w:pPr>
        <w:ind w:left="5749" w:hanging="360"/>
      </w:pPr>
    </w:lvl>
    <w:lvl w:ilvl="8">
      <w:start w:val="1"/>
      <w:numFmt w:val="decimal"/>
      <w:lvlText w:val="%9."/>
      <w:lvlJc w:val="right"/>
      <w:pPr>
        <w:ind w:left="6469" w:hanging="180"/>
      </w:pPr>
    </w:lvl>
  </w:abstractNum>
  <w:abstractNum w:abstractNumId="3" w15:restartNumberingAfterBreak="0">
    <w:nsid w:val="207D1827"/>
    <w:multiLevelType w:val="multilevel"/>
    <w:tmpl w:val="9ADA026A"/>
    <w:lvl w:ilvl="0">
      <w:start w:val="1"/>
      <w:numFmt w:val="decimal"/>
      <w:lvlText w:val="%1."/>
      <w:lvlJc w:val="right"/>
      <w:pPr>
        <w:ind w:left="709" w:hanging="360"/>
      </w:pPr>
      <w:rPr>
        <w:rFonts w:ascii="Times New Roman" w:eastAsia="Times New Roman" w:hAnsi="Times New Roman" w:cs="Times New Roman"/>
        <w:b/>
        <w:color w:val="000000"/>
        <w:sz w:val="26"/>
      </w:rPr>
    </w:lvl>
    <w:lvl w:ilvl="1">
      <w:start w:val="1"/>
      <w:numFmt w:val="decimal"/>
      <w:lvlText w:val="%2."/>
      <w:lvlJc w:val="right"/>
      <w:pPr>
        <w:ind w:left="1429" w:hanging="360"/>
      </w:pPr>
    </w:lvl>
    <w:lvl w:ilvl="2">
      <w:start w:val="1"/>
      <w:numFmt w:val="decimal"/>
      <w:lvlText w:val="%3."/>
      <w:lvlJc w:val="right"/>
      <w:pPr>
        <w:ind w:left="2149" w:hanging="180"/>
      </w:pPr>
    </w:lvl>
    <w:lvl w:ilvl="3">
      <w:start w:val="1"/>
      <w:numFmt w:val="decimal"/>
      <w:lvlText w:val="%4."/>
      <w:lvlJc w:val="right"/>
      <w:pPr>
        <w:ind w:left="2869" w:hanging="360"/>
      </w:pPr>
    </w:lvl>
    <w:lvl w:ilvl="4">
      <w:start w:val="1"/>
      <w:numFmt w:val="decimal"/>
      <w:lvlText w:val="%5."/>
      <w:lvlJc w:val="right"/>
      <w:pPr>
        <w:ind w:left="3589" w:hanging="360"/>
      </w:pPr>
    </w:lvl>
    <w:lvl w:ilvl="5">
      <w:start w:val="1"/>
      <w:numFmt w:val="decimal"/>
      <w:lvlText w:val="%6."/>
      <w:lvlJc w:val="right"/>
      <w:pPr>
        <w:ind w:left="4309" w:hanging="180"/>
      </w:pPr>
    </w:lvl>
    <w:lvl w:ilvl="6">
      <w:start w:val="1"/>
      <w:numFmt w:val="decimal"/>
      <w:lvlText w:val="%7."/>
      <w:lvlJc w:val="right"/>
      <w:pPr>
        <w:ind w:left="5029" w:hanging="360"/>
      </w:pPr>
    </w:lvl>
    <w:lvl w:ilvl="7">
      <w:start w:val="1"/>
      <w:numFmt w:val="decimal"/>
      <w:lvlText w:val="%8."/>
      <w:lvlJc w:val="right"/>
      <w:pPr>
        <w:ind w:left="5749" w:hanging="360"/>
      </w:pPr>
    </w:lvl>
    <w:lvl w:ilvl="8">
      <w:start w:val="1"/>
      <w:numFmt w:val="decimal"/>
      <w:lvlText w:val="%9."/>
      <w:lvlJc w:val="right"/>
      <w:pPr>
        <w:ind w:left="6469" w:hanging="180"/>
      </w:pPr>
    </w:lvl>
  </w:abstractNum>
  <w:abstractNum w:abstractNumId="4" w15:restartNumberingAfterBreak="0">
    <w:nsid w:val="265006E6"/>
    <w:multiLevelType w:val="multilevel"/>
    <w:tmpl w:val="BC8E1FEE"/>
    <w:lvl w:ilvl="0">
      <w:start w:val="1"/>
      <w:numFmt w:val="decimal"/>
      <w:lvlText w:val="%1."/>
      <w:lvlJc w:val="right"/>
      <w:pPr>
        <w:ind w:left="709" w:hanging="360"/>
      </w:pPr>
      <w:rPr>
        <w:rFonts w:ascii="Times New Roman" w:eastAsia="Times New Roman" w:hAnsi="Times New Roman" w:cs="Times New Roman"/>
        <w:color w:val="000000"/>
        <w:sz w:val="26"/>
      </w:rPr>
    </w:lvl>
    <w:lvl w:ilvl="1">
      <w:start w:val="1"/>
      <w:numFmt w:val="decimal"/>
      <w:lvlText w:val="%2."/>
      <w:lvlJc w:val="right"/>
      <w:pPr>
        <w:ind w:left="1429" w:hanging="360"/>
      </w:pPr>
    </w:lvl>
    <w:lvl w:ilvl="2">
      <w:start w:val="1"/>
      <w:numFmt w:val="decimal"/>
      <w:lvlText w:val="%3."/>
      <w:lvlJc w:val="right"/>
      <w:pPr>
        <w:ind w:left="2149" w:hanging="180"/>
      </w:pPr>
    </w:lvl>
    <w:lvl w:ilvl="3">
      <w:start w:val="1"/>
      <w:numFmt w:val="decimal"/>
      <w:lvlText w:val="%4."/>
      <w:lvlJc w:val="right"/>
      <w:pPr>
        <w:ind w:left="2869" w:hanging="360"/>
      </w:pPr>
    </w:lvl>
    <w:lvl w:ilvl="4">
      <w:start w:val="1"/>
      <w:numFmt w:val="decimal"/>
      <w:lvlText w:val="%5."/>
      <w:lvlJc w:val="right"/>
      <w:pPr>
        <w:ind w:left="3589" w:hanging="360"/>
      </w:pPr>
    </w:lvl>
    <w:lvl w:ilvl="5">
      <w:start w:val="1"/>
      <w:numFmt w:val="decimal"/>
      <w:lvlText w:val="%6."/>
      <w:lvlJc w:val="right"/>
      <w:pPr>
        <w:ind w:left="4309" w:hanging="180"/>
      </w:pPr>
    </w:lvl>
    <w:lvl w:ilvl="6">
      <w:start w:val="1"/>
      <w:numFmt w:val="decimal"/>
      <w:lvlText w:val="%7."/>
      <w:lvlJc w:val="right"/>
      <w:pPr>
        <w:ind w:left="5029" w:hanging="360"/>
      </w:pPr>
    </w:lvl>
    <w:lvl w:ilvl="7">
      <w:start w:val="1"/>
      <w:numFmt w:val="decimal"/>
      <w:lvlText w:val="%8."/>
      <w:lvlJc w:val="right"/>
      <w:pPr>
        <w:ind w:left="5749" w:hanging="360"/>
      </w:pPr>
    </w:lvl>
    <w:lvl w:ilvl="8">
      <w:start w:val="1"/>
      <w:numFmt w:val="decimal"/>
      <w:lvlText w:val="%9."/>
      <w:lvlJc w:val="right"/>
      <w:pPr>
        <w:ind w:left="6469" w:hanging="180"/>
      </w:pPr>
    </w:lvl>
  </w:abstractNum>
  <w:abstractNum w:abstractNumId="5" w15:restartNumberingAfterBreak="0">
    <w:nsid w:val="35D20ABF"/>
    <w:multiLevelType w:val="multilevel"/>
    <w:tmpl w:val="08DC64B6"/>
    <w:lvl w:ilvl="0">
      <w:start w:val="1"/>
      <w:numFmt w:val="decimal"/>
      <w:lvlText w:val="%1."/>
      <w:lvlJc w:val="right"/>
      <w:pPr>
        <w:ind w:left="709" w:hanging="360"/>
      </w:pPr>
      <w:rPr>
        <w:rFonts w:ascii="Times New Roman" w:eastAsia="Times New Roman" w:hAnsi="Times New Roman" w:cs="Times New Roman"/>
        <w:color w:val="000000"/>
        <w:sz w:val="26"/>
      </w:rPr>
    </w:lvl>
    <w:lvl w:ilvl="1">
      <w:start w:val="1"/>
      <w:numFmt w:val="decimal"/>
      <w:lvlText w:val="%2."/>
      <w:lvlJc w:val="right"/>
      <w:pPr>
        <w:ind w:left="1429" w:hanging="360"/>
      </w:pPr>
    </w:lvl>
    <w:lvl w:ilvl="2">
      <w:start w:val="1"/>
      <w:numFmt w:val="decimal"/>
      <w:lvlText w:val="%3."/>
      <w:lvlJc w:val="right"/>
      <w:pPr>
        <w:ind w:left="2149" w:hanging="180"/>
      </w:pPr>
    </w:lvl>
    <w:lvl w:ilvl="3">
      <w:start w:val="1"/>
      <w:numFmt w:val="decimal"/>
      <w:lvlText w:val="%4."/>
      <w:lvlJc w:val="right"/>
      <w:pPr>
        <w:ind w:left="2869" w:hanging="360"/>
      </w:pPr>
    </w:lvl>
    <w:lvl w:ilvl="4">
      <w:start w:val="1"/>
      <w:numFmt w:val="decimal"/>
      <w:lvlText w:val="%5."/>
      <w:lvlJc w:val="right"/>
      <w:pPr>
        <w:ind w:left="3589" w:hanging="360"/>
      </w:pPr>
    </w:lvl>
    <w:lvl w:ilvl="5">
      <w:start w:val="1"/>
      <w:numFmt w:val="decimal"/>
      <w:lvlText w:val="%6."/>
      <w:lvlJc w:val="right"/>
      <w:pPr>
        <w:ind w:left="4309" w:hanging="180"/>
      </w:pPr>
    </w:lvl>
    <w:lvl w:ilvl="6">
      <w:start w:val="1"/>
      <w:numFmt w:val="decimal"/>
      <w:lvlText w:val="%7."/>
      <w:lvlJc w:val="right"/>
      <w:pPr>
        <w:ind w:left="5029" w:hanging="360"/>
      </w:pPr>
    </w:lvl>
    <w:lvl w:ilvl="7">
      <w:start w:val="1"/>
      <w:numFmt w:val="decimal"/>
      <w:lvlText w:val="%8."/>
      <w:lvlJc w:val="right"/>
      <w:pPr>
        <w:ind w:left="5749" w:hanging="360"/>
      </w:pPr>
    </w:lvl>
    <w:lvl w:ilvl="8">
      <w:start w:val="1"/>
      <w:numFmt w:val="decimal"/>
      <w:lvlText w:val="%9."/>
      <w:lvlJc w:val="right"/>
      <w:pPr>
        <w:ind w:left="6469" w:hanging="180"/>
      </w:pPr>
    </w:lvl>
  </w:abstractNum>
  <w:abstractNum w:abstractNumId="6" w15:restartNumberingAfterBreak="0">
    <w:nsid w:val="388045EB"/>
    <w:multiLevelType w:val="multilevel"/>
    <w:tmpl w:val="22740828"/>
    <w:lvl w:ilvl="0">
      <w:start w:val="1"/>
      <w:numFmt w:val="decimal"/>
      <w:lvlText w:val="%1."/>
      <w:lvlJc w:val="right"/>
      <w:pPr>
        <w:ind w:left="709" w:hanging="360"/>
      </w:pPr>
      <w:rPr>
        <w:rFonts w:ascii="Times New Roman" w:eastAsia="Times New Roman" w:hAnsi="Times New Roman" w:cs="Times New Roman"/>
        <w:color w:val="000000"/>
        <w:sz w:val="26"/>
      </w:rPr>
    </w:lvl>
    <w:lvl w:ilvl="1">
      <w:start w:val="1"/>
      <w:numFmt w:val="decimal"/>
      <w:lvlText w:val="%2."/>
      <w:lvlJc w:val="right"/>
      <w:pPr>
        <w:ind w:left="1429" w:hanging="360"/>
      </w:pPr>
    </w:lvl>
    <w:lvl w:ilvl="2">
      <w:start w:val="1"/>
      <w:numFmt w:val="decimal"/>
      <w:lvlText w:val="%3."/>
      <w:lvlJc w:val="right"/>
      <w:pPr>
        <w:ind w:left="2149" w:hanging="180"/>
      </w:pPr>
    </w:lvl>
    <w:lvl w:ilvl="3">
      <w:start w:val="1"/>
      <w:numFmt w:val="decimal"/>
      <w:lvlText w:val="%4."/>
      <w:lvlJc w:val="right"/>
      <w:pPr>
        <w:ind w:left="2869" w:hanging="360"/>
      </w:pPr>
    </w:lvl>
    <w:lvl w:ilvl="4">
      <w:start w:val="1"/>
      <w:numFmt w:val="decimal"/>
      <w:lvlText w:val="%5."/>
      <w:lvlJc w:val="right"/>
      <w:pPr>
        <w:ind w:left="3589" w:hanging="360"/>
      </w:pPr>
    </w:lvl>
    <w:lvl w:ilvl="5">
      <w:start w:val="1"/>
      <w:numFmt w:val="decimal"/>
      <w:lvlText w:val="%6."/>
      <w:lvlJc w:val="right"/>
      <w:pPr>
        <w:ind w:left="4309" w:hanging="180"/>
      </w:pPr>
    </w:lvl>
    <w:lvl w:ilvl="6">
      <w:start w:val="1"/>
      <w:numFmt w:val="decimal"/>
      <w:lvlText w:val="%7."/>
      <w:lvlJc w:val="right"/>
      <w:pPr>
        <w:ind w:left="5029" w:hanging="360"/>
      </w:pPr>
    </w:lvl>
    <w:lvl w:ilvl="7">
      <w:start w:val="1"/>
      <w:numFmt w:val="decimal"/>
      <w:lvlText w:val="%8."/>
      <w:lvlJc w:val="right"/>
      <w:pPr>
        <w:ind w:left="5749" w:hanging="360"/>
      </w:pPr>
    </w:lvl>
    <w:lvl w:ilvl="8">
      <w:start w:val="1"/>
      <w:numFmt w:val="decimal"/>
      <w:lvlText w:val="%9."/>
      <w:lvlJc w:val="right"/>
      <w:pPr>
        <w:ind w:left="6469" w:hanging="180"/>
      </w:pPr>
    </w:lvl>
  </w:abstractNum>
  <w:abstractNum w:abstractNumId="7" w15:restartNumberingAfterBreak="0">
    <w:nsid w:val="44A36352"/>
    <w:multiLevelType w:val="multilevel"/>
    <w:tmpl w:val="166801F2"/>
    <w:lvl w:ilvl="0">
      <w:start w:val="1"/>
      <w:numFmt w:val="decimal"/>
      <w:lvlText w:val="%1."/>
      <w:lvlJc w:val="right"/>
      <w:pPr>
        <w:ind w:left="709" w:hanging="360"/>
      </w:pPr>
      <w:rPr>
        <w:rFonts w:ascii="Times New Roman" w:eastAsia="Times New Roman" w:hAnsi="Times New Roman" w:cs="Times New Roman"/>
        <w:color w:val="000000"/>
        <w:sz w:val="26"/>
      </w:rPr>
    </w:lvl>
    <w:lvl w:ilvl="1">
      <w:start w:val="1"/>
      <w:numFmt w:val="decimal"/>
      <w:lvlText w:val="%2."/>
      <w:lvlJc w:val="right"/>
      <w:pPr>
        <w:ind w:left="1429" w:hanging="360"/>
      </w:pPr>
    </w:lvl>
    <w:lvl w:ilvl="2">
      <w:start w:val="1"/>
      <w:numFmt w:val="decimal"/>
      <w:lvlText w:val="%3."/>
      <w:lvlJc w:val="right"/>
      <w:pPr>
        <w:ind w:left="2149" w:hanging="180"/>
      </w:pPr>
    </w:lvl>
    <w:lvl w:ilvl="3">
      <w:start w:val="1"/>
      <w:numFmt w:val="decimal"/>
      <w:lvlText w:val="%4."/>
      <w:lvlJc w:val="right"/>
      <w:pPr>
        <w:ind w:left="2869" w:hanging="360"/>
      </w:pPr>
    </w:lvl>
    <w:lvl w:ilvl="4">
      <w:start w:val="1"/>
      <w:numFmt w:val="decimal"/>
      <w:lvlText w:val="%5."/>
      <w:lvlJc w:val="right"/>
      <w:pPr>
        <w:ind w:left="3589" w:hanging="360"/>
      </w:pPr>
    </w:lvl>
    <w:lvl w:ilvl="5">
      <w:start w:val="1"/>
      <w:numFmt w:val="decimal"/>
      <w:lvlText w:val="%6."/>
      <w:lvlJc w:val="right"/>
      <w:pPr>
        <w:ind w:left="4309" w:hanging="180"/>
      </w:pPr>
    </w:lvl>
    <w:lvl w:ilvl="6">
      <w:start w:val="1"/>
      <w:numFmt w:val="decimal"/>
      <w:lvlText w:val="%7."/>
      <w:lvlJc w:val="right"/>
      <w:pPr>
        <w:ind w:left="5029" w:hanging="360"/>
      </w:pPr>
    </w:lvl>
    <w:lvl w:ilvl="7">
      <w:start w:val="1"/>
      <w:numFmt w:val="decimal"/>
      <w:lvlText w:val="%8."/>
      <w:lvlJc w:val="right"/>
      <w:pPr>
        <w:ind w:left="5749" w:hanging="360"/>
      </w:pPr>
    </w:lvl>
    <w:lvl w:ilvl="8">
      <w:start w:val="1"/>
      <w:numFmt w:val="decimal"/>
      <w:lvlText w:val="%9."/>
      <w:lvlJc w:val="right"/>
      <w:pPr>
        <w:ind w:left="6469" w:hanging="180"/>
      </w:pPr>
    </w:lvl>
  </w:abstractNum>
  <w:abstractNum w:abstractNumId="8" w15:restartNumberingAfterBreak="0">
    <w:nsid w:val="4AFE4622"/>
    <w:multiLevelType w:val="multilevel"/>
    <w:tmpl w:val="B72473D6"/>
    <w:lvl w:ilvl="0">
      <w:start w:val="1"/>
      <w:numFmt w:val="decimal"/>
      <w:lvlText w:val="%1."/>
      <w:lvlJc w:val="right"/>
      <w:pPr>
        <w:ind w:left="709" w:hanging="360"/>
      </w:pPr>
      <w:rPr>
        <w:rFonts w:ascii="Times New Roman" w:eastAsia="Times New Roman" w:hAnsi="Times New Roman" w:cs="Times New Roman"/>
        <w:color w:val="000000"/>
        <w:sz w:val="26"/>
      </w:rPr>
    </w:lvl>
    <w:lvl w:ilvl="1">
      <w:start w:val="1"/>
      <w:numFmt w:val="decimal"/>
      <w:lvlText w:val="%2."/>
      <w:lvlJc w:val="right"/>
      <w:pPr>
        <w:ind w:left="1429" w:hanging="360"/>
      </w:pPr>
    </w:lvl>
    <w:lvl w:ilvl="2">
      <w:start w:val="1"/>
      <w:numFmt w:val="decimal"/>
      <w:lvlText w:val="%3."/>
      <w:lvlJc w:val="right"/>
      <w:pPr>
        <w:ind w:left="2149" w:hanging="180"/>
      </w:pPr>
    </w:lvl>
    <w:lvl w:ilvl="3">
      <w:start w:val="1"/>
      <w:numFmt w:val="decimal"/>
      <w:lvlText w:val="%4."/>
      <w:lvlJc w:val="right"/>
      <w:pPr>
        <w:ind w:left="2869" w:hanging="360"/>
      </w:pPr>
    </w:lvl>
    <w:lvl w:ilvl="4">
      <w:start w:val="1"/>
      <w:numFmt w:val="decimal"/>
      <w:lvlText w:val="%5."/>
      <w:lvlJc w:val="right"/>
      <w:pPr>
        <w:ind w:left="3589" w:hanging="360"/>
      </w:pPr>
    </w:lvl>
    <w:lvl w:ilvl="5">
      <w:start w:val="1"/>
      <w:numFmt w:val="decimal"/>
      <w:lvlText w:val="%6."/>
      <w:lvlJc w:val="right"/>
      <w:pPr>
        <w:ind w:left="4309" w:hanging="180"/>
      </w:pPr>
    </w:lvl>
    <w:lvl w:ilvl="6">
      <w:start w:val="1"/>
      <w:numFmt w:val="decimal"/>
      <w:lvlText w:val="%7."/>
      <w:lvlJc w:val="right"/>
      <w:pPr>
        <w:ind w:left="5029" w:hanging="360"/>
      </w:pPr>
    </w:lvl>
    <w:lvl w:ilvl="7">
      <w:start w:val="1"/>
      <w:numFmt w:val="decimal"/>
      <w:lvlText w:val="%8."/>
      <w:lvlJc w:val="right"/>
      <w:pPr>
        <w:ind w:left="5749" w:hanging="360"/>
      </w:pPr>
    </w:lvl>
    <w:lvl w:ilvl="8">
      <w:start w:val="1"/>
      <w:numFmt w:val="decimal"/>
      <w:lvlText w:val="%9."/>
      <w:lvlJc w:val="right"/>
      <w:pPr>
        <w:ind w:left="6469" w:hanging="180"/>
      </w:pPr>
    </w:lvl>
  </w:abstractNum>
  <w:abstractNum w:abstractNumId="9" w15:restartNumberingAfterBreak="0">
    <w:nsid w:val="57DA1AF8"/>
    <w:multiLevelType w:val="multilevel"/>
    <w:tmpl w:val="8B14057C"/>
    <w:lvl w:ilvl="0">
      <w:start w:val="1"/>
      <w:numFmt w:val="decimal"/>
      <w:lvlText w:val="%1."/>
      <w:lvlJc w:val="right"/>
      <w:pPr>
        <w:ind w:left="709" w:hanging="360"/>
      </w:pPr>
      <w:rPr>
        <w:rFonts w:ascii="Times New Roman" w:eastAsia="Times New Roman" w:hAnsi="Times New Roman" w:cs="Times New Roman"/>
        <w:color w:val="000000"/>
        <w:sz w:val="26"/>
      </w:rPr>
    </w:lvl>
    <w:lvl w:ilvl="1">
      <w:start w:val="1"/>
      <w:numFmt w:val="decimal"/>
      <w:lvlText w:val="%2."/>
      <w:lvlJc w:val="right"/>
      <w:pPr>
        <w:ind w:left="1429" w:hanging="360"/>
      </w:pPr>
    </w:lvl>
    <w:lvl w:ilvl="2">
      <w:start w:val="1"/>
      <w:numFmt w:val="decimal"/>
      <w:lvlText w:val="%3."/>
      <w:lvlJc w:val="right"/>
      <w:pPr>
        <w:ind w:left="2149" w:hanging="180"/>
      </w:pPr>
    </w:lvl>
    <w:lvl w:ilvl="3">
      <w:start w:val="1"/>
      <w:numFmt w:val="decimal"/>
      <w:lvlText w:val="%4."/>
      <w:lvlJc w:val="right"/>
      <w:pPr>
        <w:ind w:left="2869" w:hanging="360"/>
      </w:pPr>
    </w:lvl>
    <w:lvl w:ilvl="4">
      <w:start w:val="1"/>
      <w:numFmt w:val="decimal"/>
      <w:lvlText w:val="%5."/>
      <w:lvlJc w:val="right"/>
      <w:pPr>
        <w:ind w:left="3589" w:hanging="360"/>
      </w:pPr>
    </w:lvl>
    <w:lvl w:ilvl="5">
      <w:start w:val="1"/>
      <w:numFmt w:val="decimal"/>
      <w:lvlText w:val="%6."/>
      <w:lvlJc w:val="right"/>
      <w:pPr>
        <w:ind w:left="4309" w:hanging="180"/>
      </w:pPr>
    </w:lvl>
    <w:lvl w:ilvl="6">
      <w:start w:val="1"/>
      <w:numFmt w:val="decimal"/>
      <w:lvlText w:val="%7."/>
      <w:lvlJc w:val="right"/>
      <w:pPr>
        <w:ind w:left="5029" w:hanging="360"/>
      </w:pPr>
    </w:lvl>
    <w:lvl w:ilvl="7">
      <w:start w:val="1"/>
      <w:numFmt w:val="decimal"/>
      <w:lvlText w:val="%8."/>
      <w:lvlJc w:val="right"/>
      <w:pPr>
        <w:ind w:left="5749" w:hanging="360"/>
      </w:pPr>
    </w:lvl>
    <w:lvl w:ilvl="8">
      <w:start w:val="1"/>
      <w:numFmt w:val="decimal"/>
      <w:lvlText w:val="%9."/>
      <w:lvlJc w:val="right"/>
      <w:pPr>
        <w:ind w:left="6469" w:hanging="180"/>
      </w:pPr>
    </w:lvl>
  </w:abstractNum>
  <w:abstractNum w:abstractNumId="10" w15:restartNumberingAfterBreak="0">
    <w:nsid w:val="6AA91E2E"/>
    <w:multiLevelType w:val="multilevel"/>
    <w:tmpl w:val="02E08B66"/>
    <w:lvl w:ilvl="0">
      <w:start w:val="1"/>
      <w:numFmt w:val="decimal"/>
      <w:lvlText w:val="%1."/>
      <w:lvlJc w:val="right"/>
      <w:pPr>
        <w:ind w:left="709" w:hanging="360"/>
      </w:pPr>
      <w:rPr>
        <w:rFonts w:ascii="Times New Roman" w:eastAsia="Times New Roman" w:hAnsi="Times New Roman" w:cs="Times New Roman"/>
        <w:color w:val="000000"/>
        <w:sz w:val="26"/>
      </w:rPr>
    </w:lvl>
    <w:lvl w:ilvl="1">
      <w:start w:val="1"/>
      <w:numFmt w:val="decimal"/>
      <w:lvlText w:val="%2."/>
      <w:lvlJc w:val="right"/>
      <w:pPr>
        <w:ind w:left="1429" w:hanging="360"/>
      </w:pPr>
    </w:lvl>
    <w:lvl w:ilvl="2">
      <w:start w:val="1"/>
      <w:numFmt w:val="decimal"/>
      <w:lvlText w:val="%3."/>
      <w:lvlJc w:val="right"/>
      <w:pPr>
        <w:ind w:left="2149" w:hanging="180"/>
      </w:pPr>
    </w:lvl>
    <w:lvl w:ilvl="3">
      <w:start w:val="1"/>
      <w:numFmt w:val="decimal"/>
      <w:lvlText w:val="%4."/>
      <w:lvlJc w:val="right"/>
      <w:pPr>
        <w:ind w:left="2869" w:hanging="360"/>
      </w:pPr>
    </w:lvl>
    <w:lvl w:ilvl="4">
      <w:start w:val="1"/>
      <w:numFmt w:val="decimal"/>
      <w:lvlText w:val="%5."/>
      <w:lvlJc w:val="right"/>
      <w:pPr>
        <w:ind w:left="3589" w:hanging="360"/>
      </w:pPr>
    </w:lvl>
    <w:lvl w:ilvl="5">
      <w:start w:val="1"/>
      <w:numFmt w:val="decimal"/>
      <w:lvlText w:val="%6."/>
      <w:lvlJc w:val="right"/>
      <w:pPr>
        <w:ind w:left="4309" w:hanging="180"/>
      </w:pPr>
    </w:lvl>
    <w:lvl w:ilvl="6">
      <w:start w:val="1"/>
      <w:numFmt w:val="decimal"/>
      <w:lvlText w:val="%7."/>
      <w:lvlJc w:val="right"/>
      <w:pPr>
        <w:ind w:left="5029" w:hanging="360"/>
      </w:pPr>
    </w:lvl>
    <w:lvl w:ilvl="7">
      <w:start w:val="1"/>
      <w:numFmt w:val="decimal"/>
      <w:lvlText w:val="%8."/>
      <w:lvlJc w:val="right"/>
      <w:pPr>
        <w:ind w:left="5749" w:hanging="360"/>
      </w:pPr>
    </w:lvl>
    <w:lvl w:ilvl="8">
      <w:start w:val="1"/>
      <w:numFmt w:val="decimal"/>
      <w:lvlText w:val="%9."/>
      <w:lvlJc w:val="right"/>
      <w:pPr>
        <w:ind w:left="6469" w:hanging="180"/>
      </w:pPr>
    </w:lvl>
  </w:abstractNum>
  <w:abstractNum w:abstractNumId="11" w15:restartNumberingAfterBreak="0">
    <w:nsid w:val="6CCA4EC9"/>
    <w:multiLevelType w:val="multilevel"/>
    <w:tmpl w:val="8764B0F4"/>
    <w:lvl w:ilvl="0">
      <w:start w:val="1"/>
      <w:numFmt w:val="decimal"/>
      <w:lvlText w:val="%1."/>
      <w:lvlJc w:val="right"/>
      <w:pPr>
        <w:ind w:left="709" w:hanging="360"/>
      </w:pPr>
      <w:rPr>
        <w:rFonts w:ascii="Times New Roman" w:eastAsia="Times New Roman" w:hAnsi="Times New Roman" w:cs="Times New Roman"/>
        <w:color w:val="000000"/>
        <w:sz w:val="26"/>
      </w:rPr>
    </w:lvl>
    <w:lvl w:ilvl="1">
      <w:start w:val="1"/>
      <w:numFmt w:val="decimal"/>
      <w:lvlText w:val="%2."/>
      <w:lvlJc w:val="right"/>
      <w:pPr>
        <w:ind w:left="1429" w:hanging="360"/>
      </w:pPr>
    </w:lvl>
    <w:lvl w:ilvl="2">
      <w:start w:val="1"/>
      <w:numFmt w:val="decimal"/>
      <w:lvlText w:val="%3."/>
      <w:lvlJc w:val="right"/>
      <w:pPr>
        <w:ind w:left="2149" w:hanging="180"/>
      </w:pPr>
    </w:lvl>
    <w:lvl w:ilvl="3">
      <w:start w:val="1"/>
      <w:numFmt w:val="decimal"/>
      <w:lvlText w:val="%4."/>
      <w:lvlJc w:val="right"/>
      <w:pPr>
        <w:ind w:left="2869" w:hanging="360"/>
      </w:pPr>
    </w:lvl>
    <w:lvl w:ilvl="4">
      <w:start w:val="1"/>
      <w:numFmt w:val="decimal"/>
      <w:lvlText w:val="%5."/>
      <w:lvlJc w:val="right"/>
      <w:pPr>
        <w:ind w:left="3589" w:hanging="360"/>
      </w:pPr>
    </w:lvl>
    <w:lvl w:ilvl="5">
      <w:start w:val="1"/>
      <w:numFmt w:val="decimal"/>
      <w:lvlText w:val="%6."/>
      <w:lvlJc w:val="right"/>
      <w:pPr>
        <w:ind w:left="4309" w:hanging="180"/>
      </w:pPr>
    </w:lvl>
    <w:lvl w:ilvl="6">
      <w:start w:val="1"/>
      <w:numFmt w:val="decimal"/>
      <w:lvlText w:val="%7."/>
      <w:lvlJc w:val="right"/>
      <w:pPr>
        <w:ind w:left="5029" w:hanging="360"/>
      </w:pPr>
    </w:lvl>
    <w:lvl w:ilvl="7">
      <w:start w:val="1"/>
      <w:numFmt w:val="decimal"/>
      <w:lvlText w:val="%8."/>
      <w:lvlJc w:val="right"/>
      <w:pPr>
        <w:ind w:left="5749" w:hanging="360"/>
      </w:pPr>
    </w:lvl>
    <w:lvl w:ilvl="8">
      <w:start w:val="1"/>
      <w:numFmt w:val="decimal"/>
      <w:lvlText w:val="%9."/>
      <w:lvlJc w:val="right"/>
      <w:pPr>
        <w:ind w:left="6469" w:hanging="180"/>
      </w:pPr>
    </w:lvl>
  </w:abstractNum>
  <w:abstractNum w:abstractNumId="12" w15:restartNumberingAfterBreak="0">
    <w:nsid w:val="78854CD9"/>
    <w:multiLevelType w:val="multilevel"/>
    <w:tmpl w:val="ED18717E"/>
    <w:lvl w:ilvl="0">
      <w:start w:val="1"/>
      <w:numFmt w:val="decimal"/>
      <w:lvlText w:val="%1."/>
      <w:lvlJc w:val="right"/>
      <w:pPr>
        <w:ind w:left="709" w:hanging="360"/>
      </w:pPr>
      <w:rPr>
        <w:rFonts w:ascii="Times New Roman" w:eastAsia="Times New Roman" w:hAnsi="Times New Roman" w:cs="Times New Roman"/>
        <w:color w:val="000000"/>
        <w:sz w:val="26"/>
      </w:rPr>
    </w:lvl>
    <w:lvl w:ilvl="1">
      <w:start w:val="1"/>
      <w:numFmt w:val="decimal"/>
      <w:lvlText w:val="%2."/>
      <w:lvlJc w:val="right"/>
      <w:pPr>
        <w:ind w:left="1429" w:hanging="360"/>
      </w:pPr>
    </w:lvl>
    <w:lvl w:ilvl="2">
      <w:start w:val="1"/>
      <w:numFmt w:val="decimal"/>
      <w:lvlText w:val="%3."/>
      <w:lvlJc w:val="right"/>
      <w:pPr>
        <w:ind w:left="2149" w:hanging="180"/>
      </w:pPr>
    </w:lvl>
    <w:lvl w:ilvl="3">
      <w:start w:val="1"/>
      <w:numFmt w:val="decimal"/>
      <w:lvlText w:val="%4."/>
      <w:lvlJc w:val="right"/>
      <w:pPr>
        <w:ind w:left="2869" w:hanging="360"/>
      </w:pPr>
    </w:lvl>
    <w:lvl w:ilvl="4">
      <w:start w:val="1"/>
      <w:numFmt w:val="decimal"/>
      <w:lvlText w:val="%5."/>
      <w:lvlJc w:val="right"/>
      <w:pPr>
        <w:ind w:left="3589" w:hanging="360"/>
      </w:pPr>
    </w:lvl>
    <w:lvl w:ilvl="5">
      <w:start w:val="1"/>
      <w:numFmt w:val="decimal"/>
      <w:lvlText w:val="%6."/>
      <w:lvlJc w:val="right"/>
      <w:pPr>
        <w:ind w:left="4309" w:hanging="180"/>
      </w:pPr>
    </w:lvl>
    <w:lvl w:ilvl="6">
      <w:start w:val="1"/>
      <w:numFmt w:val="decimal"/>
      <w:lvlText w:val="%7."/>
      <w:lvlJc w:val="right"/>
      <w:pPr>
        <w:ind w:left="5029" w:hanging="360"/>
      </w:pPr>
    </w:lvl>
    <w:lvl w:ilvl="7">
      <w:start w:val="1"/>
      <w:numFmt w:val="decimal"/>
      <w:lvlText w:val="%8."/>
      <w:lvlJc w:val="right"/>
      <w:pPr>
        <w:ind w:left="5749" w:hanging="360"/>
      </w:pPr>
    </w:lvl>
    <w:lvl w:ilvl="8">
      <w:start w:val="1"/>
      <w:numFmt w:val="decimal"/>
      <w:lvlText w:val="%9."/>
      <w:lvlJc w:val="right"/>
      <w:pPr>
        <w:ind w:left="6469" w:hanging="180"/>
      </w:pPr>
    </w:lvl>
  </w:abstractNum>
  <w:num w:numId="1">
    <w:abstractNumId w:val="6"/>
  </w:num>
  <w:num w:numId="2">
    <w:abstractNumId w:val="3"/>
  </w:num>
  <w:num w:numId="3">
    <w:abstractNumId w:val="0"/>
  </w:num>
  <w:num w:numId="4">
    <w:abstractNumId w:val="8"/>
  </w:num>
  <w:num w:numId="5">
    <w:abstractNumId w:val="5"/>
  </w:num>
  <w:num w:numId="6">
    <w:abstractNumId w:val="1"/>
  </w:num>
  <w:num w:numId="7">
    <w:abstractNumId w:val="7"/>
  </w:num>
  <w:num w:numId="8">
    <w:abstractNumId w:val="11"/>
  </w:num>
  <w:num w:numId="9">
    <w:abstractNumId w:val="12"/>
  </w:num>
  <w:num w:numId="10">
    <w:abstractNumId w:val="4"/>
  </w:num>
  <w:num w:numId="11">
    <w:abstractNumId w:val="2"/>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CD0A62"/>
    <w:rsid w:val="003808E2"/>
    <w:rsid w:val="00633487"/>
    <w:rsid w:val="00760E76"/>
    <w:rsid w:val="00CD0A62"/>
    <w:rsid w:val="00DB07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25A662D3-9685-4EA0-A32D-02F18AA93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iPriority w:val="35"/>
    <w:semiHidden/>
    <w:unhideWhenUsed/>
    <w:qFormat/>
    <w:rPr>
      <w:b/>
      <w:bCs/>
      <w:color w:val="4F81BD"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unhideWhenUsed/>
    <w:rPr>
      <w:color w:val="0000FF" w:themeColor="hyperlink"/>
      <w:u w:val="single"/>
    </w:rPr>
  </w:style>
  <w:style w:type="paragraph" w:styleId="af2">
    <w:name w:val="footnote text"/>
    <w:basedOn w:val="a"/>
    <w:link w:val="af3"/>
    <w:uiPriority w:val="99"/>
    <w:semiHidden/>
    <w:unhideWhenUsed/>
    <w:pPr>
      <w:spacing w:after="40" w:line="240" w:lineRule="auto"/>
    </w:pPr>
    <w:rPr>
      <w:sz w:val="18"/>
    </w:rPr>
  </w:style>
  <w:style w:type="character" w:customStyle="1" w:styleId="af3">
    <w:name w:val="Текст сноски Знак"/>
    <w:link w:val="af2"/>
    <w:uiPriority w:val="99"/>
    <w:rPr>
      <w:sz w:val="18"/>
    </w:rPr>
  </w:style>
  <w:style w:type="character" w:styleId="af4">
    <w:name w:val="footnote reference"/>
    <w:basedOn w:val="a0"/>
    <w:uiPriority w:val="99"/>
    <w:unhideWhenUsed/>
    <w:rPr>
      <w:vertAlign w:val="superscript"/>
    </w:rPr>
  </w:style>
  <w:style w:type="paragraph" w:styleId="af5">
    <w:name w:val="endnote text"/>
    <w:basedOn w:val="a"/>
    <w:link w:val="af6"/>
    <w:uiPriority w:val="99"/>
    <w:semiHidden/>
    <w:unhideWhenUsed/>
    <w:pPr>
      <w:spacing w:after="0"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pPr>
      <w:spacing w:after="0"/>
    </w:pPr>
  </w:style>
  <w:style w:type="paragraph" w:styleId="afa">
    <w:name w:val="Balloon Text"/>
    <w:basedOn w:val="a"/>
    <w:link w:val="afb"/>
    <w:uiPriority w:val="99"/>
    <w:semiHidden/>
    <w:unhideWhenUsed/>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Pr>
      <w:rFonts w:ascii="Tahoma" w:hAnsi="Tahoma" w:cs="Tahoma"/>
      <w:sz w:val="16"/>
      <w:szCs w:val="16"/>
    </w:rPr>
  </w:style>
  <w:style w:type="paragraph" w:customStyle="1" w:styleId="ConsNormal">
    <w:name w:val="ConsNormal"/>
    <w:pPr>
      <w:widowControl w:val="0"/>
      <w:spacing w:after="0" w:line="240" w:lineRule="auto"/>
      <w:ind w:right="19772" w:firstLine="720"/>
    </w:pPr>
    <w:rPr>
      <w:rFonts w:ascii="Arial" w:eastAsia="Arial" w:hAnsi="Arial" w:cs="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06D133E99E7DA306EBE007AE5DDFD1A52C6A3D750842E7C27A34BF8EF4BF25A78F2DAB9C68F8E92132B5F19E58CBA6EA414A0760392D788y6uBF" TargetMode="External"/><Relationship Id="rId13" Type="http://schemas.openxmlformats.org/officeDocument/2006/relationships/hyperlink" Target="file:///run/user/1001/fly-fm-vfs/smb/10.67.43.20/transport/%D0%9F%D0%9E%D0%9F%D0%9E%D0%92%D0%90/C:/Users/user/%D0%97%D0%B0%D0%B3%D1%80%D1%83%D0%B7%D0%BA%D0%B8/29.11.2024)%7B%D0%9A%D0%BE%D0%BD%D1%81%D1%83%D0%BB%D1%8C%D1%82%D0%B0%D0%BD%D1%82%D0%9F%D0%BB%D1%8E%D1%81%7D"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login.consultant.ru/link/?req=doc&amp;base=LAW&amp;n=493204&amp;date=15.01.2025"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run/user/1001/fly-fm-vfs/smb/10.67.43.20/transport/%D0%9F%D0%9E%D0%9F%D0%9E%D0%92%D0%90/C:/Users/user/%D0%97%D0%B0%D0%B3%D1%80%D1%83%D0%B7%D0%BA%D0%B8/20.12.1971)%7B%D0%9A%D0%BE%D0%BD%D1%81%D1%83%D0%BB%D1%8C%D1%82%D0%B0%D0%BD%D1%82%D0%9F%D0%BB%D1%8E%D1%81%7D"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file:///opt/onlyoffice/desktopeditors/editors/web-apps/apps/documenteditor/main/index.html?_dc=0&amp;lang=ru-RU&amp;frameEditorId=placeholder&amp;isForm=false&amp;parentOrigin=file://&amp;fileType=docx" TargetMode="External"/><Relationship Id="rId4" Type="http://schemas.openxmlformats.org/officeDocument/2006/relationships/webSettings" Target="webSettings.xml"/><Relationship Id="rId9" Type="http://schemas.openxmlformats.org/officeDocument/2006/relationships/hyperlink" Target="consultantplus://offline/ref=206D133E99E7DA306EBE007AE5DDFD1A55CEA4D856842E7C27A34BF8EF4BF25A78F2DAB9C687DEC35775064AA4C7B76FBF08A077y1uFF" TargetMode="External"/><Relationship Id="rId14" Type="http://schemas.openxmlformats.org/officeDocument/2006/relationships/hyperlink" Target="file:///opt/onlyoffice/desktopeditors/editors/web-apps/apps/documenteditor/main/index.html?_dc=0&amp;lang=ru-RU&amp;frameEditorId=placeholder&amp;isForm=false&amp;parentOrigin=file://&amp;fileType=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6044</Words>
  <Characters>34451</Characters>
  <Application>Microsoft Office Word</Application>
  <DocSecurity>0</DocSecurity>
  <Lines>287</Lines>
  <Paragraphs>80</Paragraphs>
  <ScaleCrop>false</ScaleCrop>
  <Company/>
  <LinksUpToDate>false</LinksUpToDate>
  <CharactersWithSpaces>40415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2025-02-12T13:08:00Z</dcterms:created>
  <dcterms:modified xsi:type="dcterms:W3CDTF">2025-03-12T13:02:00Z</dcterms:modified>
</cp:coreProperties>
</file>