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1980" cy="769620"/>
                <wp:effectExtent l="0" t="0" r="0" b="0"/>
                <wp:docPr id="2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198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40pt;height:60.60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</w:t>
      </w:r>
      <w:r>
        <w:rPr>
          <w:b/>
          <w:sz w:val="36"/>
        </w:rPr>
        <w:t xml:space="preserve"> А С П О Р Я Ж Е Н И Е</w:t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</w:t>
      </w:r>
      <w:r>
        <w:rPr>
          <w:sz w:val="26"/>
          <w:szCs w:val="26"/>
        </w:rPr>
        <w:t xml:space="preserve">г</w:t>
      </w:r>
      <w:r>
        <w:rPr>
          <w:sz w:val="26"/>
          <w:szCs w:val="26"/>
        </w:rPr>
        <w:t xml:space="preserve">. Старый Оскол                   № __________</w:t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</w:t>
            </w:r>
            <w:r>
              <w:rPr>
                <w:b/>
                <w:sz w:val="26"/>
                <w:szCs w:val="26"/>
              </w:rPr>
              <w:t xml:space="preserve">городской округ, поселок Петровский.</w:t>
            </w:r>
            <w:r>
              <w:rPr>
                <w:b/>
                <w:sz w:val="26"/>
                <w:szCs w:val="26"/>
              </w:rPr>
            </w:r>
          </w:p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</w:t>
      </w:r>
      <w:r>
        <w:rPr>
          <w:sz w:val="26"/>
          <w:szCs w:val="26"/>
        </w:rPr>
        <w:t xml:space="preserve">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</w:t>
      </w:r>
      <w:r>
        <w:rPr>
          <w:sz w:val="26"/>
          <w:szCs w:val="26"/>
        </w:rPr>
        <w:t xml:space="preserve"> ноября 2021 года № 2723 «Об организационном взаимодействии структурных подразделений администрации Старооскольского городского округа </w:t>
      </w:r>
      <w:r>
        <w:rPr>
          <w:sz w:val="26"/>
          <w:szCs w:val="26"/>
        </w:rPr>
        <w:t xml:space="preserve">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</w:t>
      </w:r>
      <w:r>
        <w:rPr>
          <w:sz w:val="26"/>
          <w:szCs w:val="26"/>
        </w:rPr>
        <w:t xml:space="preserve">ооскольского городского округа </w:t>
      </w:r>
      <w:r>
        <w:rPr>
          <w:sz w:val="26"/>
          <w:szCs w:val="26"/>
        </w:rPr>
        <w:t xml:space="preserve">Белгородской области:</w:t>
      </w:r>
      <w:r>
        <w:rPr>
          <w:sz w:val="26"/>
          <w:szCs w:val="26"/>
        </w:rPr>
      </w:r>
    </w:p>
    <w:p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1. Считать Бикмееву Рушанию Афтаховну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r>
        <w:rPr>
          <w:sz w:val="26"/>
          <w:szCs w:val="26"/>
        </w:rPr>
        <w:t xml:space="preserve">31:05:</w:t>
      </w:r>
      <w:r>
        <w:rPr>
          <w:sz w:val="26"/>
          <w:szCs w:val="26"/>
        </w:rPr>
        <w:t xml:space="preserve">1602004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  <w:t xml:space="preserve">12, общей площадью </w:t>
      </w:r>
      <w:r>
        <w:rPr>
          <w:sz w:val="26"/>
          <w:szCs w:val="26"/>
        </w:rPr>
        <w:t xml:space="preserve">1000</w:t>
      </w:r>
      <w:r>
        <w:rPr>
          <w:sz w:val="26"/>
          <w:szCs w:val="26"/>
        </w:rPr>
        <w:t xml:space="preserve"> кв</w:t>
      </w:r>
      <w:r>
        <w:rPr>
          <w:sz w:val="26"/>
          <w:szCs w:val="26"/>
        </w:rPr>
        <w:t xml:space="preserve">.м</w:t>
      </w:r>
      <w:r>
        <w:rPr>
          <w:sz w:val="26"/>
          <w:szCs w:val="26"/>
        </w:rPr>
        <w:t xml:space="preserve">, категория земель – земли населенных пунктов, вид разрешенного использования – для </w:t>
      </w:r>
      <w:r>
        <w:rPr>
          <w:sz w:val="26"/>
          <w:szCs w:val="26"/>
        </w:rPr>
        <w:t xml:space="preserve">ведения личного подсобного хозяйства</w:t>
      </w:r>
      <w:r>
        <w:rPr>
          <w:sz w:val="26"/>
          <w:szCs w:val="26"/>
        </w:rPr>
        <w:t xml:space="preserve">, расположенным по адресу: </w:t>
      </w:r>
      <w:r>
        <w:rPr>
          <w:sz w:val="26"/>
          <w:szCs w:val="26"/>
        </w:rPr>
        <w:t xml:space="preserve">Белгородская область, Старооскольский </w:t>
      </w:r>
      <w:r>
        <w:rPr>
          <w:sz w:val="26"/>
          <w:szCs w:val="26"/>
        </w:rPr>
        <w:t xml:space="preserve">район, поселок Петровский.</w:t>
      </w:r>
      <w:r>
        <w:rPr>
          <w:b/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.Владение Бикмеевой Рушании Афтаховны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</w:t>
      </w:r>
      <w:r>
        <w:rPr>
          <w:sz w:val="26"/>
          <w:szCs w:val="26"/>
        </w:rPr>
        <w:t xml:space="preserve">распоряжения земельный участок </w:t>
      </w:r>
      <w:r>
        <w:rPr>
          <w:sz w:val="26"/>
          <w:szCs w:val="26"/>
        </w:rPr>
        <w:t xml:space="preserve">подтверждается:</w:t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 свидетельством на право собственности от </w:t>
      </w:r>
      <w:r>
        <w:rPr>
          <w:sz w:val="26"/>
          <w:szCs w:val="26"/>
        </w:rPr>
        <w:t xml:space="preserve">14 мая 1993 года, № 2009.</w:t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3. </w:t>
      </w:r>
      <w:r>
        <w:rPr>
          <w:sz w:val="26"/>
          <w:szCs w:val="26"/>
        </w:rPr>
        <w:t xml:space="preserve">Контроль за</w:t>
      </w:r>
      <w:r>
        <w:rPr>
          <w:sz w:val="26"/>
          <w:szCs w:val="26"/>
        </w:rPr>
        <w:t xml:space="preserve"> исполнением настоящего распоряжения оставляю за собой.</w:t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   4. Настоящее распоряжение вступает в силу со дня его подписания.</w:t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7"/>
      <w:jc w:val="center"/>
    </w:pPr>
    <w:r/>
    <w:r/>
  </w:p>
  <w:p>
    <w:pPr>
      <w:pStyle w:val="84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7">
    <w:name w:val="Heading 1"/>
    <w:basedOn w:val="843"/>
    <w:next w:val="843"/>
    <w:link w:val="66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8">
    <w:name w:val="Heading 1 Char"/>
    <w:basedOn w:val="844"/>
    <w:link w:val="667"/>
    <w:uiPriority w:val="9"/>
    <w:rPr>
      <w:rFonts w:ascii="Arial" w:hAnsi="Arial" w:eastAsia="Arial" w:cs="Arial"/>
      <w:sz w:val="40"/>
      <w:szCs w:val="40"/>
    </w:rPr>
  </w:style>
  <w:style w:type="paragraph" w:styleId="669">
    <w:name w:val="Heading 2"/>
    <w:basedOn w:val="843"/>
    <w:next w:val="843"/>
    <w:link w:val="67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0">
    <w:name w:val="Heading 2 Char"/>
    <w:basedOn w:val="844"/>
    <w:link w:val="669"/>
    <w:uiPriority w:val="9"/>
    <w:rPr>
      <w:rFonts w:ascii="Arial" w:hAnsi="Arial" w:eastAsia="Arial" w:cs="Arial"/>
      <w:sz w:val="34"/>
    </w:rPr>
  </w:style>
  <w:style w:type="paragraph" w:styleId="671">
    <w:name w:val="Heading 3"/>
    <w:basedOn w:val="843"/>
    <w:next w:val="843"/>
    <w:link w:val="67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2">
    <w:name w:val="Heading 3 Char"/>
    <w:basedOn w:val="844"/>
    <w:link w:val="671"/>
    <w:uiPriority w:val="9"/>
    <w:rPr>
      <w:rFonts w:ascii="Arial" w:hAnsi="Arial" w:eastAsia="Arial" w:cs="Arial"/>
      <w:sz w:val="30"/>
      <w:szCs w:val="30"/>
    </w:rPr>
  </w:style>
  <w:style w:type="paragraph" w:styleId="673">
    <w:name w:val="Heading 4"/>
    <w:basedOn w:val="843"/>
    <w:next w:val="843"/>
    <w:link w:val="67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4">
    <w:name w:val="Heading 4 Char"/>
    <w:basedOn w:val="844"/>
    <w:link w:val="673"/>
    <w:uiPriority w:val="9"/>
    <w:rPr>
      <w:rFonts w:ascii="Arial" w:hAnsi="Arial" w:eastAsia="Arial" w:cs="Arial"/>
      <w:b/>
      <w:bCs/>
      <w:sz w:val="26"/>
      <w:szCs w:val="26"/>
    </w:rPr>
  </w:style>
  <w:style w:type="paragraph" w:styleId="675">
    <w:name w:val="Heading 5"/>
    <w:basedOn w:val="843"/>
    <w:next w:val="843"/>
    <w:link w:val="67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6">
    <w:name w:val="Heading 5 Char"/>
    <w:basedOn w:val="844"/>
    <w:link w:val="675"/>
    <w:uiPriority w:val="9"/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843"/>
    <w:next w:val="843"/>
    <w:link w:val="67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8">
    <w:name w:val="Heading 6 Char"/>
    <w:basedOn w:val="844"/>
    <w:link w:val="677"/>
    <w:uiPriority w:val="9"/>
    <w:rPr>
      <w:rFonts w:ascii="Arial" w:hAnsi="Arial" w:eastAsia="Arial" w:cs="Arial"/>
      <w:b/>
      <w:bCs/>
      <w:sz w:val="22"/>
      <w:szCs w:val="22"/>
    </w:rPr>
  </w:style>
  <w:style w:type="paragraph" w:styleId="679">
    <w:name w:val="Heading 7"/>
    <w:basedOn w:val="843"/>
    <w:next w:val="843"/>
    <w:link w:val="6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0">
    <w:name w:val="Heading 7 Char"/>
    <w:basedOn w:val="844"/>
    <w:link w:val="6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1">
    <w:name w:val="Heading 8"/>
    <w:basedOn w:val="843"/>
    <w:next w:val="843"/>
    <w:link w:val="68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2">
    <w:name w:val="Heading 8 Char"/>
    <w:basedOn w:val="844"/>
    <w:link w:val="681"/>
    <w:uiPriority w:val="9"/>
    <w:rPr>
      <w:rFonts w:ascii="Arial" w:hAnsi="Arial" w:eastAsia="Arial" w:cs="Arial"/>
      <w:i/>
      <w:iCs/>
      <w:sz w:val="22"/>
      <w:szCs w:val="22"/>
    </w:rPr>
  </w:style>
  <w:style w:type="paragraph" w:styleId="683">
    <w:name w:val="Heading 9"/>
    <w:basedOn w:val="843"/>
    <w:next w:val="843"/>
    <w:link w:val="68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4">
    <w:name w:val="Heading 9 Char"/>
    <w:basedOn w:val="844"/>
    <w:link w:val="683"/>
    <w:uiPriority w:val="9"/>
    <w:rPr>
      <w:rFonts w:ascii="Arial" w:hAnsi="Arial" w:eastAsia="Arial" w:cs="Arial"/>
      <w:i/>
      <w:iCs/>
      <w:sz w:val="21"/>
      <w:szCs w:val="21"/>
    </w:rPr>
  </w:style>
  <w:style w:type="paragraph" w:styleId="685">
    <w:name w:val="List Paragraph"/>
    <w:basedOn w:val="843"/>
    <w:uiPriority w:val="34"/>
    <w:qFormat/>
    <w:pPr>
      <w:contextualSpacing/>
      <w:ind w:left="720"/>
    </w:pPr>
  </w:style>
  <w:style w:type="paragraph" w:styleId="686">
    <w:name w:val="No Spacing"/>
    <w:uiPriority w:val="1"/>
    <w:qFormat/>
    <w:pPr>
      <w:spacing w:before="0" w:after="0" w:line="240" w:lineRule="auto"/>
    </w:pPr>
  </w:style>
  <w:style w:type="paragraph" w:styleId="687">
    <w:name w:val="Title"/>
    <w:basedOn w:val="843"/>
    <w:next w:val="843"/>
    <w:link w:val="68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8">
    <w:name w:val="Title Char"/>
    <w:basedOn w:val="844"/>
    <w:link w:val="687"/>
    <w:uiPriority w:val="10"/>
    <w:rPr>
      <w:sz w:val="48"/>
      <w:szCs w:val="48"/>
    </w:rPr>
  </w:style>
  <w:style w:type="paragraph" w:styleId="689">
    <w:name w:val="Subtitle"/>
    <w:basedOn w:val="843"/>
    <w:next w:val="843"/>
    <w:link w:val="690"/>
    <w:uiPriority w:val="11"/>
    <w:qFormat/>
    <w:pPr>
      <w:spacing w:before="200" w:after="200"/>
    </w:pPr>
    <w:rPr>
      <w:sz w:val="24"/>
      <w:szCs w:val="24"/>
    </w:rPr>
  </w:style>
  <w:style w:type="character" w:styleId="690">
    <w:name w:val="Subtitle Char"/>
    <w:basedOn w:val="844"/>
    <w:link w:val="689"/>
    <w:uiPriority w:val="11"/>
    <w:rPr>
      <w:sz w:val="24"/>
      <w:szCs w:val="24"/>
    </w:rPr>
  </w:style>
  <w:style w:type="paragraph" w:styleId="691">
    <w:name w:val="Quote"/>
    <w:basedOn w:val="843"/>
    <w:next w:val="843"/>
    <w:link w:val="692"/>
    <w:uiPriority w:val="29"/>
    <w:qFormat/>
    <w:pPr>
      <w:ind w:left="720" w:right="720"/>
    </w:pPr>
    <w:rPr>
      <w:i/>
    </w:rPr>
  </w:style>
  <w:style w:type="character" w:styleId="692">
    <w:name w:val="Quote Char"/>
    <w:link w:val="691"/>
    <w:uiPriority w:val="29"/>
    <w:rPr>
      <w:i/>
    </w:rPr>
  </w:style>
  <w:style w:type="paragraph" w:styleId="693">
    <w:name w:val="Intense Quote"/>
    <w:basedOn w:val="843"/>
    <w:next w:val="843"/>
    <w:link w:val="69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4">
    <w:name w:val="Intense Quote Char"/>
    <w:link w:val="693"/>
    <w:uiPriority w:val="30"/>
    <w:rPr>
      <w:i/>
    </w:rPr>
  </w:style>
  <w:style w:type="character" w:styleId="695">
    <w:name w:val="Header Char"/>
    <w:basedOn w:val="844"/>
    <w:link w:val="847"/>
    <w:uiPriority w:val="99"/>
  </w:style>
  <w:style w:type="character" w:styleId="696">
    <w:name w:val="Footer Char"/>
    <w:basedOn w:val="844"/>
    <w:link w:val="848"/>
    <w:uiPriority w:val="99"/>
  </w:style>
  <w:style w:type="paragraph" w:styleId="697">
    <w:name w:val="Caption"/>
    <w:basedOn w:val="843"/>
    <w:next w:val="84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8">
    <w:name w:val="Caption Char"/>
    <w:basedOn w:val="697"/>
    <w:link w:val="848"/>
    <w:uiPriority w:val="99"/>
  </w:style>
  <w:style w:type="table" w:styleId="699">
    <w:name w:val="Table Grid"/>
    <w:basedOn w:val="84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Light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Plain Table 1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6">
    <w:name w:val="Grid Table 1 Light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4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8">
    <w:name w:val="Grid Table 4 - Accent 1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9">
    <w:name w:val="Grid Table 4 - Accent 2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0">
    <w:name w:val="Grid Table 4 - Accent 3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1">
    <w:name w:val="Grid Table 4 - Accent 4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2">
    <w:name w:val="Grid Table 4 - Accent 5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3">
    <w:name w:val="Grid Table 4 - Accent 6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4">
    <w:name w:val="Grid Table 5 Dark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1">
    <w:name w:val="Grid Table 6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2">
    <w:name w:val="Grid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3">
    <w:name w:val="Grid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4">
    <w:name w:val="Grid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5">
    <w:name w:val="Grid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6">
    <w:name w:val="Grid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7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3">
    <w:name w:val="List Table 2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4">
    <w:name w:val="List Table 2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5">
    <w:name w:val="List Table 2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6">
    <w:name w:val="List Table 2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7">
    <w:name w:val="List Table 2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8">
    <w:name w:val="List Table 2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9">
    <w:name w:val="List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6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1">
    <w:name w:val="List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2">
    <w:name w:val="List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3">
    <w:name w:val="List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4">
    <w:name w:val="List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5">
    <w:name w:val="List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6">
    <w:name w:val="List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7">
    <w:name w:val="List Table 7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8">
    <w:name w:val="List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9">
    <w:name w:val="List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0">
    <w:name w:val="List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1">
    <w:name w:val="List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2">
    <w:name w:val="List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3">
    <w:name w:val="List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4">
    <w:name w:val="Lined - Accent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Lined - Accent 1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Lined - Accent 2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Lined - Accent 3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Lined - Accent 4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Lined - Accent 5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Lined - Accent 6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 &amp; Lined - Accent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Bordered &amp; Lined - Accent 1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Bordered &amp; Lined - Accent 2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Bordered &amp; Lined - Accent 3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Bordered &amp; Lined - Accent 4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Bordered &amp; Lined - Accent 5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Bordered &amp; Lined - Accent 6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9">
    <w:name w:val="Bordered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0">
    <w:name w:val="Bordered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1">
    <w:name w:val="Bordered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2">
    <w:name w:val="Bordered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3">
    <w:name w:val="Bordered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4">
    <w:name w:val="Bordered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5">
    <w:name w:val="Hyperlink"/>
    <w:uiPriority w:val="99"/>
    <w:unhideWhenUsed/>
    <w:rPr>
      <w:color w:val="0000ff" w:themeColor="hyperlink"/>
      <w:u w:val="single"/>
    </w:rPr>
  </w:style>
  <w:style w:type="paragraph" w:styleId="826">
    <w:name w:val="footnote text"/>
    <w:basedOn w:val="843"/>
    <w:link w:val="827"/>
    <w:uiPriority w:val="99"/>
    <w:semiHidden/>
    <w:unhideWhenUsed/>
    <w:pPr>
      <w:spacing w:after="40" w:line="240" w:lineRule="auto"/>
    </w:pPr>
    <w:rPr>
      <w:sz w:val="18"/>
    </w:rPr>
  </w:style>
  <w:style w:type="character" w:styleId="827">
    <w:name w:val="Footnote Text Char"/>
    <w:link w:val="826"/>
    <w:uiPriority w:val="99"/>
    <w:rPr>
      <w:sz w:val="18"/>
    </w:rPr>
  </w:style>
  <w:style w:type="character" w:styleId="828">
    <w:name w:val="footnote reference"/>
    <w:basedOn w:val="844"/>
    <w:uiPriority w:val="99"/>
    <w:unhideWhenUsed/>
    <w:rPr>
      <w:vertAlign w:val="superscript"/>
    </w:rPr>
  </w:style>
  <w:style w:type="paragraph" w:styleId="829">
    <w:name w:val="endnote text"/>
    <w:basedOn w:val="843"/>
    <w:link w:val="830"/>
    <w:uiPriority w:val="99"/>
    <w:semiHidden/>
    <w:unhideWhenUsed/>
    <w:pPr>
      <w:spacing w:after="0" w:line="240" w:lineRule="auto"/>
    </w:pPr>
    <w:rPr>
      <w:sz w:val="20"/>
    </w:rPr>
  </w:style>
  <w:style w:type="character" w:styleId="830">
    <w:name w:val="Endnote Text Char"/>
    <w:link w:val="829"/>
    <w:uiPriority w:val="99"/>
    <w:rPr>
      <w:sz w:val="20"/>
    </w:rPr>
  </w:style>
  <w:style w:type="character" w:styleId="831">
    <w:name w:val="endnote reference"/>
    <w:basedOn w:val="844"/>
    <w:uiPriority w:val="99"/>
    <w:semiHidden/>
    <w:unhideWhenUsed/>
    <w:rPr>
      <w:vertAlign w:val="superscript"/>
    </w:rPr>
  </w:style>
  <w:style w:type="paragraph" w:styleId="832">
    <w:name w:val="toc 1"/>
    <w:basedOn w:val="843"/>
    <w:next w:val="843"/>
    <w:uiPriority w:val="39"/>
    <w:unhideWhenUsed/>
    <w:pPr>
      <w:ind w:left="0" w:right="0" w:firstLine="0"/>
      <w:spacing w:after="57"/>
    </w:pPr>
  </w:style>
  <w:style w:type="paragraph" w:styleId="833">
    <w:name w:val="toc 2"/>
    <w:basedOn w:val="843"/>
    <w:next w:val="843"/>
    <w:uiPriority w:val="39"/>
    <w:unhideWhenUsed/>
    <w:pPr>
      <w:ind w:left="283" w:right="0" w:firstLine="0"/>
      <w:spacing w:after="57"/>
    </w:pPr>
  </w:style>
  <w:style w:type="paragraph" w:styleId="834">
    <w:name w:val="toc 3"/>
    <w:basedOn w:val="843"/>
    <w:next w:val="843"/>
    <w:uiPriority w:val="39"/>
    <w:unhideWhenUsed/>
    <w:pPr>
      <w:ind w:left="567" w:right="0" w:firstLine="0"/>
      <w:spacing w:after="57"/>
    </w:pPr>
  </w:style>
  <w:style w:type="paragraph" w:styleId="835">
    <w:name w:val="toc 4"/>
    <w:basedOn w:val="843"/>
    <w:next w:val="843"/>
    <w:uiPriority w:val="39"/>
    <w:unhideWhenUsed/>
    <w:pPr>
      <w:ind w:left="850" w:right="0" w:firstLine="0"/>
      <w:spacing w:after="57"/>
    </w:pPr>
  </w:style>
  <w:style w:type="paragraph" w:styleId="836">
    <w:name w:val="toc 5"/>
    <w:basedOn w:val="843"/>
    <w:next w:val="843"/>
    <w:uiPriority w:val="39"/>
    <w:unhideWhenUsed/>
    <w:pPr>
      <w:ind w:left="1134" w:right="0" w:firstLine="0"/>
      <w:spacing w:after="57"/>
    </w:pPr>
  </w:style>
  <w:style w:type="paragraph" w:styleId="837">
    <w:name w:val="toc 6"/>
    <w:basedOn w:val="843"/>
    <w:next w:val="843"/>
    <w:uiPriority w:val="39"/>
    <w:unhideWhenUsed/>
    <w:pPr>
      <w:ind w:left="1417" w:right="0" w:firstLine="0"/>
      <w:spacing w:after="57"/>
    </w:pPr>
  </w:style>
  <w:style w:type="paragraph" w:styleId="838">
    <w:name w:val="toc 7"/>
    <w:basedOn w:val="843"/>
    <w:next w:val="843"/>
    <w:uiPriority w:val="39"/>
    <w:unhideWhenUsed/>
    <w:pPr>
      <w:ind w:left="1701" w:right="0" w:firstLine="0"/>
      <w:spacing w:after="57"/>
    </w:pPr>
  </w:style>
  <w:style w:type="paragraph" w:styleId="839">
    <w:name w:val="toc 8"/>
    <w:basedOn w:val="843"/>
    <w:next w:val="843"/>
    <w:uiPriority w:val="39"/>
    <w:unhideWhenUsed/>
    <w:pPr>
      <w:ind w:left="1984" w:right="0" w:firstLine="0"/>
      <w:spacing w:after="57"/>
    </w:pPr>
  </w:style>
  <w:style w:type="paragraph" w:styleId="840">
    <w:name w:val="toc 9"/>
    <w:basedOn w:val="843"/>
    <w:next w:val="843"/>
    <w:uiPriority w:val="39"/>
    <w:unhideWhenUsed/>
    <w:pPr>
      <w:ind w:left="2268" w:right="0" w:firstLine="0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843"/>
    <w:next w:val="843"/>
    <w:uiPriority w:val="99"/>
    <w:unhideWhenUsed/>
    <w:pPr>
      <w:spacing w:after="0" w:afterAutospacing="0"/>
    </w:pPr>
  </w:style>
  <w:style w:type="paragraph" w:styleId="843" w:default="1">
    <w:name w:val="Normal"/>
    <w:qFormat/>
  </w:style>
  <w:style w:type="character" w:styleId="844" w:default="1">
    <w:name w:val="Default Paragraph Font"/>
    <w:uiPriority w:val="1"/>
    <w:semiHidden/>
    <w:unhideWhenUsed/>
  </w:style>
  <w:style w:type="table" w:styleId="84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6" w:default="1">
    <w:name w:val="No List"/>
    <w:uiPriority w:val="99"/>
    <w:semiHidden/>
    <w:unhideWhenUsed/>
  </w:style>
  <w:style w:type="paragraph" w:styleId="847">
    <w:name w:val="Header"/>
    <w:basedOn w:val="843"/>
    <w:link w:val="851"/>
    <w:uiPriority w:val="99"/>
    <w:pPr>
      <w:tabs>
        <w:tab w:val="center" w:pos="4677" w:leader="none"/>
        <w:tab w:val="right" w:pos="9355" w:leader="none"/>
      </w:tabs>
    </w:pPr>
  </w:style>
  <w:style w:type="paragraph" w:styleId="848">
    <w:name w:val="Footer"/>
    <w:basedOn w:val="843"/>
    <w:link w:val="852"/>
    <w:pPr>
      <w:tabs>
        <w:tab w:val="center" w:pos="4677" w:leader="none"/>
        <w:tab w:val="right" w:pos="9355" w:leader="none"/>
      </w:tabs>
    </w:pPr>
  </w:style>
  <w:style w:type="paragraph" w:styleId="849" w:customStyle="1">
    <w:name w:val="Базовый"/>
    <w:qFormat/>
    <w:rPr>
      <w:lang w:eastAsia="zh-CN"/>
    </w:rPr>
  </w:style>
  <w:style w:type="paragraph" w:styleId="850" w:customStyle="1">
    <w:name w:val="Основной текст 21"/>
    <w:basedOn w:val="849"/>
    <w:pPr>
      <w:ind w:right="4818"/>
      <w:jc w:val="both"/>
    </w:pPr>
    <w:rPr>
      <w:sz w:val="26"/>
    </w:rPr>
  </w:style>
  <w:style w:type="character" w:styleId="851" w:customStyle="1">
    <w:name w:val="Верхний колонтитул Знак"/>
    <w:basedOn w:val="844"/>
    <w:link w:val="847"/>
    <w:uiPriority w:val="99"/>
  </w:style>
  <w:style w:type="character" w:styleId="852" w:customStyle="1">
    <w:name w:val="Нижний колонтитул Знак"/>
    <w:basedOn w:val="844"/>
    <w:link w:val="848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DF80E6A4-946E-401E-BF84-9457C4A37C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18</cp:revision>
  <dcterms:created xsi:type="dcterms:W3CDTF">2023-10-26T13:47:00Z</dcterms:created>
  <dcterms:modified xsi:type="dcterms:W3CDTF">2024-10-02T14:09:25Z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