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E34B0E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5B91BF2B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34B0E" w:rsidRPr="00E34B0E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465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D4C1FE4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34B0E" w:rsidRPr="00E34B0E">
        <w:rPr>
          <w:sz w:val="26"/>
          <w:szCs w:val="26"/>
        </w:rPr>
        <w:t>Смирнова Геннадия Петровича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E34B0E" w:rsidRPr="00E34B0E">
        <w:rPr>
          <w:sz w:val="26"/>
          <w:szCs w:val="26"/>
        </w:rPr>
        <w:t>31:05:0514008:3,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465</w:t>
      </w:r>
      <w:r>
        <w:rPr>
          <w:sz w:val="26"/>
          <w:szCs w:val="26"/>
        </w:rPr>
        <w:t>.</w:t>
      </w:r>
    </w:p>
    <w:p w14:paraId="675E98CD" w14:textId="60B511B6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34B0E" w:rsidRPr="00E34B0E">
        <w:rPr>
          <w:sz w:val="26"/>
          <w:szCs w:val="26"/>
        </w:rPr>
        <w:t>Смирнова Геннадия Петровича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43A61D36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E34B0E" w:rsidRPr="00E34B0E">
        <w:rPr>
          <w:sz w:val="26"/>
          <w:szCs w:val="26"/>
        </w:rPr>
        <w:t>от 27 октября 1993 года № 177-471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E34B0E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1812</Characters>
  <Application>Microsoft Office Word</Application>
  <DocSecurity>0</DocSecurity>
  <Lines>15</Lines>
  <Paragraphs>4</Paragraphs>
  <ScaleCrop>false</ScaleCrop>
  <Company>MoBIL GROUP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