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C209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19D28A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D437B7">
              <w:rPr>
                <w:b/>
                <w:sz w:val="26"/>
                <w:szCs w:val="26"/>
              </w:rPr>
              <w:t xml:space="preserve">Российская Федерация, </w:t>
            </w:r>
            <w:r w:rsidR="00D437B7" w:rsidRPr="00D437B7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100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678C4D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C209D" w:rsidRPr="008C209D">
        <w:rPr>
          <w:sz w:val="26"/>
          <w:szCs w:val="26"/>
        </w:rPr>
        <w:t xml:space="preserve">Грунину Галину Алексеевну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24462" w:rsidRPr="00524462">
        <w:rPr>
          <w:sz w:val="26"/>
          <w:szCs w:val="26"/>
        </w:rPr>
        <w:t>31:05:0507004:65</w:t>
      </w:r>
      <w:r>
        <w:rPr>
          <w:sz w:val="26"/>
          <w:szCs w:val="26"/>
        </w:rPr>
        <w:t xml:space="preserve">, </w:t>
      </w:r>
      <w:bookmarkStart w:id="0" w:name="_Hlk174010917"/>
      <w:r w:rsidR="00524462" w:rsidRPr="00524462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10</w:t>
      </w:r>
      <w:r w:rsidR="00524462">
        <w:rPr>
          <w:sz w:val="26"/>
          <w:szCs w:val="26"/>
        </w:rPr>
        <w:t>0</w:t>
      </w:r>
      <w:r>
        <w:rPr>
          <w:sz w:val="26"/>
          <w:szCs w:val="26"/>
        </w:rPr>
        <w:t>.</w:t>
      </w:r>
      <w:bookmarkEnd w:id="0"/>
    </w:p>
    <w:p w14:paraId="675E98CD" w14:textId="7EFADC4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C209D" w:rsidRPr="008C209D">
        <w:rPr>
          <w:sz w:val="26"/>
          <w:szCs w:val="26"/>
        </w:rPr>
        <w:t>Грунину Галин</w:t>
      </w:r>
      <w:r w:rsidR="008C209D">
        <w:rPr>
          <w:sz w:val="26"/>
          <w:szCs w:val="26"/>
        </w:rPr>
        <w:t>ы</w:t>
      </w:r>
      <w:r w:rsidR="008C209D" w:rsidRPr="008C209D">
        <w:rPr>
          <w:sz w:val="26"/>
          <w:szCs w:val="26"/>
        </w:rPr>
        <w:t xml:space="preserve"> </w:t>
      </w:r>
      <w:proofErr w:type="gramStart"/>
      <w:r w:rsidR="008C209D" w:rsidRPr="008C209D">
        <w:rPr>
          <w:sz w:val="26"/>
          <w:szCs w:val="26"/>
        </w:rPr>
        <w:t>Алексеевн</w:t>
      </w:r>
      <w:r w:rsidR="008C209D">
        <w:rPr>
          <w:sz w:val="26"/>
          <w:szCs w:val="26"/>
        </w:rPr>
        <w:t>ы</w:t>
      </w:r>
      <w:r w:rsidR="008C209D" w:rsidRPr="008C209D">
        <w:rPr>
          <w:sz w:val="26"/>
          <w:szCs w:val="26"/>
        </w:rPr>
        <w:t xml:space="preserve">  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указанный в пункте 1 настоящего распоряжения земельный участок подтверждается:</w:t>
      </w:r>
    </w:p>
    <w:p w14:paraId="5C212DB0" w14:textId="23FF8FB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proofErr w:type="gramStart"/>
      <w:r>
        <w:rPr>
          <w:sz w:val="26"/>
          <w:szCs w:val="26"/>
        </w:rPr>
        <w:t xml:space="preserve">землю  </w:t>
      </w:r>
      <w:r w:rsidR="00524462" w:rsidRPr="00524462">
        <w:rPr>
          <w:sz w:val="26"/>
          <w:szCs w:val="26"/>
        </w:rPr>
        <w:t>от</w:t>
      </w:r>
      <w:proofErr w:type="gramEnd"/>
      <w:r w:rsidR="00524462" w:rsidRPr="00524462">
        <w:rPr>
          <w:sz w:val="26"/>
          <w:szCs w:val="26"/>
        </w:rPr>
        <w:t xml:space="preserve"> 21 октября 1993 года № 154-100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24462"/>
    <w:rsid w:val="00806497"/>
    <w:rsid w:val="008C209D"/>
    <w:rsid w:val="00A17E30"/>
    <w:rsid w:val="00D437B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>MoBIL GROUP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