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D217F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525F76E3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D4D33" w:rsidRPr="004D4D33">
              <w:rPr>
                <w:b/>
                <w:sz w:val="26"/>
                <w:szCs w:val="26"/>
              </w:rPr>
              <w:t>Российская Федерация, Белгородская область, р-н Старооскольский, с/т "Озерки-2" Участок 115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C1AF377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9B2551" w:rsidRPr="009B2551">
        <w:rPr>
          <w:sz w:val="26"/>
          <w:szCs w:val="26"/>
        </w:rPr>
        <w:t xml:space="preserve">Куличенко Сергея Александровича 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9B2551" w:rsidRPr="009B2551">
        <w:rPr>
          <w:sz w:val="26"/>
          <w:szCs w:val="26"/>
        </w:rPr>
        <w:t>31:05:0507004:50</w:t>
      </w:r>
      <w:r>
        <w:rPr>
          <w:sz w:val="26"/>
          <w:szCs w:val="26"/>
        </w:rPr>
        <w:t>, общей площадью</w:t>
      </w:r>
      <w:r w:rsidR="009B2551">
        <w:rPr>
          <w:sz w:val="26"/>
          <w:szCs w:val="26"/>
        </w:rPr>
        <w:t xml:space="preserve"> 800</w:t>
      </w:r>
      <w:r>
        <w:rPr>
          <w:sz w:val="26"/>
          <w:szCs w:val="26"/>
        </w:rPr>
        <w:t xml:space="preserve"> кв.м, категория земель – </w:t>
      </w:r>
      <w:r w:rsidR="009B2551" w:rsidRPr="009B2551">
        <w:rPr>
          <w:sz w:val="26"/>
          <w:szCs w:val="26"/>
        </w:rPr>
        <w:t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 w:rsidR="009B2551" w:rsidRPr="009B2551">
        <w:rPr>
          <w:sz w:val="26"/>
          <w:szCs w:val="26"/>
        </w:rPr>
        <w:t>для</w:t>
      </w:r>
      <w:r w:rsidR="00AF04BB">
        <w:rPr>
          <w:sz w:val="26"/>
          <w:szCs w:val="26"/>
        </w:rPr>
        <w:t xml:space="preserve"> ведения</w:t>
      </w:r>
      <w:r w:rsidR="009B2551" w:rsidRPr="009B2551">
        <w:rPr>
          <w:sz w:val="26"/>
          <w:szCs w:val="26"/>
        </w:rPr>
        <w:t xml:space="preserve"> коллективного садоводства, расположенного по адресу: Белгородская область, р-н Старооскольский, с/т "Озерки-2" Участок 115</w:t>
      </w:r>
      <w:r>
        <w:rPr>
          <w:sz w:val="26"/>
          <w:szCs w:val="26"/>
        </w:rPr>
        <w:t>.</w:t>
      </w:r>
    </w:p>
    <w:p w14:paraId="675E98CD" w14:textId="6603F8A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9B2551" w:rsidRPr="009B2551">
        <w:rPr>
          <w:sz w:val="26"/>
          <w:szCs w:val="26"/>
        </w:rPr>
        <w:t>Куличенко Серге</w:t>
      </w:r>
      <w:r w:rsidR="00D217F5">
        <w:rPr>
          <w:sz w:val="26"/>
          <w:szCs w:val="26"/>
        </w:rPr>
        <w:t>ем</w:t>
      </w:r>
      <w:r w:rsidR="009B2551" w:rsidRPr="009B2551">
        <w:rPr>
          <w:sz w:val="26"/>
          <w:szCs w:val="26"/>
        </w:rPr>
        <w:t xml:space="preserve"> Александрович</w:t>
      </w:r>
      <w:r w:rsidR="00D217F5">
        <w:rPr>
          <w:sz w:val="26"/>
          <w:szCs w:val="26"/>
        </w:rPr>
        <w:t>ем</w:t>
      </w:r>
      <w:r w:rsidR="009B2551" w:rsidRPr="009B2551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5758FEC7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9B2551" w:rsidRPr="009B2551">
        <w:rPr>
          <w:sz w:val="26"/>
          <w:szCs w:val="26"/>
        </w:rPr>
        <w:t>от 21 октября 1993 г</w:t>
      </w:r>
      <w:r w:rsidR="009B2551">
        <w:rPr>
          <w:sz w:val="26"/>
          <w:szCs w:val="26"/>
        </w:rPr>
        <w:t xml:space="preserve">. </w:t>
      </w:r>
      <w:r w:rsidR="009B2551" w:rsidRPr="009B2551">
        <w:rPr>
          <w:sz w:val="26"/>
          <w:szCs w:val="26"/>
        </w:rPr>
        <w:t>№ 154-115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4D4D33"/>
    <w:rsid w:val="00806497"/>
    <w:rsid w:val="009B2551"/>
    <w:rsid w:val="00A17E30"/>
    <w:rsid w:val="00AF04BB"/>
    <w:rsid w:val="00D217F5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Company>MoBIL GROUP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31</cp:revision>
  <dcterms:created xsi:type="dcterms:W3CDTF">2023-10-26T13:47:00Z</dcterms:created>
  <dcterms:modified xsi:type="dcterms:W3CDTF">2024-08-06T14:02:00Z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