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с/т «Озерки-2» Участок </w:t>
            </w:r>
            <w:r>
              <w:rPr>
                <w:b/>
                <w:sz w:val="26"/>
                <w:szCs w:val="26"/>
              </w:rPr>
              <w:t xml:space="preserve">379</w:t>
            </w:r>
            <w:r>
              <w:rPr>
                <w:b/>
                <w:sz w:val="26"/>
                <w:szCs w:val="26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1. Считать </w:t>
      </w:r>
      <w:r>
        <w:rPr>
          <w:sz w:val="26"/>
          <w:szCs w:val="26"/>
          <w:highlight w:val="none"/>
        </w:rPr>
        <w:t xml:space="preserve">Степанец Тамару Владиславовну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/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31:05:0507006:83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</w:rPr>
        <w:t xml:space="preserve"> </w:t>
      </w:r>
      <w:bookmarkStart w:id="0" w:name="_Hlk177652403"/>
      <w:r>
        <w:rPr>
          <w:sz w:val="26"/>
          <w:szCs w:val="26"/>
        </w:rPr>
        <w:t xml:space="preserve">общей площадью 1000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</w:t>
      </w:r>
      <w:r>
        <w:rPr>
          <w:sz w:val="26"/>
          <w:szCs w:val="26"/>
        </w:rPr>
        <w:t xml:space="preserve">379</w:t>
      </w:r>
      <w:bookmarkEnd w:id="0"/>
      <w:r>
        <w:rPr>
          <w:sz w:val="26"/>
          <w:szCs w:val="26"/>
        </w:rPr>
        <w:t xml:space="preserve">.</w:t>
      </w:r>
      <w:r/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Степанец Тамары Владиславовны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>
        <w:rPr>
          <w:sz w:val="26"/>
          <w:szCs w:val="26"/>
        </w:rPr>
        <w:t xml:space="preserve">землю </w:t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154-379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29</cp:revision>
  <dcterms:created xsi:type="dcterms:W3CDTF">2023-10-26T13:47:00Z</dcterms:created>
  <dcterms:modified xsi:type="dcterms:W3CDTF">2024-10-07T13:21:19Z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