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FD3F1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EB5354" w14:paraId="3ED1DF86" w14:textId="77777777">
        <w:trPr>
          <w:trHeight w:val="2152"/>
        </w:trPr>
        <w:tc>
          <w:tcPr>
            <w:tcW w:w="4401" w:type="dxa"/>
          </w:tcPr>
          <w:p w14:paraId="140C8187" w14:textId="0E70D1AC" w:rsidR="00806497" w:rsidRPr="00EB5354" w:rsidRDefault="00F971F6">
            <w:pPr>
              <w:jc w:val="both"/>
              <w:rPr>
                <w:b/>
                <w:sz w:val="26"/>
                <w:szCs w:val="26"/>
              </w:rPr>
            </w:pPr>
            <w:r w:rsidRPr="00EB5354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EB5354" w:rsidRPr="00EB5354">
              <w:rPr>
                <w:b/>
                <w:sz w:val="26"/>
                <w:szCs w:val="26"/>
              </w:rPr>
              <w:t>Белгородская область, р-н Старооскольский, с/т "Озерки-2" Участок 84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884C3E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B5354" w:rsidRPr="00EB5354">
        <w:rPr>
          <w:sz w:val="26"/>
          <w:szCs w:val="26"/>
        </w:rPr>
        <w:t>Грицких Юри</w:t>
      </w:r>
      <w:r w:rsidR="00EB5354">
        <w:rPr>
          <w:sz w:val="26"/>
          <w:szCs w:val="26"/>
        </w:rPr>
        <w:t>я</w:t>
      </w:r>
      <w:r w:rsidR="00EB5354" w:rsidRPr="00EB5354">
        <w:rPr>
          <w:sz w:val="26"/>
          <w:szCs w:val="26"/>
        </w:rPr>
        <w:t xml:space="preserve"> Глебович</w:t>
      </w:r>
      <w:r w:rsidR="00EB5354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366C9C" w:rsidRPr="00366C9C">
        <w:rPr>
          <w:sz w:val="26"/>
          <w:szCs w:val="26"/>
        </w:rPr>
        <w:t>31:05:0507005:36</w:t>
      </w:r>
      <w:r>
        <w:rPr>
          <w:sz w:val="26"/>
          <w:szCs w:val="26"/>
        </w:rPr>
        <w:t xml:space="preserve">, </w:t>
      </w:r>
      <w:r w:rsidR="00366C9C" w:rsidRPr="00366C9C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84</w:t>
      </w:r>
      <w:r>
        <w:rPr>
          <w:sz w:val="26"/>
          <w:szCs w:val="26"/>
        </w:rPr>
        <w:t>.</w:t>
      </w:r>
    </w:p>
    <w:p w14:paraId="675E98CD" w14:textId="610832A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B5354" w:rsidRPr="00EB5354">
        <w:rPr>
          <w:sz w:val="26"/>
          <w:szCs w:val="26"/>
        </w:rPr>
        <w:t>Грицких Юри</w:t>
      </w:r>
      <w:r w:rsidR="00EB5354">
        <w:rPr>
          <w:sz w:val="26"/>
          <w:szCs w:val="26"/>
        </w:rPr>
        <w:t>я</w:t>
      </w:r>
      <w:r w:rsidR="00EB5354" w:rsidRPr="00EB5354">
        <w:rPr>
          <w:sz w:val="26"/>
          <w:szCs w:val="26"/>
        </w:rPr>
        <w:t xml:space="preserve"> Глебович</w:t>
      </w:r>
      <w:r w:rsidR="00EB5354">
        <w:rPr>
          <w:sz w:val="26"/>
          <w:szCs w:val="26"/>
        </w:rPr>
        <w:t xml:space="preserve">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0E564ED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B535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B5354" w:rsidRPr="00EB5354">
        <w:rPr>
          <w:sz w:val="26"/>
          <w:szCs w:val="26"/>
        </w:rPr>
        <w:t>21 октября 1993 года № 154-84</w:t>
      </w:r>
      <w:r w:rsidR="00EB5354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66C9C"/>
    <w:rsid w:val="005F6ACB"/>
    <w:rsid w:val="00806497"/>
    <w:rsid w:val="00A17E30"/>
    <w:rsid w:val="00EB5354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29</cp:revision>
  <dcterms:created xsi:type="dcterms:W3CDTF">2023-10-26T13:47:00Z</dcterms:created>
  <dcterms:modified xsi:type="dcterms:W3CDTF">2024-08-14T12:58:00Z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