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Пионерская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11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Сергееву Екатерину Ивановну </w:t>
      </w:r>
      <w:r>
        <w:rPr>
          <w:sz w:val="26"/>
          <w:szCs w:val="26"/>
        </w:rPr>
        <w:t xml:space="preserve">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206006:70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                19</w:t>
      </w:r>
      <w:r>
        <w:rPr>
          <w:sz w:val="26"/>
          <w:szCs w:val="26"/>
        </w:rPr>
        <w:t xml:space="preserve">,7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Пионерская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Сергеевой Екатерины Ивановны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12 августа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13 августа</w:t>
      </w:r>
      <w:r>
        <w:rPr>
          <w:sz w:val="26"/>
          <w:szCs w:val="26"/>
        </w:rPr>
        <w:t xml:space="preserve"> 2024 года № 4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</w:t>
      </w:r>
      <w:r>
        <w:rPr>
          <w:sz w:val="26"/>
          <w:szCs w:val="26"/>
        </w:rPr>
        <w:t xml:space="preserve">кадастровым номером 31:05:1206006:6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1760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</w:t>
      </w:r>
      <w:r>
        <w:rPr>
          <w:sz w:val="26"/>
          <w:szCs w:val="26"/>
        </w:rPr>
        <w:t xml:space="preserve"> городской округ, с. Солдатское,                        ул. Пионерская, дом 11.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53DEEA-9A27-4B20-A809-7F5CB86E4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43</cp:revision>
  <dcterms:created xsi:type="dcterms:W3CDTF">2023-10-26T13:46:00Z</dcterms:created>
  <dcterms:modified xsi:type="dcterms:W3CDTF">2024-12-11T09:53:51Z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