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  <w:t xml:space="preserve">Российская Федерация, Белгородская область, Старооскольский городской округ,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  <w:t xml:space="preserve">с/т " Сосна" Участок 238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Мишину Надежду Леонидовну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31:05:0521001:59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общей площадью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800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кв.м, категория земель –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коллективного садоводства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расположенного по адресу: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Белгородская область, Старооскольский городской округ,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с/т " Сосна" Участок 238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Мишиной Надежды Леонидовны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</w:t>
      </w:r>
      <w:r>
        <w:rPr>
          <w:sz w:val="26"/>
          <w:szCs w:val="26"/>
          <w:highlight w:val="white"/>
        </w:rPr>
        <w:t xml:space="preserve">ерждается:</w:t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  <w:highlight w:val="white"/>
        </w:rPr>
        <w:t xml:space="preserve"> - свидетельством о праве собственности на землю 13</w:t>
      </w:r>
      <w:r>
        <w:rPr>
          <w:sz w:val="26"/>
          <w:szCs w:val="26"/>
          <w:highlight w:val="white"/>
        </w:rPr>
        <w:t xml:space="preserve"> июля 199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  <w:t xml:space="preserve"> №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none"/>
        </w:rPr>
        <w:t xml:space="preserve">129-236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  <w:p>
    <w:pPr>
      <w:pStyle w:val="8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7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7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character" w:styleId="699" w:customStyle="1">
    <w:name w:val="Header Char"/>
    <w:basedOn w:val="677"/>
    <w:uiPriority w:val="99"/>
  </w:style>
  <w:style w:type="character" w:styleId="700" w:customStyle="1">
    <w:name w:val="Footer Char"/>
    <w:basedOn w:val="677"/>
    <w:uiPriority w:val="99"/>
  </w:style>
  <w:style w:type="paragraph" w:styleId="701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77"/>
    <w:uiPriority w:val="99"/>
    <w:unhideWhenUsed/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7"/>
    <w:uiPriority w:val="99"/>
    <w:semiHidden/>
    <w:unhideWhenUsed/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spacing w:after="57"/>
    </w:pPr>
  </w:style>
  <w:style w:type="paragraph" w:styleId="837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8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9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0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1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2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3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4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7"/>
    <w:next w:val="667"/>
    <w:uiPriority w:val="99"/>
    <w:unhideWhenUsed/>
  </w:style>
  <w:style w:type="paragraph" w:styleId="847">
    <w:name w:val="Header"/>
    <w:basedOn w:val="667"/>
    <w:link w:val="851"/>
    <w:uiPriority w:val="99"/>
    <w:pPr>
      <w:tabs>
        <w:tab w:val="center" w:pos="4677" w:leader="none"/>
        <w:tab w:val="right" w:pos="9355" w:leader="none"/>
      </w:tabs>
    </w:pPr>
  </w:style>
  <w:style w:type="paragraph" w:styleId="848">
    <w:name w:val="Footer"/>
    <w:basedOn w:val="667"/>
    <w:link w:val="852"/>
    <w:pPr>
      <w:tabs>
        <w:tab w:val="center" w:pos="4677" w:leader="none"/>
        <w:tab w:val="right" w:pos="9355" w:leader="none"/>
      </w:tabs>
    </w:pPr>
  </w:style>
  <w:style w:type="paragraph" w:styleId="849" w:customStyle="1">
    <w:name w:val="Базовый"/>
    <w:qFormat/>
    <w:rPr>
      <w:lang w:eastAsia="zh-CN"/>
    </w:rPr>
  </w:style>
  <w:style w:type="paragraph" w:styleId="850" w:customStyle="1">
    <w:name w:val="Основной текст 21"/>
    <w:basedOn w:val="849"/>
    <w:pPr>
      <w:ind w:right="4818"/>
      <w:jc w:val="both"/>
    </w:pPr>
    <w:rPr>
      <w:sz w:val="26"/>
    </w:rPr>
  </w:style>
  <w:style w:type="character" w:styleId="851" w:customStyle="1">
    <w:name w:val="Верхний колонтитул Знак"/>
    <w:basedOn w:val="677"/>
    <w:link w:val="847"/>
    <w:uiPriority w:val="99"/>
  </w:style>
  <w:style w:type="character" w:styleId="852" w:customStyle="1">
    <w:name w:val="Нижний колонтитул Знак"/>
    <w:basedOn w:val="677"/>
    <w:link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2024-10-14T10:53:29Z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