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учтенных объектов недвижимости, расположенных по адресу: </w:t>
            </w:r>
            <w:r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село Новосёловка.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Воротынцеву Галину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земельными участками с кадастровым номером </w:t>
      </w:r>
      <w:r>
        <w:rPr>
          <w:sz w:val="26"/>
          <w:szCs w:val="26"/>
        </w:rPr>
        <w:t xml:space="preserve">31:05:0104001:17 общей площадью 500 кв.м,</w:t>
      </w:r>
      <w:r>
        <w:rPr>
          <w:rStyle w:val="851"/>
          <w:bCs/>
          <w:sz w:val="26"/>
          <w:szCs w:val="26"/>
        </w:rPr>
        <w:t xml:space="preserve"> а также </w:t>
      </w:r>
      <w:r>
        <w:rPr>
          <w:sz w:val="26"/>
          <w:szCs w:val="26"/>
        </w:rPr>
        <w:t xml:space="preserve">земельного участка с кадастровым номером 31:05:0104001:41, площадью 500 кв.м.,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также земельный участок с кадастровым номером 31:05:0104002:17, площадью 500 кв.м.,</w:t>
      </w:r>
      <w:r>
        <w:rPr>
          <w:sz w:val="26"/>
          <w:szCs w:val="26"/>
        </w:rPr>
        <w:t xml:space="preserve"> категория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Новосёловка.</w:t>
      </w:r>
      <w:r/>
    </w:p>
    <w:p>
      <w:pPr>
        <w:ind w:left="0" w:right="0" w:firstLine="0"/>
        <w:jc w:val="both"/>
        <w:tabs>
          <w:tab w:val="left" w:pos="180" w:leader="none"/>
          <w:tab w:val="left" w:pos="567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Воротынцевой Галины Ивановны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10 октября 1993 года №490.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Название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Table Grid Light"/>
    <w:basedOn w:val="674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Plain Table 1"/>
    <w:basedOn w:val="674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2"/>
    <w:basedOn w:val="674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3"/>
    <w:basedOn w:val="67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 w:customStyle="1">
    <w:name w:val="Plain Table 4"/>
    <w:basedOn w:val="67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Plain Table 5"/>
    <w:basedOn w:val="67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 w:customStyle="1">
    <w:name w:val="Grid Table 1 Light"/>
    <w:basedOn w:val="674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2"/>
    <w:basedOn w:val="674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3"/>
    <w:basedOn w:val="674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4"/>
    <w:basedOn w:val="67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 w:customStyle="1">
    <w:name w:val="Grid Table 5 Dark"/>
    <w:basedOn w:val="67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 w:customStyle="1">
    <w:name w:val="Grid Table 6 Colorful"/>
    <w:basedOn w:val="674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7 Colorful"/>
    <w:basedOn w:val="674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1 Light"/>
    <w:basedOn w:val="67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List Table 2"/>
    <w:basedOn w:val="674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 w:customStyle="1">
    <w:name w:val="List Table 3"/>
    <w:basedOn w:val="67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"/>
    <w:basedOn w:val="67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5 Dark"/>
    <w:basedOn w:val="674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6 Colorful"/>
    <w:basedOn w:val="674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 w:customStyle="1">
    <w:name w:val="List Table 7 Colorful"/>
    <w:basedOn w:val="674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Tahoma" w:hAnsi="Tahoma" w:cs="Tahoma"/>
      <w:sz w:val="16"/>
      <w:szCs w:val="16"/>
    </w:rPr>
  </w:style>
  <w:style w:type="character" w:styleId="851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1827A61-8268-4C6B-A3CD-F0C9F2110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30</cp:revision>
  <dcterms:created xsi:type="dcterms:W3CDTF">2023-10-26T13:47:00Z</dcterms:created>
  <dcterms:modified xsi:type="dcterms:W3CDTF">2024-10-22T07:19:27Z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