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4pt;height:60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село Песчанка.</w:t>
            </w:r>
            <w:r/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Мякишеву Наталью Федоровну</w:t>
      </w:r>
      <w:r>
        <w:rPr>
          <w:sz w:val="26"/>
          <w:szCs w:val="26"/>
        </w:rPr>
        <w:t xml:space="preserve"> правообладателем ранее учтенных объектов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31:05:0105001:24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1200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Песчанка, а также земельный участок с кадастровым номером 31:05:0105004:14 кв.м., </w:t>
      </w:r>
      <w:r>
        <w:rPr>
          <w:sz w:val="26"/>
          <w:szCs w:val="26"/>
        </w:rPr>
        <w:t xml:space="preserve">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Мякишевой Натальи Федоровны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настоящего распоряжения земельны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ок </w:t>
      </w:r>
      <w:r>
        <w:rPr>
          <w:sz w:val="26"/>
          <w:szCs w:val="26"/>
        </w:rPr>
        <w:t xml:space="preserve">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</w:t>
      </w:r>
      <w:r>
        <w:rPr>
          <w:sz w:val="26"/>
          <w:szCs w:val="26"/>
        </w:rPr>
        <w:t xml:space="preserve">прав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землю </w:t>
      </w:r>
      <w:r>
        <w:rPr>
          <w:sz w:val="26"/>
          <w:szCs w:val="26"/>
        </w:rPr>
        <w:t xml:space="preserve">от 19 октября 1993 года,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368.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60EC7EF-FA4B-46E9-AA2E-D4962BA6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18</cp:revision>
  <dcterms:created xsi:type="dcterms:W3CDTF">2023-10-26T13:46:00Z</dcterms:created>
  <dcterms:modified xsi:type="dcterms:W3CDTF">2024-11-05T14:24:14Z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