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Санаторная, дом 2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Конорева </w:t>
      </w:r>
      <w:r>
        <w:rPr>
          <w:sz w:val="26"/>
          <w:szCs w:val="26"/>
        </w:rPr>
        <w:t xml:space="preserve">Василия 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Владимировича, </w:t>
      </w:r>
      <w:r>
        <w:rPr>
          <w:sz w:val="26"/>
          <w:szCs w:val="26"/>
        </w:rPr>
        <w:t xml:space="preserve">02 декабря 1953 </w:t>
      </w:r>
      <w:r/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рождения, </w:t>
      </w:r>
      <w:r>
        <w:rPr>
          <w:sz w:val="26"/>
          <w:szCs w:val="26"/>
        </w:rPr>
        <w:t xml:space="preserve">место рождения: село </w:t>
      </w:r>
      <w:r>
        <w:rPr>
          <w:sz w:val="26"/>
          <w:szCs w:val="26"/>
        </w:rPr>
        <w:t xml:space="preserve">Никольское</w:t>
      </w:r>
      <w:r>
        <w:rPr>
          <w:sz w:val="26"/>
          <w:szCs w:val="26"/>
        </w:rPr>
        <w:t xml:space="preserve">, Золотухинского района Курской области, </w:t>
      </w:r>
      <w:r>
        <w:rPr>
          <w:sz w:val="26"/>
          <w:szCs w:val="26"/>
        </w:rPr>
        <w:t xml:space="preserve">паспорт гражданина Российской Федерации  </w:t>
      </w:r>
      <w:r>
        <w:rPr>
          <w:sz w:val="26"/>
          <w:szCs w:val="26"/>
        </w:rPr>
      </w:r>
      <w:r>
        <w:rPr>
          <w:sz w:val="26"/>
          <w:szCs w:val="26"/>
        </w:rPr>
        <w:t xml:space="preserve">1400 </w:t>
      </w:r>
      <w:r/>
      <w:r>
        <w:rPr>
          <w:sz w:val="26"/>
          <w:szCs w:val="26"/>
        </w:rPr>
        <w:t xml:space="preserve">141174 выдан                      </w:t>
      </w:r>
      <w:r>
        <w:rPr>
          <w:sz w:val="26"/>
          <w:szCs w:val="26"/>
        </w:rPr>
        <w:t xml:space="preserve">17 августа 2000 года </w:t>
      </w:r>
      <w:r>
        <w:rPr>
          <w:sz w:val="26"/>
          <w:szCs w:val="26"/>
        </w:rPr>
        <w:t xml:space="preserve">отд.1 ОПВС УВД г. Старый Оскол и </w:t>
      </w:r>
      <w:r>
        <w:rPr>
          <w:sz w:val="26"/>
          <w:szCs w:val="26"/>
        </w:rPr>
        <w:t xml:space="preserve">Старооскольского района </w:t>
      </w:r>
      <w:r>
        <w:rPr>
          <w:sz w:val="26"/>
          <w:szCs w:val="26"/>
        </w:rPr>
        <w:t xml:space="preserve">Белгородской области,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 зарегистрированное место жительства: </w:t>
      </w:r>
      <w:r>
        <w:rPr>
          <w:sz w:val="26"/>
          <w:szCs w:val="26"/>
        </w:rPr>
        <w:t xml:space="preserve">Россия, Белгородская область, </w:t>
      </w:r>
      <w:r>
        <w:rPr>
          <w:sz w:val="26"/>
          <w:szCs w:val="26"/>
        </w:rPr>
        <w:t xml:space="preserve">город Старый Оскол, улица Санаторная, дом 2, </w:t>
      </w:r>
      <w:r>
        <w:rPr>
          <w:sz w:val="26"/>
          <w:szCs w:val="26"/>
        </w:rPr>
        <w:t xml:space="preserve">СНИЛС    </w:t>
      </w:r>
      <w:r>
        <w:rPr>
          <w:sz w:val="26"/>
          <w:szCs w:val="26"/>
        </w:rPr>
      </w:r>
      <w:r>
        <w:rPr>
          <w:sz w:val="26"/>
          <w:szCs w:val="26"/>
        </w:rPr>
        <w:t xml:space="preserve">012-423-848 07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31:06:0103002:35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</w:r>
      <w:r>
        <w:rPr>
          <w:sz w:val="26"/>
          <w:szCs w:val="26"/>
        </w:rPr>
        <w:t xml:space="preserve">1430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</w:r>
      <w:r>
        <w:rPr>
          <w:sz w:val="26"/>
          <w:szCs w:val="26"/>
        </w:rPr>
        <w:t xml:space="preserve">улица Санаторная, дом 2</w:t>
      </w:r>
      <w:r/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Конорева </w:t>
      </w:r>
      <w:r>
        <w:rPr>
          <w:sz w:val="26"/>
          <w:szCs w:val="26"/>
        </w:rPr>
        <w:t xml:space="preserve">Василия </w:t>
      </w:r>
      <w:r>
        <w:rPr>
          <w:sz w:val="26"/>
          <w:szCs w:val="26"/>
        </w:rPr>
        <w:t xml:space="preserve">Владимировича,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право собственности на землю от 28 июля 1994 года № 13, выданным Комземресурсов  города Старый Оскол и Старооскольского района.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ЛИСТ СОГЛАСОВАНИЯ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проекта распоряжения департамента имущественных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и земельных отношений администрации </w:t>
      </w:r>
      <w:r>
        <w:rPr>
          <w:sz w:val="26"/>
          <w:szCs w:val="26"/>
        </w:rPr>
        <w:t xml:space="preserve">Старооскольского городского округа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  <w:highlight w:val="none"/>
        </w:rPr>
      </w:r>
      <w:r/>
    </w:p>
    <w:p>
      <w:pPr>
        <w:pStyle w:val="872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 выявлении правообладателя ранее учтенного объекта недвижимости,</w:t>
      </w:r>
      <w:r>
        <w:rPr>
          <w:b w:val="0"/>
          <w:bCs w:val="0"/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Санаторная, дом 2</w:t>
      </w:r>
      <w:r>
        <w:rPr>
          <w:sz w:val="26"/>
          <w:szCs w:val="26"/>
        </w:rPr>
        <w:t xml:space="preserve">»</w:t>
      </w:r>
      <w:r>
        <w:rPr>
          <w:b w:val="0"/>
          <w:bCs w:val="0"/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Документу присвоен №__________ от «____» _________________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39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1971"/>
        <w:gridCol w:w="2282"/>
      </w:tblGrid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</w:t>
            </w:r>
            <w:r>
              <w:rPr>
                <w:b/>
                <w:sz w:val="26"/>
                <w:szCs w:val="26"/>
              </w:rPr>
              <w:t xml:space="preserve">распоряжения</w:t>
            </w:r>
            <w:r>
              <w:rPr>
                <w:b/>
                <w:sz w:val="26"/>
                <w:szCs w:val="26"/>
              </w:rPr>
              <w:t xml:space="preserve"> подготовлен: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center" w:pos="251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- </w:t>
            </w:r>
            <w:r>
              <w:rPr>
                <w:sz w:val="26"/>
                <w:szCs w:val="26"/>
              </w:rPr>
              <w:t xml:space="preserve">муниципальный инспектор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муниципального земельного контроля управления земельными ресурсами департамента имущественных и земельных отношений </w:t>
            </w:r>
            <w:r>
              <w:rPr>
                <w:sz w:val="26"/>
                <w:szCs w:val="26"/>
              </w:rPr>
              <w:t xml:space="preserve">администрации Старооскольского городского округа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uppressLineNumbers/>
            </w:pPr>
            <w:r/>
            <w:r/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  <w:t xml:space="preserve">Н.С.Фирсова</w:t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Проект распоряжения </w:t>
            </w:r>
            <w:r>
              <w:rPr>
                <w:b/>
                <w:sz w:val="26"/>
                <w:szCs w:val="26"/>
              </w:rPr>
              <w:t xml:space="preserve">согласован:</w:t>
            </w:r>
            <w:r/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pStyle w:val="879"/>
              <w:jc w:val="left"/>
              <w:spacing w:after="0"/>
              <w:widowControl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Первый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начальника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департамента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- начальник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земельными ресурсами департамента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имущественных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отношений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Старооскольского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городского 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</w:rPr>
              <w:suppressLineNumbers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9"/>
              <w:jc w:val="right"/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6"/>
              </w:rPr>
              <w:t xml:space="preserve">Д.Н. Коноваленко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Начальник </w:t>
            </w:r>
            <w:r>
              <w:rPr>
                <w:sz w:val="26"/>
                <w:szCs w:val="26"/>
                <w:shd w:val="clear" w:color="auto" w:fill="ffffff"/>
              </w:rPr>
              <w:t xml:space="preserve">юридического отдела 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</w:t>
            </w:r>
            <w:r>
              <w:rPr>
                <w:sz w:val="26"/>
                <w:szCs w:val="26"/>
                <w:shd w:val="clear" w:color="auto" w:fill="ffffff"/>
              </w:rPr>
              <w:t xml:space="preserve">департамента имущественных и земельных отношений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документационного обеспечения МБУ «Имущественный центр»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  <w:t xml:space="preserve">Н.В.Грунина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highlight w:val="none"/>
              </w:rPr>
              <w:suppressLineNumbers/>
            </w:pPr>
            <w:r>
              <w:rPr>
                <w:sz w:val="26"/>
                <w:szCs w:val="26"/>
              </w:rPr>
              <w:t xml:space="preserve">И.А. </w:t>
            </w:r>
            <w:r>
              <w:rPr>
                <w:sz w:val="26"/>
                <w:szCs w:val="26"/>
              </w:rPr>
              <w:t xml:space="preserve">Матис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Рассылка:</w:t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  <w:lang w:bidi="ru-RU"/>
        </w:rPr>
        <w:t xml:space="preserve">Департамент имущественных и земельных отношений</w:t>
      </w:r>
      <w:r>
        <w:rPr>
          <w:sz w:val="24"/>
          <w:szCs w:val="24"/>
        </w:rPr>
        <w:t xml:space="preserve"> - 2 экз.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  <w:szCs w:val="24"/>
        </w:rPr>
        <w:t xml:space="preserve">2. Старооскольский отдел Управления Федеральной службы государственной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регистрации, кадастра и картографии по Белгородской области  - 1 экз</w:t>
      </w:r>
      <w:r>
        <w:t xml:space="preserve">.</w:t>
      </w:r>
      <w:r/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Ответственный исполнитель: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2"/>
          <w:szCs w:val="22"/>
          <w:highlight w:val="none"/>
          <w:lang w:bidi="ru-RU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highlight w:val="none"/>
          <w:u w:val="single"/>
        </w:rPr>
        <w:t xml:space="preserve">Помошникова Татьяна Владимировна</w:t>
      </w:r>
      <w:r>
        <w:rPr>
          <w:sz w:val="24"/>
          <w:szCs w:val="24"/>
          <w:highlight w:val="none"/>
          <w:u w:val="single"/>
        </w:rPr>
        <w:t xml:space="preserve">, тел:</w:t>
      </w:r>
      <w:r>
        <w:rPr>
          <w:sz w:val="24"/>
          <w:szCs w:val="24"/>
          <w:highlight w:val="none"/>
          <w:u w:val="single"/>
        </w:rPr>
        <w:t xml:space="preserve">(4725)39-52-66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sz w:val="24"/>
          <w:szCs w:val="24"/>
          <w:highlight w:val="none"/>
          <w:u w:val="single"/>
        </w:rPr>
        <w:t xml:space="preserve"> «       »         2024 г</w:t>
      </w:r>
      <w:r>
        <w:rPr>
          <w:sz w:val="22"/>
          <w:szCs w:val="22"/>
          <w:highlight w:val="none"/>
          <w:u w:val="single"/>
        </w:rPr>
        <w:t xml:space="preserve">.</w:t>
      </w:r>
      <w:r>
        <w:rPr>
          <w:sz w:val="26"/>
          <w:szCs w:val="26"/>
          <w:highlight w:val="none"/>
          <w:u w:val="single"/>
        </w:rPr>
        <w:t xml:space="preserve">                           </w:t>
      </w:r>
      <w:r>
        <w:rPr>
          <w:sz w:val="26"/>
          <w:szCs w:val="26"/>
          <w:highlight w:val="none"/>
          <w:u w:val="single"/>
        </w:rPr>
        <w:t xml:space="preserve">             </w:t>
      </w:r>
      <w:r>
        <w:rPr>
          <w:sz w:val="22"/>
          <w:szCs w:val="22"/>
          <w:highlight w:val="none"/>
          <w:lang w:bidi="ru-RU"/>
        </w:rPr>
      </w:r>
      <w:r>
        <w:rPr>
          <w:sz w:val="22"/>
          <w:szCs w:val="22"/>
          <w:highlight w:val="none"/>
          <w:lang w:bidi="ru-RU"/>
        </w:rPr>
      </w:r>
    </w:p>
    <w:p>
      <w:pPr>
        <w:jc w:val="both"/>
        <w:rPr>
          <w:sz w:val="26"/>
          <w:szCs w:val="26"/>
          <w:highlight w:val="none"/>
          <w:u w:val="single"/>
        </w:rPr>
      </w:pPr>
      <w:r>
        <w:rPr>
          <w:sz w:val="22"/>
          <w:szCs w:val="22"/>
          <w:highlight w:val="none"/>
          <w:lang w:bidi="ru-RU"/>
        </w:rPr>
        <w:t xml:space="preserve">(подпись; фами</w:t>
      </w:r>
      <w:r>
        <w:rPr>
          <w:sz w:val="22"/>
          <w:szCs w:val="22"/>
          <w:lang w:bidi="ru-RU"/>
        </w:rPr>
        <w:t xml:space="preserve">лия, имя, отчество; контактный телефон; дата подготовки листа согласования)</w:t>
      </w:r>
      <w:r>
        <w:rPr>
          <w:sz w:val="26"/>
          <w:szCs w:val="26"/>
          <w:highlight w:val="none"/>
          <w:u w:val="single"/>
        </w:rPr>
      </w:r>
      <w:r>
        <w:rPr>
          <w:sz w:val="26"/>
          <w:szCs w:val="26"/>
          <w:highlight w:val="none"/>
          <w:u w:val="singl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2022-06-14T07:24:00Z</dcterms:created>
  <dcterms:modified xsi:type="dcterms:W3CDTF">2024-10-18T09:04:45Z</dcterms:modified>
</cp:coreProperties>
</file>