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2C032D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F7757" w14:paraId="06748B44" w14:textId="77777777">
        <w:trPr>
          <w:trHeight w:val="2152"/>
        </w:trPr>
        <w:tc>
          <w:tcPr>
            <w:tcW w:w="4401" w:type="dxa"/>
          </w:tcPr>
          <w:p w14:paraId="1DB6BCC5" w14:textId="1AE5D26E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>
              <w:rPr>
                <w:b/>
                <w:sz w:val="26"/>
                <w:szCs w:val="26"/>
              </w:rPr>
              <w:t>Старооскольский</w:t>
            </w:r>
            <w:proofErr w:type="spellEnd"/>
            <w:r>
              <w:rPr>
                <w:b/>
                <w:sz w:val="26"/>
                <w:szCs w:val="26"/>
              </w:rPr>
              <w:t xml:space="preserve"> городской округ, </w:t>
            </w:r>
            <w:r w:rsidR="002D1543">
              <w:rPr>
                <w:b/>
                <w:sz w:val="26"/>
                <w:szCs w:val="26"/>
              </w:rPr>
              <w:t xml:space="preserve">село </w:t>
            </w:r>
            <w:proofErr w:type="spellStart"/>
            <w:r w:rsidR="002D1543">
              <w:rPr>
                <w:b/>
                <w:sz w:val="26"/>
                <w:szCs w:val="26"/>
              </w:rPr>
              <w:t>Роговатое</w:t>
            </w:r>
            <w:proofErr w:type="spellEnd"/>
            <w:r w:rsidR="002D1543">
              <w:rPr>
                <w:b/>
                <w:sz w:val="26"/>
                <w:szCs w:val="26"/>
              </w:rPr>
              <w:t>, улица Григория Орджоникидзе № 65.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17DD35C6" w14:textId="03B09AF8" w:rsidR="002D1543" w:rsidRDefault="00AF6B4A" w:rsidP="002D154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 Считать </w:t>
      </w:r>
      <w:bookmarkStart w:id="0" w:name="_Hlk184899072"/>
      <w:bookmarkStart w:id="1" w:name="_Hlk185450648"/>
      <w:r w:rsidR="002D1543">
        <w:rPr>
          <w:sz w:val="26"/>
          <w:szCs w:val="26"/>
        </w:rPr>
        <w:t xml:space="preserve">Данилова Василия Ивановича правообладателем ранее учтенного объекта недвижимости, владеющим </w:t>
      </w:r>
      <w:bookmarkStart w:id="2" w:name="_Hlk185450824"/>
      <w:r w:rsidR="002D1543">
        <w:rPr>
          <w:sz w:val="26"/>
          <w:szCs w:val="26"/>
        </w:rPr>
        <w:t xml:space="preserve">земельным участком с кадастровым номером </w:t>
      </w:r>
      <w:bookmarkStart w:id="3" w:name="_Hlk184891723"/>
      <w:r w:rsidR="002D1543">
        <w:rPr>
          <w:sz w:val="26"/>
          <w:szCs w:val="26"/>
        </w:rPr>
        <w:t xml:space="preserve">31:05:0804032:32, общей площадью 5000 </w:t>
      </w:r>
      <w:proofErr w:type="spellStart"/>
      <w:r w:rsidR="002D1543">
        <w:rPr>
          <w:sz w:val="26"/>
          <w:szCs w:val="26"/>
        </w:rPr>
        <w:t>кв.м</w:t>
      </w:r>
      <w:proofErr w:type="spellEnd"/>
      <w:r w:rsidR="002D1543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</w:t>
      </w:r>
      <w:proofErr w:type="spellStart"/>
      <w:r w:rsidR="002D1543">
        <w:rPr>
          <w:sz w:val="26"/>
          <w:szCs w:val="26"/>
        </w:rPr>
        <w:t>Старооскольский</w:t>
      </w:r>
      <w:proofErr w:type="spellEnd"/>
      <w:r w:rsidR="002D1543">
        <w:rPr>
          <w:sz w:val="26"/>
          <w:szCs w:val="26"/>
        </w:rPr>
        <w:t xml:space="preserve"> городской округ, село </w:t>
      </w:r>
      <w:proofErr w:type="spellStart"/>
      <w:r w:rsidR="002D1543">
        <w:rPr>
          <w:sz w:val="26"/>
          <w:szCs w:val="26"/>
        </w:rPr>
        <w:t>Роговатое</w:t>
      </w:r>
      <w:proofErr w:type="spellEnd"/>
      <w:r w:rsidR="002D1543">
        <w:rPr>
          <w:sz w:val="26"/>
          <w:szCs w:val="26"/>
        </w:rPr>
        <w:t>, ул. Григория Орджоникидзе, № 65.</w:t>
      </w:r>
      <w:bookmarkEnd w:id="1"/>
    </w:p>
    <w:bookmarkEnd w:id="0"/>
    <w:bookmarkEnd w:id="2"/>
    <w:bookmarkEnd w:id="3"/>
    <w:p w14:paraId="029EC0C8" w14:textId="77777777" w:rsidR="002D1543" w:rsidRDefault="002D1543" w:rsidP="002D154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bookmarkStart w:id="4" w:name="_Hlk185450666"/>
      <w:r>
        <w:rPr>
          <w:sz w:val="26"/>
          <w:szCs w:val="26"/>
        </w:rPr>
        <w:t xml:space="preserve">Данилова Василия Ивановича </w:t>
      </w:r>
      <w:bookmarkEnd w:id="4"/>
      <w:r>
        <w:rPr>
          <w:sz w:val="26"/>
          <w:szCs w:val="26"/>
        </w:rPr>
        <w:t>на указанный в пункте 1     настоящего распоряжения земельный участок подтверждается:</w:t>
      </w:r>
    </w:p>
    <w:p w14:paraId="1F5673A1" w14:textId="77777777" w:rsidR="002D1543" w:rsidRDefault="002D1543" w:rsidP="002D1543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- выпиской из постановления главы администрации </w:t>
      </w:r>
      <w:proofErr w:type="spellStart"/>
      <w:r>
        <w:rPr>
          <w:sz w:val="26"/>
          <w:szCs w:val="26"/>
        </w:rPr>
        <w:t>Роговатовского</w:t>
      </w:r>
      <w:proofErr w:type="spellEnd"/>
      <w:r>
        <w:rPr>
          <w:sz w:val="26"/>
          <w:szCs w:val="26"/>
        </w:rPr>
        <w:t xml:space="preserve"> сельского Совета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района Белгородской области № 60 от 19.08.1992;</w:t>
      </w:r>
    </w:p>
    <w:p w14:paraId="35595987" w14:textId="77777777" w:rsidR="002D1543" w:rsidRDefault="002D1543" w:rsidP="002D1543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16 декабря 2024 года.</w:t>
      </w:r>
    </w:p>
    <w:p w14:paraId="75228CEC" w14:textId="15E961CB" w:rsidR="00CF7757" w:rsidRDefault="00AF6B4A" w:rsidP="002D1543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bookmarkStart w:id="5" w:name="_GoBack"/>
      <w:bookmarkEnd w:id="5"/>
      <w:r>
        <w:rPr>
          <w:sz w:val="26"/>
          <w:szCs w:val="26"/>
        </w:rPr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73F79" w14:textId="77777777" w:rsidR="002C032D" w:rsidRDefault="002C032D">
      <w:r>
        <w:separator/>
      </w:r>
    </w:p>
  </w:endnote>
  <w:endnote w:type="continuationSeparator" w:id="0">
    <w:p w14:paraId="0EA41C68" w14:textId="77777777" w:rsidR="002C032D" w:rsidRDefault="002C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603D9" w14:textId="77777777" w:rsidR="002C032D" w:rsidRDefault="002C032D">
      <w:r>
        <w:separator/>
      </w:r>
    </w:p>
  </w:footnote>
  <w:footnote w:type="continuationSeparator" w:id="0">
    <w:p w14:paraId="10CC8A66" w14:textId="77777777" w:rsidR="002C032D" w:rsidRDefault="002C0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804A4"/>
    <w:rsid w:val="000960B8"/>
    <w:rsid w:val="001160B2"/>
    <w:rsid w:val="0026113B"/>
    <w:rsid w:val="002C032D"/>
    <w:rsid w:val="002D1543"/>
    <w:rsid w:val="0034470D"/>
    <w:rsid w:val="003F18ED"/>
    <w:rsid w:val="00524358"/>
    <w:rsid w:val="00534B70"/>
    <w:rsid w:val="00854FEF"/>
    <w:rsid w:val="00872849"/>
    <w:rsid w:val="008858E4"/>
    <w:rsid w:val="00AF6B4A"/>
    <w:rsid w:val="00BC1517"/>
    <w:rsid w:val="00BD0674"/>
    <w:rsid w:val="00CF1573"/>
    <w:rsid w:val="00CF7757"/>
    <w:rsid w:val="00F1477C"/>
    <w:rsid w:val="00F21B18"/>
    <w:rsid w:val="00FB12B1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C1F791B7-8FB0-4F58-BB65-C6976A1D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39</cp:revision>
  <dcterms:created xsi:type="dcterms:W3CDTF">2023-10-26T13:47:00Z</dcterms:created>
  <dcterms:modified xsi:type="dcterms:W3CDTF">2024-12-23T06:57:00Z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