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Default="005F448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bookmarkStart w:id="0" w:name="_GoBack"/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0432E1A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</w:t>
            </w:r>
            <w:proofErr w:type="spellStart"/>
            <w:r w:rsidRPr="00F709BB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F709BB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5F4486" w:rsidRPr="004D5726">
              <w:rPr>
                <w:b/>
                <w:color w:val="000000"/>
                <w:sz w:val="26"/>
              </w:rPr>
              <w:t>ст</w:t>
            </w:r>
            <w:proofErr w:type="spellEnd"/>
            <w:r w:rsidR="005F4486" w:rsidRPr="004D5726">
              <w:rPr>
                <w:b/>
                <w:color w:val="000000"/>
                <w:sz w:val="26"/>
              </w:rPr>
              <w:t xml:space="preserve"> "</w:t>
            </w:r>
            <w:proofErr w:type="spellStart"/>
            <w:r w:rsidR="005F4486" w:rsidRPr="004D5726">
              <w:rPr>
                <w:b/>
                <w:color w:val="000000"/>
                <w:sz w:val="26"/>
              </w:rPr>
              <w:t>Долгополянское</w:t>
            </w:r>
            <w:proofErr w:type="spellEnd"/>
            <w:r w:rsidR="005F4486" w:rsidRPr="004D5726">
              <w:rPr>
                <w:b/>
                <w:color w:val="000000"/>
                <w:sz w:val="26"/>
              </w:rPr>
              <w:t>", земельный участок 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3D4DD7D" w:rsidR="00C1140F" w:rsidRDefault="00265FEF">
      <w:pPr>
        <w:ind w:firstLine="709"/>
        <w:jc w:val="both"/>
        <w:rPr>
          <w:sz w:val="26"/>
          <w:szCs w:val="26"/>
        </w:rPr>
      </w:pPr>
      <w:r w:rsidRPr="005F4486">
        <w:rPr>
          <w:sz w:val="26"/>
          <w:szCs w:val="26"/>
        </w:rPr>
        <w:t>1. </w:t>
      </w:r>
      <w:r w:rsidR="005F4486" w:rsidRPr="005F4486">
        <w:rPr>
          <w:sz w:val="26"/>
          <w:szCs w:val="26"/>
        </w:rPr>
        <w:t xml:space="preserve">Считать </w:t>
      </w:r>
      <w:proofErr w:type="spellStart"/>
      <w:r w:rsidR="005F4486" w:rsidRPr="005F4486">
        <w:rPr>
          <w:sz w:val="26"/>
          <w:szCs w:val="26"/>
        </w:rPr>
        <w:t>Милютикова</w:t>
      </w:r>
      <w:proofErr w:type="spellEnd"/>
      <w:r w:rsidR="005F4486" w:rsidRPr="005F4486">
        <w:rPr>
          <w:sz w:val="26"/>
          <w:szCs w:val="26"/>
        </w:rPr>
        <w:t xml:space="preserve"> Леонида Васильевича </w:t>
      </w:r>
      <w:r w:rsidRPr="005F448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5F4486" w:rsidRPr="005F4486">
        <w:rPr>
          <w:sz w:val="26"/>
          <w:szCs w:val="26"/>
        </w:rPr>
        <w:t xml:space="preserve">31:05:1809001:1, общей площадью 682 </w:t>
      </w:r>
      <w:proofErr w:type="spellStart"/>
      <w:proofErr w:type="gramStart"/>
      <w:r w:rsidR="005F4486" w:rsidRPr="005F4486">
        <w:rPr>
          <w:sz w:val="26"/>
          <w:szCs w:val="26"/>
        </w:rPr>
        <w:t>кв.м</w:t>
      </w:r>
      <w:proofErr w:type="spellEnd"/>
      <w:proofErr w:type="gramEnd"/>
      <w:r w:rsidR="005F4486" w:rsidRPr="005F4486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5F4486" w:rsidRPr="005F4486">
        <w:rPr>
          <w:sz w:val="26"/>
          <w:szCs w:val="26"/>
        </w:rPr>
        <w:t>Старооскольский</w:t>
      </w:r>
      <w:proofErr w:type="spellEnd"/>
      <w:r w:rsidR="005F4486" w:rsidRPr="005F4486">
        <w:rPr>
          <w:sz w:val="26"/>
          <w:szCs w:val="26"/>
        </w:rPr>
        <w:t xml:space="preserve"> городской округ, </w:t>
      </w:r>
      <w:proofErr w:type="spellStart"/>
      <w:r w:rsidR="005F4486" w:rsidRPr="005F4486">
        <w:rPr>
          <w:sz w:val="26"/>
          <w:szCs w:val="26"/>
        </w:rPr>
        <w:t>ст</w:t>
      </w:r>
      <w:proofErr w:type="spellEnd"/>
      <w:r w:rsidR="005F4486" w:rsidRPr="005F4486">
        <w:rPr>
          <w:sz w:val="26"/>
          <w:szCs w:val="26"/>
        </w:rPr>
        <w:t xml:space="preserve"> "</w:t>
      </w:r>
      <w:proofErr w:type="spellStart"/>
      <w:r w:rsidR="005F4486" w:rsidRPr="005F4486">
        <w:rPr>
          <w:sz w:val="26"/>
          <w:szCs w:val="26"/>
        </w:rPr>
        <w:t>Долгополянское</w:t>
      </w:r>
      <w:proofErr w:type="spellEnd"/>
      <w:r w:rsidR="005F4486" w:rsidRPr="005F4486">
        <w:rPr>
          <w:sz w:val="26"/>
          <w:szCs w:val="26"/>
        </w:rPr>
        <w:t>", земельный участок 1.</w:t>
      </w:r>
    </w:p>
    <w:p w14:paraId="6B8B8CC8" w14:textId="599A920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proofErr w:type="spellStart"/>
      <w:r w:rsidR="005F4486" w:rsidRPr="005F4486">
        <w:rPr>
          <w:sz w:val="26"/>
          <w:szCs w:val="26"/>
        </w:rPr>
        <w:t>Милютикова</w:t>
      </w:r>
      <w:proofErr w:type="spellEnd"/>
      <w:r w:rsidR="005F4486" w:rsidRPr="005F4486">
        <w:rPr>
          <w:sz w:val="26"/>
          <w:szCs w:val="26"/>
        </w:rPr>
        <w:t xml:space="preserve"> Леонида Васильевича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5F4486" w:rsidRPr="005F4486">
        <w:rPr>
          <w:sz w:val="26"/>
          <w:szCs w:val="26"/>
        </w:rPr>
        <w:t>27 октября 1993 года № 192-1</w:t>
      </w:r>
      <w:r w:rsidR="005F4486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5F4486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FF9468-A5D0-4EF8-B8C8-4944888E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Company>MoBIL GROUP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