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C767C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C767C6" w14:paraId="6B5E15B7" w14:textId="77777777">
        <w:trPr>
          <w:trHeight w:val="2152"/>
        </w:trPr>
        <w:tc>
          <w:tcPr>
            <w:tcW w:w="4401" w:type="dxa"/>
          </w:tcPr>
          <w:p w14:paraId="0E1F8C82" w14:textId="68A9F792" w:rsidR="00C1140F" w:rsidRPr="00C767C6" w:rsidRDefault="00265FEF">
            <w:pPr>
              <w:jc w:val="both"/>
              <w:rPr>
                <w:b/>
                <w:sz w:val="26"/>
                <w:szCs w:val="26"/>
              </w:rPr>
            </w:pPr>
            <w:r w:rsidRPr="00C767C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C767C6" w:rsidRPr="00C767C6">
              <w:rPr>
                <w:b/>
                <w:sz w:val="26"/>
                <w:szCs w:val="26"/>
              </w:rPr>
              <w:t>ст</w:t>
            </w:r>
            <w:proofErr w:type="spellEnd"/>
            <w:r w:rsidR="00C767C6" w:rsidRPr="00C767C6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C767C6" w:rsidRPr="00C767C6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C767C6" w:rsidRPr="00C767C6">
              <w:rPr>
                <w:b/>
                <w:sz w:val="26"/>
                <w:szCs w:val="26"/>
              </w:rPr>
              <w:t xml:space="preserve">", </w:t>
            </w:r>
            <w:r w:rsidRPr="00C767C6">
              <w:rPr>
                <w:b/>
                <w:sz w:val="26"/>
                <w:szCs w:val="26"/>
              </w:rPr>
              <w:t>земельный участок </w:t>
            </w:r>
            <w:r w:rsidR="00C767C6" w:rsidRPr="00C767C6">
              <w:rPr>
                <w:b/>
                <w:sz w:val="26"/>
                <w:szCs w:val="26"/>
              </w:rPr>
              <w:t>221</w:t>
            </w:r>
          </w:p>
        </w:tc>
      </w:tr>
    </w:tbl>
    <w:p w14:paraId="1373FA0E" w14:textId="77777777" w:rsidR="00C1140F" w:rsidRPr="00C767C6" w:rsidRDefault="00C1140F">
      <w:pPr>
        <w:jc w:val="both"/>
        <w:rPr>
          <w:sz w:val="22"/>
          <w:szCs w:val="22"/>
        </w:rPr>
      </w:pPr>
    </w:p>
    <w:p w14:paraId="634CA634" w14:textId="77777777" w:rsidR="00C1140F" w:rsidRPr="00C767C6" w:rsidRDefault="00265FEF">
      <w:pPr>
        <w:ind w:firstLine="709"/>
        <w:jc w:val="both"/>
        <w:rPr>
          <w:sz w:val="26"/>
          <w:szCs w:val="26"/>
        </w:rPr>
      </w:pPr>
      <w:r w:rsidRPr="00C767C6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92C2447" w14:textId="539207BC" w:rsidR="00C767C6" w:rsidRPr="00C767C6" w:rsidRDefault="00265FEF">
      <w:pPr>
        <w:ind w:firstLine="709"/>
        <w:jc w:val="both"/>
        <w:rPr>
          <w:sz w:val="26"/>
          <w:szCs w:val="26"/>
        </w:rPr>
      </w:pPr>
      <w:r w:rsidRPr="00C767C6">
        <w:rPr>
          <w:sz w:val="26"/>
          <w:szCs w:val="26"/>
        </w:rPr>
        <w:t xml:space="preserve">1. Считать </w:t>
      </w:r>
      <w:r w:rsidR="00C767C6" w:rsidRPr="00C767C6">
        <w:rPr>
          <w:sz w:val="26"/>
          <w:szCs w:val="26"/>
        </w:rPr>
        <w:t xml:space="preserve">Кучменко Татьяну Леонидовну </w:t>
      </w:r>
      <w:r w:rsidRPr="00C767C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767C6" w:rsidRPr="00C767C6">
        <w:rPr>
          <w:sz w:val="26"/>
          <w:szCs w:val="26"/>
        </w:rPr>
        <w:t xml:space="preserve">31:05:1809003:62, общей площадью 500 </w:t>
      </w:r>
      <w:proofErr w:type="spellStart"/>
      <w:r w:rsidR="00C767C6" w:rsidRPr="00C767C6">
        <w:rPr>
          <w:sz w:val="26"/>
          <w:szCs w:val="26"/>
        </w:rPr>
        <w:t>кв.м</w:t>
      </w:r>
      <w:proofErr w:type="spellEnd"/>
      <w:r w:rsidR="00C767C6" w:rsidRPr="00C767C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C767C6" w:rsidRPr="00C767C6">
        <w:rPr>
          <w:sz w:val="26"/>
          <w:szCs w:val="26"/>
        </w:rPr>
        <w:t>ст</w:t>
      </w:r>
      <w:proofErr w:type="spellEnd"/>
      <w:r w:rsidR="00C767C6" w:rsidRPr="00C767C6">
        <w:rPr>
          <w:sz w:val="26"/>
          <w:szCs w:val="26"/>
        </w:rPr>
        <w:t xml:space="preserve"> "</w:t>
      </w:r>
      <w:proofErr w:type="spellStart"/>
      <w:r w:rsidR="00C767C6" w:rsidRPr="00C767C6">
        <w:rPr>
          <w:sz w:val="26"/>
          <w:szCs w:val="26"/>
        </w:rPr>
        <w:t>Долгополянское</w:t>
      </w:r>
      <w:proofErr w:type="spellEnd"/>
      <w:r w:rsidR="00C767C6" w:rsidRPr="00C767C6">
        <w:rPr>
          <w:sz w:val="26"/>
          <w:szCs w:val="26"/>
        </w:rPr>
        <w:t>", земельный участок 221.</w:t>
      </w:r>
    </w:p>
    <w:p w14:paraId="6B8B8CC8" w14:textId="007A26B8" w:rsidR="00C1140F" w:rsidRDefault="00265FEF">
      <w:pPr>
        <w:ind w:firstLine="709"/>
        <w:jc w:val="both"/>
        <w:rPr>
          <w:sz w:val="26"/>
          <w:szCs w:val="26"/>
        </w:rPr>
      </w:pPr>
      <w:r w:rsidRPr="00C767C6">
        <w:rPr>
          <w:sz w:val="26"/>
          <w:szCs w:val="26"/>
        </w:rPr>
        <w:t xml:space="preserve">2. Владение </w:t>
      </w:r>
      <w:r w:rsidR="00C767C6" w:rsidRPr="00C767C6">
        <w:rPr>
          <w:sz w:val="26"/>
          <w:szCs w:val="26"/>
        </w:rPr>
        <w:t xml:space="preserve">Кучменко Татьяны Леонидовны </w:t>
      </w:r>
      <w:r w:rsidRPr="00C767C6">
        <w:rPr>
          <w:sz w:val="26"/>
          <w:szCs w:val="26"/>
        </w:rPr>
        <w:t>на указанный в пункте 1 настоящего распоряжения земельный</w:t>
      </w:r>
      <w:r>
        <w:rPr>
          <w:sz w:val="26"/>
          <w:szCs w:val="26"/>
        </w:rPr>
        <w:t xml:space="preserve"> участок подтверждается свидетельством о праве собственности на </w:t>
      </w:r>
      <w:r w:rsidRPr="00C767C6">
        <w:rPr>
          <w:sz w:val="26"/>
          <w:szCs w:val="26"/>
        </w:rPr>
        <w:t xml:space="preserve">землю </w:t>
      </w:r>
      <w:bookmarkStart w:id="0" w:name="_Hlk172619203"/>
      <w:r w:rsidRPr="00C767C6">
        <w:rPr>
          <w:sz w:val="26"/>
          <w:szCs w:val="26"/>
        </w:rPr>
        <w:t xml:space="preserve">от </w:t>
      </w:r>
      <w:r w:rsidR="00C767C6" w:rsidRPr="00C767C6">
        <w:rPr>
          <w:sz w:val="26"/>
          <w:szCs w:val="26"/>
        </w:rPr>
        <w:t>27 октября 1993 года № 192-221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C1140F"/>
    <w:rsid w:val="00C767C6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>MoBIL GROUP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