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D9368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D9368D" w14:paraId="6B5E15B7" w14:textId="77777777">
        <w:trPr>
          <w:trHeight w:val="2152"/>
        </w:trPr>
        <w:tc>
          <w:tcPr>
            <w:tcW w:w="4401" w:type="dxa"/>
          </w:tcPr>
          <w:p w14:paraId="0E1F8C82" w14:textId="6BE05BDD" w:rsidR="00C1140F" w:rsidRPr="00D9368D" w:rsidRDefault="00265FEF">
            <w:pPr>
              <w:jc w:val="both"/>
              <w:rPr>
                <w:b/>
                <w:sz w:val="26"/>
                <w:szCs w:val="26"/>
              </w:rPr>
            </w:pPr>
            <w:r w:rsidRPr="00D9368D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D9368D" w:rsidRPr="00D9368D">
              <w:rPr>
                <w:b/>
                <w:sz w:val="26"/>
                <w:szCs w:val="26"/>
              </w:rPr>
              <w:t>ст</w:t>
            </w:r>
            <w:proofErr w:type="spellEnd"/>
            <w:r w:rsidR="00D9368D" w:rsidRPr="00D9368D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D9368D" w:rsidRPr="00D9368D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D9368D" w:rsidRPr="00D9368D">
              <w:rPr>
                <w:b/>
                <w:sz w:val="26"/>
                <w:szCs w:val="26"/>
              </w:rPr>
              <w:t>"</w:t>
            </w:r>
            <w:r w:rsidRPr="00D9368D">
              <w:rPr>
                <w:b/>
                <w:sz w:val="26"/>
                <w:szCs w:val="26"/>
              </w:rPr>
              <w:t>, земельный участок </w:t>
            </w:r>
            <w:r w:rsidR="00D9368D" w:rsidRPr="00D9368D">
              <w:rPr>
                <w:b/>
                <w:sz w:val="26"/>
                <w:szCs w:val="26"/>
              </w:rPr>
              <w:t>223</w:t>
            </w:r>
          </w:p>
        </w:tc>
      </w:tr>
    </w:tbl>
    <w:p w14:paraId="1373FA0E" w14:textId="77777777" w:rsidR="00C1140F" w:rsidRPr="00D9368D" w:rsidRDefault="00C1140F">
      <w:pPr>
        <w:jc w:val="both"/>
        <w:rPr>
          <w:sz w:val="22"/>
          <w:szCs w:val="22"/>
        </w:rPr>
      </w:pPr>
    </w:p>
    <w:p w14:paraId="634CA634" w14:textId="77777777" w:rsidR="00C1140F" w:rsidRPr="00D9368D" w:rsidRDefault="00265FEF">
      <w:pPr>
        <w:ind w:firstLine="709"/>
        <w:jc w:val="both"/>
        <w:rPr>
          <w:sz w:val="26"/>
          <w:szCs w:val="26"/>
        </w:rPr>
      </w:pPr>
      <w:r w:rsidRPr="00D9368D">
        <w:rPr>
          <w:sz w:val="26"/>
          <w:szCs w:val="26"/>
        </w:rPr>
        <w:t>В соответствии со</w:t>
      </w:r>
      <w:r>
        <w:rPr>
          <w:sz w:val="26"/>
          <w:szCs w:val="26"/>
        </w:rPr>
        <w:t xml:space="preserve">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</w:t>
      </w:r>
      <w:r w:rsidRPr="00D9368D">
        <w:rPr>
          <w:sz w:val="26"/>
          <w:szCs w:val="26"/>
        </w:rPr>
        <w:t>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3F73808" w:rsidR="00C1140F" w:rsidRDefault="00265FEF">
      <w:pPr>
        <w:ind w:firstLine="709"/>
        <w:jc w:val="both"/>
        <w:rPr>
          <w:sz w:val="26"/>
          <w:szCs w:val="26"/>
        </w:rPr>
      </w:pPr>
      <w:r w:rsidRPr="00D9368D">
        <w:rPr>
          <w:sz w:val="26"/>
          <w:szCs w:val="26"/>
        </w:rPr>
        <w:t xml:space="preserve">1. Считать </w:t>
      </w:r>
      <w:proofErr w:type="spellStart"/>
      <w:r w:rsidR="00D9368D" w:rsidRPr="00D9368D">
        <w:rPr>
          <w:sz w:val="26"/>
          <w:szCs w:val="26"/>
        </w:rPr>
        <w:t>Меденцеву</w:t>
      </w:r>
      <w:proofErr w:type="spellEnd"/>
      <w:r w:rsidR="00D9368D" w:rsidRPr="00D9368D">
        <w:rPr>
          <w:sz w:val="26"/>
          <w:szCs w:val="26"/>
        </w:rPr>
        <w:t xml:space="preserve"> Клавдию Владимировну </w:t>
      </w:r>
      <w:r w:rsidRPr="00D9368D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9368D" w:rsidRPr="00D9368D">
        <w:rPr>
          <w:sz w:val="26"/>
          <w:szCs w:val="26"/>
        </w:rPr>
        <w:t xml:space="preserve">31:05:1809003:64, общей площадью 500 </w:t>
      </w:r>
      <w:proofErr w:type="spellStart"/>
      <w:r w:rsidR="00D9368D" w:rsidRPr="00D9368D">
        <w:rPr>
          <w:sz w:val="26"/>
          <w:szCs w:val="26"/>
        </w:rPr>
        <w:t>кв.м</w:t>
      </w:r>
      <w:proofErr w:type="spellEnd"/>
      <w:r w:rsidR="00D9368D" w:rsidRPr="00D9368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</w:t>
      </w:r>
      <w:r w:rsidR="00D9368D">
        <w:rPr>
          <w:sz w:val="26"/>
          <w:szCs w:val="26"/>
        </w:rPr>
        <w:t xml:space="preserve"> </w:t>
      </w:r>
      <w:proofErr w:type="spellStart"/>
      <w:r w:rsidR="00D9368D" w:rsidRPr="00D9368D">
        <w:rPr>
          <w:sz w:val="26"/>
          <w:szCs w:val="26"/>
        </w:rPr>
        <w:t>ст</w:t>
      </w:r>
      <w:proofErr w:type="spellEnd"/>
      <w:r w:rsidR="00D9368D" w:rsidRPr="00D9368D">
        <w:rPr>
          <w:sz w:val="26"/>
          <w:szCs w:val="26"/>
        </w:rPr>
        <w:t xml:space="preserve"> "</w:t>
      </w:r>
      <w:proofErr w:type="spellStart"/>
      <w:r w:rsidR="00D9368D" w:rsidRPr="00D9368D">
        <w:rPr>
          <w:sz w:val="26"/>
          <w:szCs w:val="26"/>
        </w:rPr>
        <w:t>Долгополянское</w:t>
      </w:r>
      <w:proofErr w:type="spellEnd"/>
      <w:r w:rsidR="00D9368D" w:rsidRPr="00D9368D">
        <w:rPr>
          <w:sz w:val="26"/>
          <w:szCs w:val="26"/>
        </w:rPr>
        <w:t>", земельный участок 223.</w:t>
      </w:r>
    </w:p>
    <w:p w14:paraId="6B8B8CC8" w14:textId="40B8841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proofErr w:type="spellStart"/>
      <w:r w:rsidR="00D9368D" w:rsidRPr="00D9368D">
        <w:rPr>
          <w:sz w:val="26"/>
          <w:szCs w:val="26"/>
        </w:rPr>
        <w:t>Меденцевой</w:t>
      </w:r>
      <w:proofErr w:type="spellEnd"/>
      <w:r w:rsidR="00D9368D" w:rsidRPr="00D9368D">
        <w:rPr>
          <w:sz w:val="26"/>
          <w:szCs w:val="26"/>
        </w:rPr>
        <w:t xml:space="preserve"> Клавдии Владимировны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</w:t>
      </w:r>
      <w:r w:rsidRPr="00D9368D">
        <w:rPr>
          <w:sz w:val="26"/>
          <w:szCs w:val="26"/>
        </w:rPr>
        <w:t xml:space="preserve">на землю </w:t>
      </w:r>
      <w:bookmarkStart w:id="0" w:name="_Hlk172619203"/>
      <w:r w:rsidRPr="00D9368D">
        <w:rPr>
          <w:sz w:val="26"/>
          <w:szCs w:val="26"/>
        </w:rPr>
        <w:t xml:space="preserve">от </w:t>
      </w:r>
      <w:r w:rsidR="00D9368D" w:rsidRPr="00D9368D">
        <w:rPr>
          <w:sz w:val="26"/>
          <w:szCs w:val="26"/>
        </w:rPr>
        <w:t>27 октября 1993 года № 192-223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C1140F"/>
    <w:rsid w:val="00D9368D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Company>MoBIL GROUP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2025-04-02T06:35:00Z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