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A8932" w14:textId="77777777" w:rsidR="00C1140F" w:rsidRDefault="00C1140F"/>
    <w:p w14:paraId="60EE447D" w14:textId="6129F07E" w:rsidR="00C1140F" w:rsidRDefault="00FE77AC">
      <w:pPr>
        <w:ind w:right="-58"/>
        <w:jc w:val="center"/>
        <w:rPr>
          <w:sz w:val="26"/>
        </w:rPr>
      </w:pPr>
      <w:r>
        <w:rPr>
          <w:noProof/>
        </w:rPr>
        <w:pict w14:anchorId="183C6CE3">
          <v:rect id="_x0000_s1026" style="position:absolute;left:0;text-align:left;margin-left:406.35pt;margin-top:-24.55pt;width:90.7pt;height:42.15pt;z-index:502791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sVnrAEAAGUDAAAOAAAAZHJzL2Uyb0RvYy54bWysU01v2zAMvQ/YfxB0X2ynSNEZcXpYkV62&#10;rkC3cyHLsi1AXyWV2Pn3pRQ3+7oV04EQJfKR71Ha3s7WsKMC1N41vFqVnCknfafd0PCfP/afbjjD&#10;KFwnjHeq4SeF/Hb38cN2CrVa+9GbTgEjEIf1FBo+xhjqokA5Kitw5YNydNl7sCKSC0PRgZgI3Zpi&#10;XZbXxeShC+ClQqTTu/Ml32X8vlcyfu97VJGZhlNvMVvItk222G1FPYAIo5ZLG+IdXVihHRW9QN2J&#10;KNgB9D9QVkvw6Pu4kt4Wvu+1VJkDsanKv9g8jSKozIXEwXCRCf8frHw4PgLTHc2OMycsjeh5Lmk9&#10;Y1Wur5M+U8Cawp7CIywe0pa10zffUbg4RJ+pzz3YJAGRYnNW+HRRWM2RSTqsqk1185kGIeluc7W5&#10;KjepRCHqt+wAGO+VtyxtGg40wYwujl8xnkPfQlIx9EZ3e21MdmBovxhgR0HT3ue1oP8RZtz7MqnL&#10;lFokQZIEZ2ni3M6LLq3vTqTMRM+p4fhyEKA4OwTQw0hUqtxLSqZZZs7Lu0uP5Xc/l/j1O3avAAAA&#10;//8DAFBLAwQUAAYACAAAACEAzLLPO+AAAAAKAQAADwAAAGRycy9kb3ducmV2LnhtbEyPy07DMBBF&#10;95X4B2uQ2LVOQgpNiFNBCWLDohTYT+0hifAjit025esxK9jNaI7unFutJ6PZkUbfOysgXSTAyEqn&#10;etsKeH97mq+A+YBWoXaWBJzJw7q+mFVYKneyr3TchZbFEOtLFNCFMJSce9mRQb9wA9l4+3SjwRDX&#10;seVqxFMMN5pnSXLDDfY2fuhwoE1H8mt3MAK2iI/b72cpH5rzS97Q5qMhp4W4upzu74AFmsIfDL/6&#10;UR3q6LR3B6s80wJWaXYbUQHzvEiBRaIo8jjsBVwvM+B1xf9XqH8AAAD//wMAUEsBAi0AFAAGAAgA&#10;AAAhALaDOJL+AAAA4QEAABMAAAAAAAAAAAAAAAAAAAAAAFtDb250ZW50X1R5cGVzXS54bWxQSwEC&#10;LQAUAAYACAAAACEAOP0h/9YAAACUAQAACwAAAAAAAAAAAAAAAAAvAQAAX3JlbHMvLnJlbHNQSwEC&#10;LQAUAAYACAAAACEA/V7FZ6wBAABlAwAADgAAAAAAAAAAAAAAAAAuAgAAZHJzL2Uyb0RvYy54bWxQ&#10;SwECLQAUAAYACAAAACEAzLLPO+AAAAAKAQAADwAAAAAAAAAAAAAAAAAGBAAAZHJzL2Rvd25yZXYu&#10;eG1sUEsFBgAAAAAEAAQA8wAAABMFAAAAAA==&#10;" strokecolor="white">
            <v:textbox>
              <w:txbxContent>
                <w:p w14:paraId="0BEEB4A5" w14:textId="77777777" w:rsidR="00C1140F" w:rsidRDefault="00C1140F">
                  <w:pPr>
                    <w:jc w:val="center"/>
                    <w:rPr>
                      <w:sz w:val="26"/>
                      <w:szCs w:val="26"/>
                    </w:rPr>
                  </w:pPr>
                </w:p>
                <w:p w14:paraId="5F94E7BF" w14:textId="77777777" w:rsidR="00C1140F" w:rsidRDefault="00265FEF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Проект</w:t>
                  </w:r>
                </w:p>
              </w:txbxContent>
            </v:textbox>
          </v:rect>
        </w:pict>
      </w:r>
      <w:r w:rsidR="00265FEF">
        <w:rPr>
          <w:noProof/>
        </w:rPr>
        <w:drawing>
          <wp:inline distT="0" distB="0" distL="0" distR="0" wp14:anchorId="6AFF25C7" wp14:editId="59593B1A">
            <wp:extent cx="600075" cy="771525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C65D08" w14:textId="77777777" w:rsidR="00C1140F" w:rsidRDefault="00C1140F">
      <w:pPr>
        <w:jc w:val="center"/>
        <w:rPr>
          <w:b/>
        </w:rPr>
      </w:pPr>
    </w:p>
    <w:p w14:paraId="67EBCBC7" w14:textId="77777777" w:rsidR="00C1140F" w:rsidRDefault="00265FEF">
      <w:pPr>
        <w:ind w:left="-180"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ДЕПАРТАМЕНТ ИМУЩЕСТВЕННЫХ И ЗЕМЕЛЬНЫХ ОТНОШЕНИЙ</w:t>
      </w:r>
    </w:p>
    <w:p w14:paraId="5BF58342" w14:textId="77777777" w:rsidR="00C1140F" w:rsidRDefault="00265FEF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АДМИНИСТРАЦИИ СТАРООСКОЛЬСКОГО ГОРОДСКОГО ОКРУГА  БЕЛГОРОДСКОЙ ОБЛАСТИ</w:t>
      </w:r>
    </w:p>
    <w:p w14:paraId="74B95F61" w14:textId="77777777" w:rsidR="00C1140F" w:rsidRDefault="00C1140F">
      <w:pPr>
        <w:ind w:left="-180"/>
        <w:jc w:val="center"/>
        <w:rPr>
          <w:b/>
          <w:sz w:val="28"/>
          <w:szCs w:val="28"/>
        </w:rPr>
      </w:pPr>
    </w:p>
    <w:p w14:paraId="068CF55E" w14:textId="77777777" w:rsidR="00C1140F" w:rsidRDefault="00C1140F">
      <w:pPr>
        <w:rPr>
          <w:b/>
          <w:sz w:val="36"/>
          <w:szCs w:val="36"/>
        </w:rPr>
      </w:pPr>
    </w:p>
    <w:p w14:paraId="68ADC4A1" w14:textId="77777777" w:rsidR="00C1140F" w:rsidRDefault="00265FEF">
      <w:pPr>
        <w:ind w:left="-180"/>
        <w:jc w:val="center"/>
        <w:rPr>
          <w:b/>
          <w:sz w:val="36"/>
        </w:rPr>
      </w:pPr>
      <w:r>
        <w:rPr>
          <w:b/>
          <w:sz w:val="36"/>
        </w:rPr>
        <w:t>Р А С П О Р Я Ж Е Н И Е</w:t>
      </w:r>
    </w:p>
    <w:p w14:paraId="6D5D3824" w14:textId="77777777" w:rsidR="00C1140F" w:rsidRDefault="00C1140F">
      <w:pPr>
        <w:ind w:firstLine="709"/>
        <w:jc w:val="center"/>
        <w:rPr>
          <w:sz w:val="26"/>
          <w:szCs w:val="26"/>
        </w:rPr>
      </w:pPr>
    </w:p>
    <w:p w14:paraId="2C3FAD3F" w14:textId="77777777" w:rsidR="00C1140F" w:rsidRDefault="00265FEF"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_______________             г. Старый Оскол                   № __________</w:t>
      </w:r>
    </w:p>
    <w:p w14:paraId="21E62095" w14:textId="77777777" w:rsidR="00C1140F" w:rsidRDefault="00C1140F">
      <w:pPr>
        <w:ind w:firstLine="709"/>
        <w:jc w:val="center"/>
        <w:rPr>
          <w:sz w:val="26"/>
          <w:szCs w:val="26"/>
        </w:rPr>
      </w:pPr>
    </w:p>
    <w:p w14:paraId="147CADAD" w14:textId="77777777" w:rsidR="00C1140F" w:rsidRDefault="00C1140F">
      <w:pPr>
        <w:ind w:firstLine="709"/>
        <w:jc w:val="center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01"/>
      </w:tblGrid>
      <w:tr w:rsidR="00C1140F" w14:paraId="6B5E15B7" w14:textId="77777777">
        <w:trPr>
          <w:trHeight w:val="2152"/>
        </w:trPr>
        <w:tc>
          <w:tcPr>
            <w:tcW w:w="4401" w:type="dxa"/>
          </w:tcPr>
          <w:p w14:paraId="0E1F8C82" w14:textId="4185C40A" w:rsidR="00C1140F" w:rsidRDefault="00265FEF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 выявлении правообладателя ранее учтенного объекта недвижимости, расположенного по адресу: </w:t>
            </w:r>
            <w:r w:rsidRPr="00F709BB">
              <w:rPr>
                <w:b/>
                <w:sz w:val="26"/>
                <w:szCs w:val="26"/>
              </w:rPr>
              <w:t xml:space="preserve">Российская Федерация, Белгородская область, Старооскольский городской округ, </w:t>
            </w:r>
            <w:proofErr w:type="spellStart"/>
            <w:r w:rsidR="00FE77AC" w:rsidRPr="00FE77AC">
              <w:rPr>
                <w:b/>
                <w:sz w:val="26"/>
                <w:szCs w:val="26"/>
              </w:rPr>
              <w:t>ст</w:t>
            </w:r>
            <w:proofErr w:type="spellEnd"/>
            <w:r w:rsidR="00FE77AC" w:rsidRPr="00FE77AC">
              <w:rPr>
                <w:b/>
                <w:sz w:val="26"/>
                <w:szCs w:val="26"/>
              </w:rPr>
              <w:t xml:space="preserve"> "</w:t>
            </w:r>
            <w:proofErr w:type="spellStart"/>
            <w:r w:rsidR="00FE77AC" w:rsidRPr="00FE77AC">
              <w:rPr>
                <w:b/>
                <w:sz w:val="26"/>
                <w:szCs w:val="26"/>
              </w:rPr>
              <w:t>Долгополянское</w:t>
            </w:r>
            <w:proofErr w:type="spellEnd"/>
            <w:r w:rsidR="00FE77AC" w:rsidRPr="00FE77AC">
              <w:rPr>
                <w:b/>
                <w:sz w:val="26"/>
                <w:szCs w:val="26"/>
              </w:rPr>
              <w:t>", земельный участок 258</w:t>
            </w:r>
          </w:p>
        </w:tc>
      </w:tr>
    </w:tbl>
    <w:p w14:paraId="1373FA0E" w14:textId="77777777" w:rsidR="00C1140F" w:rsidRDefault="00C1140F">
      <w:pPr>
        <w:jc w:val="both"/>
        <w:rPr>
          <w:sz w:val="22"/>
          <w:szCs w:val="22"/>
        </w:rPr>
      </w:pPr>
    </w:p>
    <w:p w14:paraId="634CA634" w14:textId="77777777" w:rsidR="00C1140F" w:rsidRPr="00FE77AC" w:rsidRDefault="00265FE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со статьей 69.1 Федерального закона от 13 июля 2015 года      № 218-ФЗ «О государственной регистрации недвижимости», Федеральным законом от 30 декабря 2020 года № 518-ФЗ «О внесении изменений в отдельные законодательные акты Российской Федерации», статьей 16 Федерального закона от 06 октября 2003 года № 131-ФЗ «Об общих принципах организации местного самоуправления в Российской Федерации», постановлением администрации Старооскольского городского округа от 15 ноября 2021 года                            № 2723 «Об </w:t>
      </w:r>
      <w:r w:rsidRPr="00FE77AC">
        <w:rPr>
          <w:sz w:val="26"/>
          <w:szCs w:val="26"/>
        </w:rPr>
        <w:t>организационном взаимодействии структурных подразделений администрации Старооскольского городского округа при проведении мероприятий по выявлению правообладателей ранее учтенных объектов недвижимости», руководствуясь Уставом Старооскольского городского округа Белгородской области, Положением о департаменте имущественных и земельных отношений администрации Старооскольского городского округа Белгородской области:</w:t>
      </w:r>
    </w:p>
    <w:p w14:paraId="0DABA8C0" w14:textId="77777777" w:rsidR="00FE77AC" w:rsidRPr="00FE77AC" w:rsidRDefault="00265FEF">
      <w:pPr>
        <w:ind w:firstLine="709"/>
        <w:jc w:val="both"/>
        <w:rPr>
          <w:sz w:val="26"/>
          <w:szCs w:val="26"/>
        </w:rPr>
      </w:pPr>
      <w:r w:rsidRPr="00FE77AC">
        <w:rPr>
          <w:sz w:val="26"/>
          <w:szCs w:val="26"/>
        </w:rPr>
        <w:t>1. </w:t>
      </w:r>
      <w:r w:rsidR="00FE77AC" w:rsidRPr="00FE77AC">
        <w:rPr>
          <w:sz w:val="26"/>
          <w:szCs w:val="26"/>
        </w:rPr>
        <w:t xml:space="preserve">Считать Куркину Галину Владимировну </w:t>
      </w:r>
      <w:r w:rsidRPr="00FE77AC">
        <w:rPr>
          <w:sz w:val="26"/>
          <w:szCs w:val="26"/>
        </w:rPr>
        <w:t xml:space="preserve">правообладателем ранее учтенного объекта недвижимости, владеющим земельным участком с кадастровым       номером </w:t>
      </w:r>
      <w:r w:rsidR="00FE77AC" w:rsidRPr="00FE77AC">
        <w:rPr>
          <w:sz w:val="26"/>
          <w:szCs w:val="26"/>
        </w:rPr>
        <w:t xml:space="preserve">31:05:1809003:69, общей площадью 500 </w:t>
      </w:r>
      <w:proofErr w:type="spellStart"/>
      <w:r w:rsidR="00FE77AC" w:rsidRPr="00FE77AC">
        <w:rPr>
          <w:sz w:val="26"/>
          <w:szCs w:val="26"/>
        </w:rPr>
        <w:t>кв.м</w:t>
      </w:r>
      <w:proofErr w:type="spellEnd"/>
      <w:r w:rsidR="00FE77AC" w:rsidRPr="00FE77AC">
        <w:rPr>
          <w:sz w:val="26"/>
          <w:szCs w:val="26"/>
        </w:rPr>
        <w:t xml:space="preserve">, категория земель – земли сельскохозяйственного назначения, вид разрешенного использования – для ведения гражданами садоводства и огородничества, расположенного по адресу: Российская Федерация, Белгородская область, Старооскольский городской округ, </w:t>
      </w:r>
      <w:proofErr w:type="spellStart"/>
      <w:r w:rsidR="00FE77AC" w:rsidRPr="00FE77AC">
        <w:rPr>
          <w:sz w:val="26"/>
          <w:szCs w:val="26"/>
        </w:rPr>
        <w:t>ст</w:t>
      </w:r>
      <w:proofErr w:type="spellEnd"/>
      <w:r w:rsidR="00FE77AC" w:rsidRPr="00FE77AC">
        <w:rPr>
          <w:sz w:val="26"/>
          <w:szCs w:val="26"/>
        </w:rPr>
        <w:t xml:space="preserve"> "</w:t>
      </w:r>
      <w:proofErr w:type="spellStart"/>
      <w:r w:rsidR="00FE77AC" w:rsidRPr="00FE77AC">
        <w:rPr>
          <w:sz w:val="26"/>
          <w:szCs w:val="26"/>
        </w:rPr>
        <w:t>Долгополянское</w:t>
      </w:r>
      <w:proofErr w:type="spellEnd"/>
      <w:r w:rsidR="00FE77AC" w:rsidRPr="00FE77AC">
        <w:rPr>
          <w:sz w:val="26"/>
          <w:szCs w:val="26"/>
        </w:rPr>
        <w:t>", земельный участок 258.</w:t>
      </w:r>
    </w:p>
    <w:p w14:paraId="6B8B8CC8" w14:textId="0B06078C" w:rsidR="00C1140F" w:rsidRPr="00FE77AC" w:rsidRDefault="00265FEF">
      <w:pPr>
        <w:ind w:firstLine="709"/>
        <w:jc w:val="both"/>
        <w:rPr>
          <w:sz w:val="26"/>
          <w:szCs w:val="26"/>
        </w:rPr>
      </w:pPr>
      <w:r w:rsidRPr="00FE77AC">
        <w:rPr>
          <w:sz w:val="26"/>
          <w:szCs w:val="26"/>
        </w:rPr>
        <w:t xml:space="preserve">2. Владение </w:t>
      </w:r>
      <w:r w:rsidR="00FE77AC" w:rsidRPr="00FE77AC">
        <w:rPr>
          <w:sz w:val="26"/>
          <w:szCs w:val="26"/>
        </w:rPr>
        <w:t xml:space="preserve">Куркиной Галины Владимировны </w:t>
      </w:r>
      <w:r w:rsidRPr="00FE77AC">
        <w:rPr>
          <w:sz w:val="26"/>
          <w:szCs w:val="26"/>
        </w:rPr>
        <w:t xml:space="preserve">на указанный в пункте 1 настоящего распоряжения земельный участок подтверждается свидетельством о праве собственности на землю </w:t>
      </w:r>
      <w:bookmarkStart w:id="0" w:name="_Hlk172619203"/>
      <w:r w:rsidRPr="00FE77AC">
        <w:rPr>
          <w:sz w:val="26"/>
          <w:szCs w:val="26"/>
        </w:rPr>
        <w:t xml:space="preserve">от </w:t>
      </w:r>
      <w:r w:rsidR="00FE77AC" w:rsidRPr="00FE77AC">
        <w:rPr>
          <w:sz w:val="26"/>
          <w:szCs w:val="26"/>
        </w:rPr>
        <w:t>27 октября 1993 года № 192-243</w:t>
      </w:r>
      <w:r w:rsidRPr="00FE77AC">
        <w:rPr>
          <w:sz w:val="26"/>
          <w:szCs w:val="26"/>
        </w:rPr>
        <w:t>.</w:t>
      </w:r>
      <w:bookmarkEnd w:id="0"/>
    </w:p>
    <w:p w14:paraId="63A4C918" w14:textId="77777777" w:rsidR="00C1140F" w:rsidRDefault="00265FEF">
      <w:pPr>
        <w:ind w:firstLine="709"/>
        <w:jc w:val="both"/>
        <w:rPr>
          <w:sz w:val="26"/>
          <w:szCs w:val="26"/>
        </w:rPr>
      </w:pPr>
      <w:r w:rsidRPr="00FE77AC">
        <w:rPr>
          <w:sz w:val="26"/>
          <w:szCs w:val="26"/>
        </w:rPr>
        <w:t>3. Контроль за исполнением настоящего распоряжения оставляю за первым заместителем начальника департамента – начальником управления земельными ресурсами департамента имущественных и земельных</w:t>
      </w:r>
      <w:r>
        <w:rPr>
          <w:sz w:val="26"/>
          <w:szCs w:val="26"/>
        </w:rPr>
        <w:t xml:space="preserve"> отношений.</w:t>
      </w:r>
    </w:p>
    <w:p w14:paraId="43C3820C" w14:textId="77777777" w:rsidR="00C1140F" w:rsidRDefault="00265FE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4. Настоящее распоряжение вступает в силу со дня его подписания.</w:t>
      </w:r>
    </w:p>
    <w:sectPr w:rsidR="00C1140F">
      <w:headerReference w:type="default" r:id="rId9"/>
      <w:pgSz w:w="11906" w:h="16838"/>
      <w:pgMar w:top="567" w:right="850" w:bottom="850" w:left="1701" w:header="426" w:footer="72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D0F6C0" w14:textId="77777777" w:rsidR="00265FEF" w:rsidRDefault="00265FEF">
      <w:r>
        <w:separator/>
      </w:r>
    </w:p>
  </w:endnote>
  <w:endnote w:type="continuationSeparator" w:id="0">
    <w:p w14:paraId="3481B702" w14:textId="77777777" w:rsidR="00265FEF" w:rsidRDefault="00265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99EB08" w14:textId="77777777" w:rsidR="00265FEF" w:rsidRDefault="00265FEF">
      <w:r>
        <w:separator/>
      </w:r>
    </w:p>
  </w:footnote>
  <w:footnote w:type="continuationSeparator" w:id="0">
    <w:p w14:paraId="126D9DB7" w14:textId="77777777" w:rsidR="00265FEF" w:rsidRDefault="00265F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66538" w14:textId="77777777" w:rsidR="00C1140F" w:rsidRDefault="00C1140F">
    <w:pPr>
      <w:pStyle w:val="af6"/>
      <w:jc w:val="center"/>
    </w:pPr>
  </w:p>
  <w:p w14:paraId="123602D1" w14:textId="77777777" w:rsidR="00C1140F" w:rsidRDefault="00C1140F">
    <w:pPr>
      <w:pStyle w:val="af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1140F"/>
    <w:rsid w:val="001905ED"/>
    <w:rsid w:val="00265FEF"/>
    <w:rsid w:val="00C1140F"/>
    <w:rsid w:val="00F709BB"/>
    <w:rsid w:val="00FE7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B32E7F6"/>
  <w15:docId w15:val="{7950B044-1032-4A66-9616-11A04DDB0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</w:style>
  <w:style w:type="paragraph" w:styleId="af6">
    <w:name w:val="header"/>
    <w:basedOn w:val="a"/>
    <w:link w:val="af7"/>
    <w:uiPriority w:val="99"/>
    <w:pPr>
      <w:tabs>
        <w:tab w:val="center" w:pos="4677"/>
        <w:tab w:val="right" w:pos="9355"/>
      </w:tabs>
    </w:pPr>
  </w:style>
  <w:style w:type="paragraph" w:styleId="af8">
    <w:name w:val="footer"/>
    <w:basedOn w:val="a"/>
    <w:link w:val="af9"/>
    <w:pPr>
      <w:tabs>
        <w:tab w:val="center" w:pos="4677"/>
        <w:tab w:val="right" w:pos="9355"/>
      </w:tabs>
    </w:pPr>
  </w:style>
  <w:style w:type="paragraph" w:customStyle="1" w:styleId="afa">
    <w:name w:val="Базовый"/>
    <w:qFormat/>
    <w:rPr>
      <w:lang w:eastAsia="zh-CN"/>
    </w:rPr>
  </w:style>
  <w:style w:type="paragraph" w:customStyle="1" w:styleId="210">
    <w:name w:val="Основной текст 21"/>
    <w:basedOn w:val="afa"/>
    <w:pPr>
      <w:ind w:right="4818"/>
      <w:jc w:val="both"/>
    </w:pPr>
    <w:rPr>
      <w:sz w:val="26"/>
    </w:rPr>
  </w:style>
  <w:style w:type="character" w:customStyle="1" w:styleId="af7">
    <w:name w:val="Верхний колонтитул Знак"/>
    <w:basedOn w:val="a0"/>
    <w:link w:val="af6"/>
    <w:uiPriority w:val="99"/>
  </w:style>
  <w:style w:type="character" w:customStyle="1" w:styleId="af9">
    <w:name w:val="Нижний колонтитул Знак"/>
    <w:basedOn w:val="a0"/>
    <w:link w:val="a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0B4B97-10E9-434E-BE65-BB9D60DBC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350</Words>
  <Characters>1998</Characters>
  <Application>Microsoft Office Word</Application>
  <DocSecurity>0</DocSecurity>
  <Lines>16</Lines>
  <Paragraphs>4</Paragraphs>
  <ScaleCrop>false</ScaleCrop>
  <Company>MoBIL GROUP</Company>
  <LinksUpToDate>false</LinksUpToDate>
  <CharactersWithSpaces>2344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Белогурова</dc:creator>
  <cp:lastModifiedBy>Оценщик</cp:lastModifiedBy>
  <cp:revision>72</cp:revision>
  <dcterms:created xsi:type="dcterms:W3CDTF">2023-10-26T13:47:00Z</dcterms:created>
  <dcterms:modified xsi:type="dcterms:W3CDTF">2025-04-03T06:53:00Z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1049-11.2.0.11254</vt:lpwstr>
  </property>
  <property fmtid="{D5CDD505-2E9C-101B-9397-08002B2CF9AE}" pid="3" name="ICV">
    <vt:lpwstr>9CB007C71A9044888AF73EF0EA240D81</vt:lpwstr>
  </property>
</Properties>
</file>