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Default="0072149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BC188B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</w:t>
            </w:r>
            <w:proofErr w:type="spellStart"/>
            <w:r w:rsidRPr="00F709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709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72149A">
              <w:rPr>
                <w:b/>
                <w:sz w:val="26"/>
                <w:szCs w:val="26"/>
              </w:rPr>
              <w:t>ст</w:t>
            </w:r>
            <w:proofErr w:type="spellEnd"/>
            <w:r w:rsidR="0072149A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72149A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72149A">
              <w:rPr>
                <w:b/>
                <w:sz w:val="26"/>
                <w:szCs w:val="26"/>
              </w:rPr>
              <w:t>»</w:t>
            </w:r>
            <w:r w:rsidR="005240C1" w:rsidRPr="005240C1">
              <w:rPr>
                <w:b/>
                <w:sz w:val="26"/>
                <w:szCs w:val="26"/>
              </w:rPr>
              <w:t>, земельный участок 47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5240C1" w:rsidRDefault="00265FEF">
      <w:pPr>
        <w:ind w:firstLine="709"/>
        <w:jc w:val="both"/>
        <w:rPr>
          <w:sz w:val="26"/>
          <w:szCs w:val="26"/>
        </w:rPr>
      </w:pPr>
      <w:r w:rsidRPr="005240C1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1F75A98" w14:textId="77777777" w:rsidR="0072149A" w:rsidRDefault="00265FEF">
      <w:pPr>
        <w:ind w:firstLine="709"/>
        <w:jc w:val="both"/>
        <w:rPr>
          <w:sz w:val="26"/>
          <w:szCs w:val="26"/>
        </w:rPr>
      </w:pPr>
      <w:r w:rsidRPr="005240C1">
        <w:rPr>
          <w:sz w:val="26"/>
          <w:szCs w:val="26"/>
        </w:rPr>
        <w:t xml:space="preserve">1. Считать </w:t>
      </w:r>
      <w:r w:rsidR="005240C1" w:rsidRPr="005240C1">
        <w:rPr>
          <w:sz w:val="26"/>
          <w:szCs w:val="26"/>
        </w:rPr>
        <w:t>Бережного Алексея Михайловича</w:t>
      </w:r>
      <w:r w:rsidRPr="005240C1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72149A" w:rsidRPr="0072149A">
        <w:rPr>
          <w:sz w:val="26"/>
          <w:szCs w:val="26"/>
        </w:rPr>
        <w:t>31:05:1809001:47, общей</w:t>
      </w:r>
      <w:r w:rsidR="0072149A">
        <w:rPr>
          <w:sz w:val="26"/>
          <w:szCs w:val="26"/>
        </w:rPr>
        <w:t xml:space="preserve"> </w:t>
      </w:r>
      <w:r w:rsidR="0072149A" w:rsidRPr="0072149A">
        <w:rPr>
          <w:sz w:val="26"/>
          <w:szCs w:val="26"/>
        </w:rPr>
        <w:t xml:space="preserve">площадью 499 </w:t>
      </w:r>
      <w:proofErr w:type="spellStart"/>
      <w:proofErr w:type="gramStart"/>
      <w:r w:rsidR="0072149A" w:rsidRPr="0072149A">
        <w:rPr>
          <w:sz w:val="26"/>
          <w:szCs w:val="26"/>
        </w:rPr>
        <w:t>кв.м</w:t>
      </w:r>
      <w:proofErr w:type="spellEnd"/>
      <w:proofErr w:type="gramEnd"/>
      <w:r w:rsidR="0072149A" w:rsidRPr="0072149A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72149A" w:rsidRPr="0072149A">
        <w:rPr>
          <w:sz w:val="26"/>
          <w:szCs w:val="26"/>
        </w:rPr>
        <w:t>Старооскольский</w:t>
      </w:r>
      <w:proofErr w:type="spellEnd"/>
      <w:r w:rsidR="0072149A" w:rsidRPr="0072149A">
        <w:rPr>
          <w:sz w:val="26"/>
          <w:szCs w:val="26"/>
        </w:rPr>
        <w:t xml:space="preserve"> городской округ, </w:t>
      </w:r>
      <w:proofErr w:type="spellStart"/>
      <w:r w:rsidR="0072149A" w:rsidRPr="0072149A">
        <w:rPr>
          <w:sz w:val="26"/>
          <w:szCs w:val="26"/>
        </w:rPr>
        <w:t>ст</w:t>
      </w:r>
      <w:proofErr w:type="spellEnd"/>
      <w:r w:rsidR="0072149A" w:rsidRPr="0072149A">
        <w:rPr>
          <w:sz w:val="26"/>
          <w:szCs w:val="26"/>
        </w:rPr>
        <w:t xml:space="preserve"> «</w:t>
      </w:r>
      <w:proofErr w:type="spellStart"/>
      <w:r w:rsidR="0072149A" w:rsidRPr="0072149A">
        <w:rPr>
          <w:sz w:val="26"/>
          <w:szCs w:val="26"/>
        </w:rPr>
        <w:t>Долгополянское</w:t>
      </w:r>
      <w:proofErr w:type="spellEnd"/>
      <w:r w:rsidR="0072149A" w:rsidRPr="0072149A">
        <w:rPr>
          <w:sz w:val="26"/>
          <w:szCs w:val="26"/>
        </w:rPr>
        <w:t>», земельный участок 47.</w:t>
      </w:r>
    </w:p>
    <w:p w14:paraId="6B8B8CC8" w14:textId="3CA71C59" w:rsidR="00C1140F" w:rsidRDefault="00265FEF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240C1">
        <w:rPr>
          <w:sz w:val="26"/>
          <w:szCs w:val="26"/>
        </w:rPr>
        <w:t xml:space="preserve">2. Владение </w:t>
      </w:r>
      <w:r w:rsidR="005240C1" w:rsidRPr="005240C1">
        <w:rPr>
          <w:sz w:val="26"/>
          <w:szCs w:val="26"/>
        </w:rPr>
        <w:t>Бережного Алексея Михайловича</w:t>
      </w:r>
      <w:r w:rsidRPr="005240C1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5240C1">
        <w:rPr>
          <w:sz w:val="26"/>
          <w:szCs w:val="26"/>
        </w:rPr>
        <w:t xml:space="preserve">от </w:t>
      </w:r>
      <w:r w:rsidR="005240C1" w:rsidRPr="005240C1">
        <w:rPr>
          <w:sz w:val="26"/>
          <w:szCs w:val="26"/>
        </w:rPr>
        <w:t>27 октября 1993 года № 192-47</w:t>
      </w:r>
      <w:r w:rsidRPr="005240C1"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5240C1"/>
    <w:rsid w:val="0072149A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269B2-1A6B-473A-8E75-BA8C5B02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Company>MoBIL GROUP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73</cp:revision>
  <dcterms:created xsi:type="dcterms:W3CDTF">2023-10-26T13:47:00Z</dcterms:created>
  <dcterms:modified xsi:type="dcterms:W3CDTF">2025-04-07T08:25:00Z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