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Владимировка</w:t>
            </w:r>
            <w:r>
              <w:rPr>
                <w:b/>
                <w:sz w:val="26"/>
                <w:szCs w:val="26"/>
              </w:rPr>
              <w:t xml:space="preserve">, ул. Школьная,  д. 20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Горских Пелагею Стефановну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24 апреля 1927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с. Владимировка Старооскольский район Белгородской области</w:t>
      </w:r>
      <w:r>
        <w:rPr>
          <w:sz w:val="26"/>
          <w:szCs w:val="26"/>
        </w:rPr>
        <w:t xml:space="preserve">, паспорт 1401 537450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17 января 2002</w:t>
      </w:r>
      <w:r>
        <w:rPr>
          <w:sz w:val="26"/>
          <w:szCs w:val="26"/>
        </w:rPr>
        <w:t xml:space="preserve"> года  Отделением 2 ОПВС  УВД          </w:t>
      </w:r>
      <w:r>
        <w:rPr>
          <w:sz w:val="26"/>
          <w:szCs w:val="26"/>
        </w:rPr>
        <w:t xml:space="preserve"> г. Старый Оскол </w:t>
      </w:r>
      <w:r>
        <w:rPr>
          <w:sz w:val="26"/>
          <w:szCs w:val="26"/>
        </w:rPr>
        <w:t xml:space="preserve">и Старооскольского района Белгородской области</w:t>
      </w:r>
      <w:r>
        <w:rPr>
          <w:sz w:val="26"/>
          <w:szCs w:val="26"/>
        </w:rPr>
        <w:t xml:space="preserve">, код подразделения               312-023, СНИЛС 090</w:t>
      </w:r>
      <w:r>
        <w:rPr>
          <w:sz w:val="26"/>
          <w:szCs w:val="26"/>
        </w:rPr>
        <w:t xml:space="preserve">-221-775-37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31:05:1405001:252</w:t>
      </w:r>
      <w:r>
        <w:rPr>
          <w:sz w:val="26"/>
          <w:szCs w:val="26"/>
        </w:rPr>
        <w:t xml:space="preserve">, общей площадью 48,4 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</w:t>
      </w:r>
      <w:r>
        <w:rPr>
          <w:b w:val="0"/>
          <w:bCs w:val="0"/>
          <w:sz w:val="26"/>
          <w:szCs w:val="26"/>
        </w:rPr>
        <w:t xml:space="preserve">г</w:t>
      </w:r>
      <w:r>
        <w:rPr>
          <w:b w:val="0"/>
          <w:bCs w:val="0"/>
          <w:sz w:val="26"/>
          <w:szCs w:val="26"/>
        </w:rPr>
        <w:t xml:space="preserve"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Владимировка</w:t>
      </w:r>
      <w:r>
        <w:rPr>
          <w:b w:val="0"/>
          <w:bCs w:val="0"/>
          <w:sz w:val="26"/>
          <w:szCs w:val="26"/>
        </w:rPr>
        <w:t xml:space="preserve">, ул. Школьная,  д. 20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Горских Пелагеи Стефановны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Владимировской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24 октября</w:t>
      </w:r>
      <w:r>
        <w:rPr>
          <w:sz w:val="26"/>
          <w:szCs w:val="26"/>
        </w:rPr>
        <w:t xml:space="preserve"> 2024 года № 8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31:05:1405005:12, площадью           3000,00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                             </w:t>
      </w:r>
      <w:r>
        <w:rPr>
          <w:b w:val="0"/>
          <w:bCs w:val="0"/>
          <w:sz w:val="26"/>
          <w:szCs w:val="26"/>
        </w:rPr>
        <w:t xml:space="preserve">с. Владимировка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2025-05-14T11:38:42Z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