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8932" w14:textId="77777777" w:rsidR="00C1140F" w:rsidRDefault="00C1140F"/>
    <w:p w14:paraId="60EE447D" w14:textId="6129F07E" w:rsidR="00C1140F" w:rsidRDefault="00A100E1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679CC922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Pr="002503B9">
              <w:rPr>
                <w:b/>
                <w:sz w:val="26"/>
                <w:szCs w:val="26"/>
              </w:rPr>
              <w:t xml:space="preserve">Российская Федерация, Белгородская область, Старооскольский городской округ, СНТ </w:t>
            </w:r>
            <w:r w:rsidR="001B235C" w:rsidRPr="002503B9">
              <w:rPr>
                <w:b/>
                <w:sz w:val="26"/>
                <w:szCs w:val="26"/>
              </w:rPr>
              <w:t>Локом</w:t>
            </w:r>
            <w:r w:rsidR="002503B9">
              <w:rPr>
                <w:b/>
                <w:sz w:val="26"/>
                <w:szCs w:val="26"/>
              </w:rPr>
              <w:t>о</w:t>
            </w:r>
            <w:r w:rsidR="001B235C" w:rsidRPr="002503B9">
              <w:rPr>
                <w:b/>
                <w:sz w:val="26"/>
                <w:szCs w:val="26"/>
              </w:rPr>
              <w:t>тив</w:t>
            </w:r>
            <w:r w:rsidRPr="002503B9">
              <w:rPr>
                <w:b/>
                <w:sz w:val="26"/>
                <w:szCs w:val="26"/>
              </w:rPr>
              <w:t>, земельный участок </w:t>
            </w:r>
            <w:r w:rsidR="001B235C" w:rsidRPr="002503B9">
              <w:rPr>
                <w:b/>
                <w:sz w:val="26"/>
                <w:szCs w:val="26"/>
              </w:rPr>
              <w:t>89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2FEE64C6" w:rsidR="00C1140F" w:rsidRDefault="00265FEF">
      <w:pPr>
        <w:ind w:firstLine="709"/>
        <w:jc w:val="both"/>
        <w:rPr>
          <w:sz w:val="26"/>
          <w:szCs w:val="26"/>
        </w:rPr>
      </w:pPr>
      <w:r w:rsidRPr="002503B9">
        <w:rPr>
          <w:sz w:val="26"/>
          <w:szCs w:val="26"/>
        </w:rPr>
        <w:t xml:space="preserve">1. Считать </w:t>
      </w:r>
      <w:r w:rsidR="001B235C" w:rsidRPr="002503B9">
        <w:rPr>
          <w:sz w:val="26"/>
          <w:szCs w:val="26"/>
        </w:rPr>
        <w:t xml:space="preserve">Прохорова Владимира Анатольевича </w:t>
      </w:r>
      <w:r w:rsidRPr="002503B9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A100E1" w:rsidRPr="00A100E1">
        <w:rPr>
          <w:sz w:val="26"/>
          <w:szCs w:val="26"/>
        </w:rPr>
        <w:t>31:05:0309004:37</w:t>
      </w:r>
      <w:r w:rsidRPr="002503B9">
        <w:rPr>
          <w:sz w:val="26"/>
          <w:szCs w:val="26"/>
        </w:rPr>
        <w:t xml:space="preserve">, общей площадью </w:t>
      </w:r>
      <w:r w:rsidR="00A100E1">
        <w:rPr>
          <w:sz w:val="26"/>
          <w:szCs w:val="26"/>
        </w:rPr>
        <w:t>747</w:t>
      </w:r>
      <w:r w:rsidRPr="002503B9">
        <w:rPr>
          <w:sz w:val="26"/>
          <w:szCs w:val="26"/>
        </w:rPr>
        <w:t xml:space="preserve"> кв.м, категория земель – земли сельскохозяйственного назначения, вид разрешенного использования – для ведения</w:t>
      </w:r>
      <w:r w:rsidR="002503B9" w:rsidRPr="002503B9">
        <w:rPr>
          <w:sz w:val="26"/>
          <w:szCs w:val="26"/>
        </w:rPr>
        <w:t xml:space="preserve"> коллективног</w:t>
      </w:r>
      <w:r w:rsidR="00427F0C">
        <w:rPr>
          <w:sz w:val="26"/>
          <w:szCs w:val="26"/>
        </w:rPr>
        <w:t>о</w:t>
      </w:r>
      <w:r w:rsidRPr="002503B9">
        <w:rPr>
          <w:sz w:val="26"/>
          <w:szCs w:val="26"/>
        </w:rPr>
        <w:t xml:space="preserve"> садоводства, расположенного по адресу: Российская Федерация, Белгородская область, Старооскольский городской округ, СНТ </w:t>
      </w:r>
      <w:r w:rsidR="001B235C" w:rsidRPr="002503B9">
        <w:rPr>
          <w:sz w:val="26"/>
          <w:szCs w:val="26"/>
        </w:rPr>
        <w:t>Локомотив</w:t>
      </w:r>
      <w:r w:rsidRPr="002503B9">
        <w:rPr>
          <w:sz w:val="26"/>
          <w:szCs w:val="26"/>
        </w:rPr>
        <w:t>, земельный участок </w:t>
      </w:r>
      <w:r w:rsidR="001B235C" w:rsidRPr="002503B9">
        <w:rPr>
          <w:sz w:val="26"/>
          <w:szCs w:val="26"/>
        </w:rPr>
        <w:t>89</w:t>
      </w:r>
      <w:r w:rsidR="00A100E1">
        <w:rPr>
          <w:sz w:val="26"/>
          <w:szCs w:val="26"/>
        </w:rPr>
        <w:t>.</w:t>
      </w:r>
    </w:p>
    <w:p w14:paraId="6B8B8CC8" w14:textId="7E8A4262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Владение </w:t>
      </w:r>
      <w:r w:rsidR="001B235C" w:rsidRPr="001B235C">
        <w:rPr>
          <w:sz w:val="26"/>
          <w:szCs w:val="26"/>
        </w:rPr>
        <w:t xml:space="preserve">Прохорова Владимира Анатольевича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свидетельством о праве собственности на </w:t>
      </w:r>
      <w:r w:rsidRPr="00B161BE">
        <w:rPr>
          <w:sz w:val="26"/>
          <w:szCs w:val="26"/>
        </w:rPr>
        <w:t xml:space="preserve">землю </w:t>
      </w:r>
      <w:bookmarkStart w:id="0" w:name="_Hlk172619203"/>
      <w:r w:rsidRPr="00B161BE">
        <w:rPr>
          <w:sz w:val="26"/>
          <w:szCs w:val="26"/>
        </w:rPr>
        <w:t xml:space="preserve">от 26 июля 1993 года № </w:t>
      </w:r>
      <w:bookmarkEnd w:id="0"/>
      <w:r w:rsidR="00B161BE" w:rsidRPr="00B161BE">
        <w:rPr>
          <w:sz w:val="26"/>
          <w:szCs w:val="26"/>
        </w:rPr>
        <w:t>173-</w:t>
      </w:r>
      <w:r w:rsidR="00B161BE">
        <w:rPr>
          <w:sz w:val="26"/>
          <w:szCs w:val="26"/>
        </w:rPr>
        <w:t>93</w:t>
      </w:r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1905ED"/>
    <w:rsid w:val="001B235C"/>
    <w:rsid w:val="002503B9"/>
    <w:rsid w:val="00265FEF"/>
    <w:rsid w:val="00427F0C"/>
    <w:rsid w:val="00A100E1"/>
    <w:rsid w:val="00B161BE"/>
    <w:rsid w:val="00C1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Худякова Галина</cp:lastModifiedBy>
  <cp:revision>72</cp:revision>
  <dcterms:created xsi:type="dcterms:W3CDTF">2023-10-26T13:47:00Z</dcterms:created>
  <dcterms:modified xsi:type="dcterms:W3CDTF">2025-04-01T13:40:00Z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