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D50FBC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2BC771EA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D50FBC">
              <w:rPr>
                <w:b/>
                <w:sz w:val="26"/>
                <w:szCs w:val="26"/>
              </w:rPr>
              <w:t>101Г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221F1BF9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445281"/>
      <w:r w:rsidR="00D50FBC">
        <w:rPr>
          <w:sz w:val="26"/>
          <w:szCs w:val="26"/>
        </w:rPr>
        <w:t>Канайчева Анатолия Михайловича</w:t>
      </w:r>
      <w:bookmarkEnd w:id="0"/>
      <w:r w:rsidR="00D50FBC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>
        <w:rPr>
          <w:sz w:val="26"/>
          <w:szCs w:val="26"/>
        </w:rPr>
        <w:t>31:05:</w:t>
      </w:r>
      <w:r>
        <w:rPr>
          <w:sz w:val="26"/>
          <w:szCs w:val="26"/>
          <w:highlight w:val="yellow"/>
        </w:rPr>
        <w:t>191</w:t>
      </w:r>
      <w:r w:rsidR="00D50FBC">
        <w:rPr>
          <w:sz w:val="26"/>
          <w:szCs w:val="26"/>
          <w:highlight w:val="yellow"/>
        </w:rPr>
        <w:t>1</w:t>
      </w:r>
      <w:r>
        <w:rPr>
          <w:sz w:val="26"/>
          <w:szCs w:val="26"/>
          <w:highlight w:val="yellow"/>
        </w:rPr>
        <w:t>00</w:t>
      </w:r>
      <w:r w:rsidR="00D50FBC">
        <w:rPr>
          <w:sz w:val="26"/>
          <w:szCs w:val="26"/>
          <w:highlight w:val="yellow"/>
        </w:rPr>
        <w:t>1</w:t>
      </w:r>
      <w:r>
        <w:rPr>
          <w:sz w:val="26"/>
          <w:szCs w:val="26"/>
          <w:highlight w:val="yellow"/>
        </w:rPr>
        <w:t>:</w:t>
      </w:r>
      <w:r w:rsidR="00D50FBC">
        <w:rPr>
          <w:sz w:val="26"/>
          <w:szCs w:val="26"/>
          <w:highlight w:val="yellow"/>
        </w:rPr>
        <w:t>33</w:t>
      </w:r>
      <w:r>
        <w:rPr>
          <w:sz w:val="26"/>
          <w:szCs w:val="26"/>
          <w:highlight w:val="yellow"/>
        </w:rPr>
        <w:t xml:space="preserve">, общей площадью </w:t>
      </w:r>
      <w:r w:rsidR="00D50FBC">
        <w:rPr>
          <w:sz w:val="26"/>
          <w:szCs w:val="26"/>
          <w:highlight w:val="yellow"/>
        </w:rPr>
        <w:t>407</w:t>
      </w:r>
      <w:r>
        <w:rPr>
          <w:sz w:val="26"/>
          <w:szCs w:val="26"/>
          <w:highlight w:val="yellow"/>
        </w:rPr>
        <w:t xml:space="preserve"> кв.м </w:t>
      </w:r>
      <w:r w:rsidR="006B71A3">
        <w:rPr>
          <w:sz w:val="26"/>
          <w:szCs w:val="26"/>
          <w:highlight w:val="yellow"/>
        </w:rPr>
        <w:t xml:space="preserve"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>
        <w:rPr>
          <w:sz w:val="26"/>
          <w:szCs w:val="26"/>
          <w:highlight w:val="yellow"/>
        </w:rPr>
        <w:t>«</w:t>
      </w:r>
      <w:r w:rsidR="006B71A3">
        <w:rPr>
          <w:sz w:val="26"/>
          <w:szCs w:val="26"/>
          <w:highlight w:val="yellow"/>
        </w:rPr>
        <w:t>Мичуринец</w:t>
      </w:r>
      <w:r w:rsidR="00351EDB">
        <w:rPr>
          <w:sz w:val="26"/>
          <w:szCs w:val="26"/>
          <w:highlight w:val="yellow"/>
        </w:rPr>
        <w:t>»</w:t>
      </w:r>
      <w:r w:rsidR="006B71A3">
        <w:rPr>
          <w:sz w:val="26"/>
          <w:szCs w:val="26"/>
          <w:highlight w:val="yellow"/>
        </w:rPr>
        <w:t>, земельный участок </w:t>
      </w:r>
      <w:r w:rsidR="00351EDB">
        <w:rPr>
          <w:sz w:val="26"/>
          <w:szCs w:val="26"/>
          <w:highlight w:val="yellow"/>
        </w:rPr>
        <w:t>№</w:t>
      </w:r>
      <w:r w:rsidR="00D50FBC">
        <w:rPr>
          <w:sz w:val="26"/>
          <w:szCs w:val="26"/>
          <w:highlight w:val="yellow"/>
        </w:rPr>
        <w:t>101Г</w:t>
      </w:r>
      <w:r w:rsidR="006B71A3">
        <w:rPr>
          <w:sz w:val="26"/>
          <w:szCs w:val="26"/>
          <w:highlight w:val="yellow"/>
        </w:rPr>
        <w:t>.</w:t>
      </w:r>
    </w:p>
    <w:p w14:paraId="14B25B68" w14:textId="5EC5AA6B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50FBC">
        <w:rPr>
          <w:sz w:val="26"/>
          <w:szCs w:val="26"/>
        </w:rPr>
        <w:t xml:space="preserve">Канайчева Анатолия Михайловича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4A1DA3DD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27 октября 1993 года № 190-</w:t>
      </w:r>
      <w:r w:rsidR="00D50FBC">
        <w:rPr>
          <w:sz w:val="26"/>
          <w:szCs w:val="26"/>
          <w:highlight w:val="yellow"/>
        </w:rPr>
        <w:t>423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B87" w14:textId="77777777" w:rsidR="00661648" w:rsidRDefault="006B71A3">
      <w:r>
        <w:separator/>
      </w:r>
    </w:p>
  </w:endnote>
  <w:endnote w:type="continuationSeparator" w:id="0">
    <w:p w14:paraId="14B25B88" w14:textId="77777777" w:rsidR="00661648" w:rsidRDefault="006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5B85" w14:textId="77777777" w:rsidR="00661648" w:rsidRDefault="006B71A3">
      <w:r>
        <w:separator/>
      </w:r>
    </w:p>
  </w:footnote>
  <w:footnote w:type="continuationSeparator" w:id="0">
    <w:p w14:paraId="14B25B86" w14:textId="77777777" w:rsidR="00661648" w:rsidRDefault="006B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661648"/>
    <w:rsid w:val="006B71A3"/>
    <w:rsid w:val="00971054"/>
    <w:rsid w:val="00D50FBC"/>
    <w:rsid w:val="00F23D15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36</cp:revision>
  <dcterms:created xsi:type="dcterms:W3CDTF">2023-10-26T13:47:00Z</dcterms:created>
  <dcterms:modified xsi:type="dcterms:W3CDTF">2025-03-11T15:38:00Z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