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                                       ул. Революционная, д. 8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Баринова Валентина Ивановна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(17 июня 1951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Городище Старооскольского р-на Белгородской области</w:t>
      </w:r>
      <w:r>
        <w:rPr>
          <w:sz w:val="26"/>
          <w:szCs w:val="26"/>
        </w:rPr>
        <w:t xml:space="preserve">, паспорт 14 01 462730</w:t>
      </w:r>
      <w:r>
        <w:rPr>
          <w:sz w:val="26"/>
          <w:szCs w:val="26"/>
        </w:rPr>
        <w:t xml:space="preserve">, выдан 26 декабря 2001</w:t>
      </w:r>
      <w:r>
        <w:rPr>
          <w:sz w:val="26"/>
          <w:szCs w:val="26"/>
        </w:rPr>
        <w:t xml:space="preserve"> года отделением № 1 ОПВС </w:t>
      </w:r>
      <w:r>
        <w:rPr>
          <w:sz w:val="26"/>
          <w:szCs w:val="26"/>
        </w:rPr>
        <w:t xml:space="preserve">УВД  города Старый Оскол и Старооскольского района Белгородской области, код подразделения 312-022, СНИЛС </w:t>
      </w:r>
      <w:r>
        <w:rPr>
          <w:sz w:val="26"/>
          <w:szCs w:val="26"/>
        </w:rPr>
        <w:t xml:space="preserve">013-133-754-97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:1100</w:t>
      </w:r>
      <w:r>
        <w:rPr>
          <w:sz w:val="26"/>
          <w:szCs w:val="26"/>
        </w:rPr>
        <w:t xml:space="preserve">, общей площадью 58,2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ул. Революционная, д. 8.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Бариновой Валентины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20</w:t>
      </w:r>
      <w:r>
        <w:rPr>
          <w:sz w:val="26"/>
          <w:szCs w:val="26"/>
        </w:rPr>
        <w:t xml:space="preserve"> августа 2024 года № 18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31:05:1603033:44, площадью 3500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53</cp:revision>
  <dcterms:created xsi:type="dcterms:W3CDTF">2023-10-26T13:46:00Z</dcterms:created>
  <dcterms:modified xsi:type="dcterms:W3CDTF">2025-03-17T14:58:01Z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