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0pt;mso-position-horizontal:absolute;mso-position-vertical-relative:text;margin-top:-24.50pt;mso-position-vertical:absolute;width:90.70pt;height:42.1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с. Городище, ул. Коммунистическая, д. 32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Крутова Виталия Федоровича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(20 января 1947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гор. Макаров Сахалинской области</w:t>
      </w:r>
      <w:r>
        <w:rPr>
          <w:sz w:val="26"/>
          <w:szCs w:val="26"/>
        </w:rPr>
        <w:t xml:space="preserve">, паспорт 14 04 251566</w:t>
      </w:r>
      <w:r>
        <w:rPr>
          <w:sz w:val="26"/>
          <w:szCs w:val="26"/>
        </w:rPr>
        <w:t xml:space="preserve">, выдан 16 сентября 2003</w:t>
      </w:r>
      <w:r>
        <w:rPr>
          <w:sz w:val="26"/>
          <w:szCs w:val="26"/>
        </w:rPr>
        <w:t xml:space="preserve"> года ПО  № 2  </w:t>
      </w:r>
      <w:r>
        <w:rPr>
          <w:sz w:val="26"/>
          <w:szCs w:val="26"/>
        </w:rPr>
        <w:t xml:space="preserve">УВД  города Старый Оскол и Старооскольского района Белгородской области, код подразделения 312-023, СНИЛС 056</w:t>
      </w:r>
      <w:r>
        <w:rPr>
          <w:sz w:val="26"/>
          <w:szCs w:val="26"/>
        </w:rPr>
        <w:t xml:space="preserve">-723-385-75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31:05:1603004</w:t>
      </w:r>
      <w:r>
        <w:rPr>
          <w:sz w:val="26"/>
          <w:szCs w:val="26"/>
        </w:rPr>
        <w:t xml:space="preserve">:726</w:t>
      </w:r>
      <w:r>
        <w:rPr>
          <w:sz w:val="26"/>
          <w:szCs w:val="26"/>
        </w:rPr>
        <w:t xml:space="preserve">, общей площадью 40,0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село Городище,            ул. Коммунистическая, д. 32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Крутова Виталия Федоровича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Городищенской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14 августа 2024 года № 7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кадастровым номер</w:t>
      </w:r>
      <w:r>
        <w:rPr>
          <w:sz w:val="26"/>
          <w:szCs w:val="26"/>
        </w:rPr>
        <w:t xml:space="preserve">ом 31:05:1603038:7, площадью 2000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 городской округ, с. Городище.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51</cp:revision>
  <dcterms:created xsi:type="dcterms:W3CDTF">2023-10-26T13:46:00Z</dcterms:created>
  <dcterms:modified xsi:type="dcterms:W3CDTF">2025-01-28T13:58:28Z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