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Казачок, ул. Школьная, д. 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Пинаеву Галину Григорьевну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(15 марта 1951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Солтонский р-н Алтайского края</w:t>
      </w:r>
      <w:r>
        <w:rPr>
          <w:sz w:val="26"/>
          <w:szCs w:val="26"/>
        </w:rPr>
        <w:t xml:space="preserve">, паспорт 14 02 590774</w:t>
      </w:r>
      <w:r>
        <w:rPr>
          <w:sz w:val="26"/>
          <w:szCs w:val="26"/>
        </w:rPr>
        <w:t xml:space="preserve">, выдан              02 марта 2002</w:t>
      </w:r>
      <w:r>
        <w:rPr>
          <w:sz w:val="26"/>
          <w:szCs w:val="26"/>
        </w:rPr>
        <w:t xml:space="preserve"> года ПО № 2 </w:t>
      </w:r>
      <w:r>
        <w:rPr>
          <w:sz w:val="26"/>
          <w:szCs w:val="26"/>
        </w:rPr>
        <w:t xml:space="preserve">УВД  гор. Старый Оскол и Старооскольского р-на Белгородской области, код подразделения 312-022, СНИЛС 041-242-730-05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31:05:1702001</w:t>
      </w:r>
      <w:r>
        <w:rPr>
          <w:sz w:val="26"/>
          <w:szCs w:val="26"/>
        </w:rPr>
        <w:t xml:space="preserve">:342</w:t>
      </w:r>
      <w:r>
        <w:rPr>
          <w:sz w:val="26"/>
          <w:szCs w:val="26"/>
        </w:rPr>
        <w:t xml:space="preserve">, общей площадью 37,9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Казачок,                              ул. Школьная, д. 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Пинаевой Галины Григорьевны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Казачанской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12 сентября  2024 года № 75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31:05:1702006:56, площадью 2100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с. Казачок.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55</cp:revision>
  <dcterms:created xsi:type="dcterms:W3CDTF">2023-10-26T13:46:00Z</dcterms:created>
  <dcterms:modified xsi:type="dcterms:W3CDTF">2025-04-30T07:26:16Z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