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3252C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C168FE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3252CD">
              <w:rPr>
                <w:b/>
                <w:sz w:val="26"/>
                <w:szCs w:val="26"/>
              </w:rPr>
              <w:t>31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2A80A28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3252CD" w:rsidRPr="003252CD">
        <w:rPr>
          <w:sz w:val="26"/>
          <w:szCs w:val="26"/>
        </w:rPr>
        <w:t xml:space="preserve">Авраменко Марию Лаврентьевну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3252CD">
        <w:rPr>
          <w:sz w:val="26"/>
          <w:szCs w:val="26"/>
        </w:rPr>
        <w:t>54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3252CD">
        <w:rPr>
          <w:sz w:val="26"/>
          <w:szCs w:val="26"/>
        </w:rPr>
        <w:t>31</w:t>
      </w:r>
      <w:r w:rsidRPr="0044105B">
        <w:rPr>
          <w:sz w:val="26"/>
          <w:szCs w:val="26"/>
        </w:rPr>
        <w:t>.</w:t>
      </w:r>
    </w:p>
    <w:p w14:paraId="6B8B8CC8" w14:textId="460A933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3252CD" w:rsidRPr="003252CD">
        <w:rPr>
          <w:sz w:val="26"/>
          <w:szCs w:val="26"/>
        </w:rPr>
        <w:t xml:space="preserve">Авраменко Марии Лаврентьевны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3252CD">
        <w:rPr>
          <w:sz w:val="26"/>
          <w:szCs w:val="26"/>
        </w:rPr>
        <w:t>30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252CD"/>
    <w:rsid w:val="003871DE"/>
    <w:rsid w:val="0044105B"/>
    <w:rsid w:val="004A2214"/>
    <w:rsid w:val="005324D6"/>
    <w:rsid w:val="00575E08"/>
    <w:rsid w:val="00684753"/>
    <w:rsid w:val="008012E1"/>
    <w:rsid w:val="008A139D"/>
    <w:rsid w:val="009042CA"/>
    <w:rsid w:val="00941D53"/>
    <w:rsid w:val="009905CA"/>
    <w:rsid w:val="009B57EC"/>
    <w:rsid w:val="00A24D39"/>
    <w:rsid w:val="00A423AA"/>
    <w:rsid w:val="00C1140F"/>
    <w:rsid w:val="00CD34B8"/>
    <w:rsid w:val="00E70B69"/>
    <w:rsid w:val="00E9590D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1964</Characters>
  <Application>Microsoft Office Word</Application>
  <DocSecurity>0</DocSecurity>
  <Lines>16</Lines>
  <Paragraphs>4</Paragraphs>
  <ScaleCrop>false</ScaleCrop>
  <Company>MoBIL GROUP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90</cp:revision>
  <dcterms:created xsi:type="dcterms:W3CDTF">2023-10-26T13:47:00Z</dcterms:created>
  <dcterms:modified xsi:type="dcterms:W3CDTF">2025-03-28T08:46:00Z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