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Черниково</w:t>
            </w:r>
            <w:r>
              <w:rPr>
                <w:b/>
                <w:sz w:val="26"/>
                <w:szCs w:val="26"/>
              </w:rPr>
              <w:t xml:space="preserve">, улица </w:t>
            </w:r>
            <w:r>
              <w:rPr>
                <w:b/>
                <w:sz w:val="26"/>
                <w:szCs w:val="26"/>
              </w:rPr>
              <w:t xml:space="preserve">Ивановская</w:t>
            </w:r>
            <w:r>
              <w:rPr>
                <w:b/>
                <w:sz w:val="26"/>
                <w:szCs w:val="26"/>
              </w:rPr>
              <w:t xml:space="preserve">, № 25</w:t>
            </w:r>
            <w:r>
              <w:rPr>
                <w:b/>
                <w:sz w:val="26"/>
                <w:szCs w:val="26"/>
              </w:rPr>
              <w:t xml:space="preserve">.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</w:t>
      </w:r>
      <w:r>
        <w:rPr>
          <w:sz w:val="26"/>
          <w:szCs w:val="26"/>
        </w:rPr>
        <w:t xml:space="preserve">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</w:t>
      </w:r>
      <w:r>
        <w:rPr>
          <w:sz w:val="26"/>
          <w:szCs w:val="26"/>
        </w:rPr>
        <w:t xml:space="preserve">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Бесхмельницыну Ольгу Дмитриевну</w:t>
      </w:r>
      <w:r>
        <w:rPr>
          <w:sz w:val="26"/>
          <w:szCs w:val="26"/>
        </w:rPr>
        <w:t xml:space="preserve"> правообладателем ранее учтенного объекта недвижимости, вл</w:t>
      </w:r>
      <w:r>
        <w:rPr>
          <w:sz w:val="26"/>
          <w:szCs w:val="26"/>
        </w:rPr>
        <w:t xml:space="preserve">адеющим  земельным участком с кадастровым номером 31:05:</w:t>
      </w:r>
      <w:r>
        <w:rPr>
          <w:sz w:val="26"/>
          <w:szCs w:val="26"/>
        </w:rPr>
        <w:t xml:space="preserve">0518003:42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5000 кв.м, категория земель – земли населенных пунктов, вид разрешенного использования – для ведения личного подсобного хозяйства, расположенным по адресу: </w:t>
      </w:r>
      <w:r>
        <w:rPr>
          <w:sz w:val="26"/>
          <w:szCs w:val="26"/>
        </w:rPr>
        <w:t xml:space="preserve">Белгородская обл</w:t>
      </w:r>
      <w:r>
        <w:rPr>
          <w:sz w:val="26"/>
          <w:szCs w:val="26"/>
        </w:rPr>
        <w:t xml:space="preserve">асть, Старооскольский городской округ, село Черниково, улица </w:t>
      </w:r>
      <w:r>
        <w:rPr>
          <w:sz w:val="26"/>
          <w:szCs w:val="26"/>
        </w:rPr>
        <w:t xml:space="preserve">Ивановская</w:t>
      </w:r>
      <w:r>
        <w:rPr>
          <w:sz w:val="26"/>
          <w:szCs w:val="26"/>
        </w:rPr>
        <w:t xml:space="preserve">,  № 25</w:t>
      </w:r>
      <w:r>
        <w:rPr>
          <w:sz w:val="26"/>
          <w:szCs w:val="26"/>
        </w:rPr>
        <w:t xml:space="preserve">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Бесхмельницыной Ольги Дмитриевны</w:t>
      </w:r>
      <w:r>
        <w:rPr>
          <w:sz w:val="26"/>
          <w:szCs w:val="26"/>
        </w:rPr>
        <w:t xml:space="preserve"> на указанный в пункте 1     настоящего распоряжения земельный участок подтверждается:</w:t>
      </w:r>
      <w:r/>
    </w:p>
    <w:p>
      <w:pPr>
        <w:ind w:left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  - свидетельством о праве собственности на землю </w:t>
      </w: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09</w:t>
      </w:r>
      <w:r>
        <w:rPr>
          <w:sz w:val="26"/>
          <w:szCs w:val="26"/>
        </w:rPr>
        <w:t xml:space="preserve"> декабря 199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 xml:space="preserve">683;</w:t>
      </w:r>
      <w:r/>
    </w:p>
    <w:p>
      <w:pPr>
        <w:ind w:left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- актом осмотра земельного участка от </w:t>
      </w:r>
      <w:r>
        <w:rPr>
          <w:sz w:val="26"/>
          <w:szCs w:val="26"/>
        </w:rPr>
        <w:t xml:space="preserve">27 августа</w:t>
      </w:r>
      <w:bookmarkStart w:id="0" w:name="_GoBack"/>
      <w:r/>
      <w:bookmarkEnd w:id="0"/>
      <w:r>
        <w:rPr>
          <w:sz w:val="26"/>
          <w:szCs w:val="26"/>
        </w:rPr>
        <w:t xml:space="preserve"> 2024 года.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301B319D-6D03-4A3E-8D92-3FD4A7D6DE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35</cp:revision>
  <dcterms:created xsi:type="dcterms:W3CDTF">2023-10-26T13:46:00Z</dcterms:created>
  <dcterms:modified xsi:type="dcterms:W3CDTF">2025-03-26T08:05:09Z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