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7F3A" w14:textId="77777777" w:rsidR="0001097B" w:rsidRDefault="0001097B" w:rsidP="0001097B">
      <w:pPr>
        <w:spacing w:before="100" w:beforeAutospacing="1" w:after="100" w:afterAutospacing="1" w:line="240" w:lineRule="auto"/>
        <w:ind w:left="2124" w:firstLine="851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Информация </w:t>
      </w:r>
    </w:p>
    <w:p w14:paraId="6A8BB301" w14:textId="0D149B56" w:rsidR="0001097B" w:rsidRDefault="0001097B" w:rsidP="000109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 среднемесячной заработной плате председателя, заместителя председателя и бухгалтера-главного специалиста Контрольно-счетной палаты Старооскольского городского округа за 2022 год</w:t>
      </w:r>
    </w:p>
    <w:tbl>
      <w:tblPr>
        <w:tblStyle w:val="a7"/>
        <w:tblW w:w="9320" w:type="dxa"/>
        <w:tblLayout w:type="fixed"/>
        <w:tblLook w:val="04A0" w:firstRow="1" w:lastRow="0" w:firstColumn="1" w:lastColumn="0" w:noHBand="0" w:noVBand="1"/>
      </w:tblPr>
      <w:tblGrid>
        <w:gridCol w:w="2093"/>
        <w:gridCol w:w="3400"/>
        <w:gridCol w:w="1842"/>
        <w:gridCol w:w="1985"/>
      </w:tblGrid>
      <w:tr w:rsidR="00976D48" w:rsidRPr="00D45DF3" w14:paraId="2CEAD75A" w14:textId="77777777" w:rsidTr="00D45DF3">
        <w:tc>
          <w:tcPr>
            <w:tcW w:w="2093" w:type="dxa"/>
            <w:vAlign w:val="center"/>
          </w:tcPr>
          <w:p w14:paraId="0C5F0C87" w14:textId="77777777" w:rsidR="00976D48" w:rsidRPr="00D45DF3" w:rsidRDefault="00976D48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3400" w:type="dxa"/>
            <w:vAlign w:val="center"/>
          </w:tcPr>
          <w:p w14:paraId="35703E62" w14:textId="77777777" w:rsidR="00976D48" w:rsidRPr="00D45DF3" w:rsidRDefault="00976D48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842" w:type="dxa"/>
            <w:vAlign w:val="center"/>
          </w:tcPr>
          <w:p w14:paraId="2E15F6F1" w14:textId="77777777" w:rsidR="00976D48" w:rsidRPr="00D45DF3" w:rsidRDefault="00976D48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985" w:type="dxa"/>
            <w:vAlign w:val="center"/>
          </w:tcPr>
          <w:p w14:paraId="1BAF3E04" w14:textId="77777777" w:rsidR="00976D48" w:rsidRPr="00D45DF3" w:rsidRDefault="00976D48" w:rsidP="00B439A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/>
                <w:bCs/>
              </w:rPr>
              <w:t>Размер среднемесячной заработной платы (руб.)</w:t>
            </w:r>
          </w:p>
        </w:tc>
      </w:tr>
      <w:tr w:rsidR="001B58FC" w:rsidRPr="00D45DF3" w14:paraId="60FD6EF8" w14:textId="77777777" w:rsidTr="00D45DF3">
        <w:tc>
          <w:tcPr>
            <w:tcW w:w="2093" w:type="dxa"/>
            <w:vMerge w:val="restart"/>
            <w:vAlign w:val="center"/>
          </w:tcPr>
          <w:p w14:paraId="48545E81" w14:textId="77777777" w:rsidR="001B58FC" w:rsidRPr="00D45DF3" w:rsidRDefault="001B58FC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Контрольно-счетная палата Старооскольского городского округа Белгородской области</w:t>
            </w:r>
          </w:p>
        </w:tc>
        <w:tc>
          <w:tcPr>
            <w:tcW w:w="3400" w:type="dxa"/>
            <w:vAlign w:val="center"/>
          </w:tcPr>
          <w:p w14:paraId="67BA474A" w14:textId="77777777" w:rsidR="001B58FC" w:rsidRPr="00D45DF3" w:rsidRDefault="001B58FC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Председатель Контрольно-счетной палаты Старооскольского городского округа</w:t>
            </w:r>
          </w:p>
        </w:tc>
        <w:tc>
          <w:tcPr>
            <w:tcW w:w="1842" w:type="dxa"/>
            <w:vAlign w:val="center"/>
          </w:tcPr>
          <w:p w14:paraId="704DC636" w14:textId="77777777" w:rsidR="001B58FC" w:rsidRPr="00D45DF3" w:rsidRDefault="001B58FC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Шеина Светлана Анатольевна</w:t>
            </w:r>
          </w:p>
        </w:tc>
        <w:tc>
          <w:tcPr>
            <w:tcW w:w="1985" w:type="dxa"/>
            <w:vAlign w:val="center"/>
          </w:tcPr>
          <w:p w14:paraId="72B9E7C5" w14:textId="77777777" w:rsidR="001B58FC" w:rsidRPr="00D45DF3" w:rsidRDefault="00B56731" w:rsidP="00976D4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112 877,06</w:t>
            </w:r>
          </w:p>
        </w:tc>
      </w:tr>
      <w:tr w:rsidR="001B58FC" w:rsidRPr="00D45DF3" w14:paraId="0B4B6CC8" w14:textId="77777777" w:rsidTr="00D45DF3">
        <w:tc>
          <w:tcPr>
            <w:tcW w:w="2093" w:type="dxa"/>
            <w:vMerge/>
            <w:vAlign w:val="center"/>
          </w:tcPr>
          <w:p w14:paraId="75970A6A" w14:textId="77777777" w:rsidR="001B58FC" w:rsidRPr="00D45DF3" w:rsidRDefault="001B58FC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0" w:type="dxa"/>
            <w:vAlign w:val="center"/>
          </w:tcPr>
          <w:p w14:paraId="3E777B0B" w14:textId="77777777" w:rsidR="001B58FC" w:rsidRPr="00D45DF3" w:rsidRDefault="001B58FC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Заместитель председателя Контрольно-счетной палаты Старооскольского городского округа</w:t>
            </w:r>
          </w:p>
        </w:tc>
        <w:tc>
          <w:tcPr>
            <w:tcW w:w="1842" w:type="dxa"/>
            <w:vAlign w:val="center"/>
          </w:tcPr>
          <w:p w14:paraId="08B83CA0" w14:textId="77777777" w:rsidR="001B58FC" w:rsidRPr="00D45DF3" w:rsidRDefault="00A5619E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Медведев Александр Юрьевич</w:t>
            </w:r>
          </w:p>
        </w:tc>
        <w:tc>
          <w:tcPr>
            <w:tcW w:w="1985" w:type="dxa"/>
            <w:vAlign w:val="center"/>
          </w:tcPr>
          <w:p w14:paraId="1EFA819F" w14:textId="77777777" w:rsidR="001B58FC" w:rsidRPr="00D45DF3" w:rsidRDefault="00B56731" w:rsidP="007B5C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99 628,96</w:t>
            </w:r>
          </w:p>
        </w:tc>
      </w:tr>
      <w:tr w:rsidR="001B58FC" w:rsidRPr="00D45DF3" w14:paraId="0BCA188E" w14:textId="77777777" w:rsidTr="00D45DF3">
        <w:tc>
          <w:tcPr>
            <w:tcW w:w="2093" w:type="dxa"/>
            <w:vMerge/>
          </w:tcPr>
          <w:p w14:paraId="6798FB16" w14:textId="77777777" w:rsidR="001B58FC" w:rsidRPr="00D45DF3" w:rsidRDefault="001B58FC" w:rsidP="0083736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0" w:type="dxa"/>
          </w:tcPr>
          <w:p w14:paraId="72E5714D" w14:textId="77777777" w:rsidR="001B58FC" w:rsidRPr="00D45DF3" w:rsidRDefault="001B58FC" w:rsidP="00D45D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Бухгалтер-главный специалист</w:t>
            </w:r>
            <w:r w:rsidR="00D45DF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45DF3">
              <w:rPr>
                <w:rFonts w:ascii="Times New Roman" w:eastAsia="Times New Roman" w:hAnsi="Times New Roman" w:cs="Times New Roman"/>
                <w:bCs/>
              </w:rPr>
              <w:t>Контрольно-счетной палаты Старооскольского городского округа</w:t>
            </w:r>
          </w:p>
        </w:tc>
        <w:tc>
          <w:tcPr>
            <w:tcW w:w="1842" w:type="dxa"/>
          </w:tcPr>
          <w:p w14:paraId="67388FE8" w14:textId="77777777" w:rsidR="001B58FC" w:rsidRPr="00D45DF3" w:rsidRDefault="001B58FC" w:rsidP="0083736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D45DF3">
              <w:rPr>
                <w:rFonts w:ascii="Times New Roman" w:eastAsia="Times New Roman" w:hAnsi="Times New Roman" w:cs="Times New Roman"/>
                <w:bCs/>
              </w:rPr>
              <w:t>Савчук Валентина Владимировна</w:t>
            </w:r>
          </w:p>
        </w:tc>
        <w:tc>
          <w:tcPr>
            <w:tcW w:w="1985" w:type="dxa"/>
            <w:vAlign w:val="center"/>
          </w:tcPr>
          <w:p w14:paraId="7FF597B6" w14:textId="77777777" w:rsidR="001B58FC" w:rsidRPr="00D45DF3" w:rsidRDefault="00B56731" w:rsidP="00EE52C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32 665,20</w:t>
            </w:r>
          </w:p>
        </w:tc>
      </w:tr>
    </w:tbl>
    <w:p w14:paraId="631CC7BD" w14:textId="77777777" w:rsidR="00BD75D6" w:rsidRDefault="00BD75D6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2279ACA" w14:textId="77777777" w:rsidR="00B439A8" w:rsidRDefault="00B439A8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46A1E43" w14:textId="77777777" w:rsidR="00976D48" w:rsidRDefault="00BD75D6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75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Председатель </w:t>
      </w:r>
    </w:p>
    <w:p w14:paraId="1617B2E1" w14:textId="77777777" w:rsidR="007B5C84" w:rsidRPr="00BD75D6" w:rsidRDefault="007B5C84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Контрольно-счетной палаты</w:t>
      </w:r>
    </w:p>
    <w:p w14:paraId="2636209B" w14:textId="77777777" w:rsidR="001978F2" w:rsidRDefault="00BD75D6" w:rsidP="007B5C84">
      <w:pPr>
        <w:spacing w:after="0" w:line="240" w:lineRule="auto"/>
        <w:jc w:val="both"/>
        <w:outlineLvl w:val="3"/>
      </w:pPr>
      <w:r w:rsidRPr="00BD75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Старооскольского городского округа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r w:rsidR="007B5C84">
        <w:rPr>
          <w:rFonts w:ascii="Times New Roman" w:eastAsia="Times New Roman" w:hAnsi="Times New Roman" w:cs="Times New Roman"/>
          <w:b/>
          <w:bCs/>
          <w:sz w:val="26"/>
          <w:szCs w:val="26"/>
        </w:rPr>
        <w:t>С.А. Шеина</w:t>
      </w:r>
    </w:p>
    <w:sectPr w:rsidR="001978F2" w:rsidSect="00D45DF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48"/>
    <w:rsid w:val="0001097B"/>
    <w:rsid w:val="00033080"/>
    <w:rsid w:val="001444BE"/>
    <w:rsid w:val="00157F39"/>
    <w:rsid w:val="001735C2"/>
    <w:rsid w:val="001978F2"/>
    <w:rsid w:val="001A6CB3"/>
    <w:rsid w:val="001B58FC"/>
    <w:rsid w:val="001E003F"/>
    <w:rsid w:val="0021252A"/>
    <w:rsid w:val="002456B8"/>
    <w:rsid w:val="00254FA6"/>
    <w:rsid w:val="00283F09"/>
    <w:rsid w:val="002976D4"/>
    <w:rsid w:val="002B78B5"/>
    <w:rsid w:val="003435D5"/>
    <w:rsid w:val="004B3CDA"/>
    <w:rsid w:val="00633C92"/>
    <w:rsid w:val="007373DF"/>
    <w:rsid w:val="007B5C84"/>
    <w:rsid w:val="007D272C"/>
    <w:rsid w:val="00831000"/>
    <w:rsid w:val="0083792B"/>
    <w:rsid w:val="00976D48"/>
    <w:rsid w:val="00A5619E"/>
    <w:rsid w:val="00B439A8"/>
    <w:rsid w:val="00B56731"/>
    <w:rsid w:val="00B91EF0"/>
    <w:rsid w:val="00BD2472"/>
    <w:rsid w:val="00BD75D6"/>
    <w:rsid w:val="00C65F69"/>
    <w:rsid w:val="00C72AF5"/>
    <w:rsid w:val="00C8476A"/>
    <w:rsid w:val="00CF625A"/>
    <w:rsid w:val="00D12C72"/>
    <w:rsid w:val="00D45DF3"/>
    <w:rsid w:val="00DD11C7"/>
    <w:rsid w:val="00E140A6"/>
    <w:rsid w:val="00E14810"/>
    <w:rsid w:val="00E76E44"/>
    <w:rsid w:val="00ED49B3"/>
    <w:rsid w:val="00EE52CB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A1AF"/>
  <w15:docId w15:val="{F69B0633-110C-4824-BDAC-DA2B7D8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B5"/>
  </w:style>
  <w:style w:type="paragraph" w:styleId="4">
    <w:name w:val="heading 4"/>
    <w:basedOn w:val="a"/>
    <w:link w:val="40"/>
    <w:uiPriority w:val="9"/>
    <w:qFormat/>
    <w:rsid w:val="00976D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D4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76D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6D4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976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B91EF0"/>
    <w:rPr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1EF0"/>
    <w:pPr>
      <w:shd w:val="clear" w:color="auto" w:fill="FFFFFF"/>
      <w:spacing w:after="0" w:line="298" w:lineRule="exact"/>
      <w:jc w:val="both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B9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2023-01-19T14:10:00Z</cp:lastPrinted>
  <dcterms:created xsi:type="dcterms:W3CDTF">2023-01-20T07:43:00Z</dcterms:created>
  <dcterms:modified xsi:type="dcterms:W3CDTF">2023-01-20T07:43:00Z</dcterms:modified>
</cp:coreProperties>
</file>