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645" w:rsidRDefault="00654645" w:rsidP="00654645">
      <w:pPr>
        <w:jc w:val="both"/>
      </w:pPr>
    </w:p>
    <w:p w:rsidR="0035226F" w:rsidRPr="00D1222E" w:rsidRDefault="0035226F" w:rsidP="0035226F">
      <w:pPr>
        <w:jc w:val="center"/>
        <w:rPr>
          <w:b/>
          <w:sz w:val="28"/>
          <w:szCs w:val="27"/>
        </w:rPr>
      </w:pPr>
      <w:bookmarkStart w:id="0" w:name="_GoBack"/>
      <w:r>
        <w:rPr>
          <w:b/>
          <w:sz w:val="28"/>
          <w:szCs w:val="27"/>
        </w:rPr>
        <w:t>О дополнительном ежемесячном материальном обеспечении инвалидов вследствие военной травмы</w:t>
      </w:r>
    </w:p>
    <w:bookmarkEnd w:id="0"/>
    <w:p w:rsidR="0035226F" w:rsidRPr="00FD3426" w:rsidRDefault="0035226F" w:rsidP="0035226F">
      <w:pPr>
        <w:jc w:val="center"/>
        <w:rPr>
          <w:b/>
          <w:sz w:val="28"/>
          <w:szCs w:val="28"/>
        </w:rPr>
      </w:pPr>
    </w:p>
    <w:p w:rsidR="0035226F" w:rsidRDefault="0035226F" w:rsidP="0035226F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Указом Президента Российской Федерации от 01.08.2005 № 887 «О мерах по улучшению материального положения инвалидов вследствие военной травмы» установлено ежемесячное </w:t>
      </w:r>
      <w:r w:rsidRPr="00FD4F10">
        <w:rPr>
          <w:sz w:val="28"/>
          <w:szCs w:val="27"/>
        </w:rPr>
        <w:t>материальное обеспечение в размере 1000 рублей гражданам Российской Федерации, признанным в установленном порядке инвал</w:t>
      </w:r>
      <w:r>
        <w:rPr>
          <w:sz w:val="28"/>
          <w:szCs w:val="27"/>
        </w:rPr>
        <w:t xml:space="preserve">идами вследствие военной травмы. </w:t>
      </w:r>
    </w:p>
    <w:p w:rsidR="0035226F" w:rsidRDefault="0035226F" w:rsidP="0035226F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Данная мера поддержки не предоставляется</w:t>
      </w:r>
      <w:r w:rsidRPr="00FD4F10">
        <w:rPr>
          <w:sz w:val="28"/>
          <w:szCs w:val="27"/>
        </w:rPr>
        <w:t xml:space="preserve"> граждан</w:t>
      </w:r>
      <w:r>
        <w:rPr>
          <w:sz w:val="28"/>
          <w:szCs w:val="27"/>
        </w:rPr>
        <w:t>ам</w:t>
      </w:r>
      <w:r w:rsidRPr="00FD4F10">
        <w:rPr>
          <w:sz w:val="28"/>
          <w:szCs w:val="27"/>
        </w:rPr>
        <w:t xml:space="preserve">, которым дополнительное ежемесячное материальное обеспечение выплачивается в соответствии с Указом Президента Российской Федерации от </w:t>
      </w:r>
      <w:r>
        <w:rPr>
          <w:sz w:val="28"/>
          <w:szCs w:val="27"/>
        </w:rPr>
        <w:t>30.03.2005 № 363 «</w:t>
      </w:r>
      <w:r w:rsidRPr="00FD4F10">
        <w:rPr>
          <w:sz w:val="28"/>
          <w:szCs w:val="27"/>
        </w:rPr>
        <w:t>О мерах по улучшению материального положения некоторых категорий граждан Российской Федерации в связи с 60-летием Победы в Великой Отечественной в</w:t>
      </w:r>
      <w:r>
        <w:rPr>
          <w:sz w:val="28"/>
          <w:szCs w:val="27"/>
        </w:rPr>
        <w:t>ойне 1941 - 1945 годов».</w:t>
      </w:r>
    </w:p>
    <w:p w:rsidR="0035226F" w:rsidRPr="00873891" w:rsidRDefault="0035226F" w:rsidP="0035226F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Обратиться за получением дополнительного ежемесячного материального обеспечения могут граждане России, ставшие инвалидами следствие военной травмы, подав соответствующее заявление лично, через представителя или по почте непосредственно в территориальный орган Социального фонда России или через МФЦ.</w:t>
      </w:r>
    </w:p>
    <w:p w:rsidR="009C6B48" w:rsidRDefault="009C6B48" w:rsidP="009C6B48">
      <w:pPr>
        <w:ind w:firstLine="709"/>
        <w:jc w:val="both"/>
        <w:rPr>
          <w:bCs/>
          <w:sz w:val="28"/>
          <w:szCs w:val="28"/>
        </w:rPr>
      </w:pPr>
    </w:p>
    <w:p w:rsidR="00E43A9E" w:rsidRPr="0025097C" w:rsidRDefault="00E43A9E" w:rsidP="00E43A9E">
      <w:pPr>
        <w:ind w:firstLine="709"/>
        <w:jc w:val="both"/>
        <w:rPr>
          <w:sz w:val="28"/>
          <w:szCs w:val="27"/>
        </w:rPr>
      </w:pPr>
    </w:p>
    <w:p w:rsidR="00654645" w:rsidRDefault="00654645" w:rsidP="00654645">
      <w:pPr>
        <w:jc w:val="both"/>
        <w:rPr>
          <w:sz w:val="28"/>
          <w:szCs w:val="27"/>
        </w:rPr>
      </w:pPr>
      <w:r w:rsidRPr="00FD573F">
        <w:rPr>
          <w:sz w:val="28"/>
          <w:szCs w:val="27"/>
        </w:rPr>
        <w:t xml:space="preserve">Информация подготовлена </w:t>
      </w:r>
      <w:r>
        <w:rPr>
          <w:sz w:val="28"/>
          <w:szCs w:val="27"/>
        </w:rPr>
        <w:t>старшим помощником Старооскольского городского прокурора Чекановой Е.Н.</w:t>
      </w:r>
    </w:p>
    <w:p w:rsidR="00654645" w:rsidRDefault="00654645" w:rsidP="00654645">
      <w:pPr>
        <w:spacing w:after="160" w:line="259" w:lineRule="auto"/>
        <w:rPr>
          <w:sz w:val="28"/>
          <w:szCs w:val="27"/>
        </w:rPr>
      </w:pPr>
      <w:r>
        <w:rPr>
          <w:sz w:val="28"/>
          <w:szCs w:val="27"/>
        </w:rPr>
        <w:br w:type="page"/>
      </w:r>
    </w:p>
    <w:p w:rsidR="00A92DCE" w:rsidRPr="00654645" w:rsidRDefault="00A92DCE" w:rsidP="00654645"/>
    <w:sectPr w:rsidR="00A92DCE" w:rsidRPr="0065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??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83"/>
    <w:rsid w:val="00300B89"/>
    <w:rsid w:val="0035226F"/>
    <w:rsid w:val="005950BC"/>
    <w:rsid w:val="00611E83"/>
    <w:rsid w:val="00654645"/>
    <w:rsid w:val="006B0442"/>
    <w:rsid w:val="007B2B36"/>
    <w:rsid w:val="00836EF7"/>
    <w:rsid w:val="009C6B48"/>
    <w:rsid w:val="00A33D20"/>
    <w:rsid w:val="00A92DCE"/>
    <w:rsid w:val="00B2459E"/>
    <w:rsid w:val="00B515BF"/>
    <w:rsid w:val="00BE6828"/>
    <w:rsid w:val="00C92844"/>
    <w:rsid w:val="00CB7558"/>
    <w:rsid w:val="00E43A9E"/>
    <w:rsid w:val="00EA779F"/>
    <w:rsid w:val="00ED4D19"/>
    <w:rsid w:val="00F1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A46F"/>
  <w15:chartTrackingRefBased/>
  <w15:docId w15:val="{2C8E399F-7AF6-417A-880A-5F258EDC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Чеканова Екатерина Николаевна</dc:creator>
  <cp:keywords/>
  <dc:description/>
  <cp:lastModifiedBy>Чеканова Екатерина Николаевна</cp:lastModifiedBy>
  <cp:revision>2</cp:revision>
  <dcterms:created xsi:type="dcterms:W3CDTF">2024-06-27T13:35:00Z</dcterms:created>
  <dcterms:modified xsi:type="dcterms:W3CDTF">2024-06-27T13:35:00Z</dcterms:modified>
</cp:coreProperties>
</file>