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174719" w:rsidRPr="00F2324C" w:rsidRDefault="00174719" w:rsidP="0017471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уголовной ответственности за халатность</w:t>
      </w:r>
    </w:p>
    <w:bookmarkEnd w:id="0"/>
    <w:p w:rsidR="00174719" w:rsidRDefault="00174719" w:rsidP="00174719">
      <w:pPr>
        <w:rPr>
          <w:sz w:val="28"/>
          <w:szCs w:val="28"/>
        </w:rPr>
      </w:pP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293 Уголовного кодекса Российской Федерации установлена уголовная ответственность за халатность, </w:t>
      </w:r>
      <w:r w:rsidRPr="00F2324C">
        <w:rPr>
          <w:sz w:val="28"/>
          <w:szCs w:val="28"/>
        </w:rPr>
        <w:t>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</w:t>
      </w:r>
      <w:r>
        <w:rPr>
          <w:sz w:val="28"/>
          <w:szCs w:val="28"/>
        </w:rPr>
        <w:t xml:space="preserve"> (более 1,5 млн рублей)</w:t>
      </w:r>
      <w:r w:rsidRPr="00F2324C">
        <w:rPr>
          <w:sz w:val="28"/>
          <w:szCs w:val="28"/>
        </w:rPr>
        <w:t xml:space="preserve"> или существенное нарушение прав и законных интересов граждан или организаций либо охраняемых законом интересов общества или государства</w:t>
      </w:r>
      <w:r>
        <w:rPr>
          <w:sz w:val="28"/>
          <w:szCs w:val="28"/>
        </w:rPr>
        <w:t>.</w:t>
      </w: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данного правонарушения </w:t>
      </w:r>
      <w:r w:rsidRPr="00F2324C">
        <w:rPr>
          <w:sz w:val="28"/>
          <w:szCs w:val="28"/>
        </w:rPr>
        <w:t xml:space="preserve">наказывается штрафом в размере до </w:t>
      </w:r>
      <w:r>
        <w:rPr>
          <w:sz w:val="28"/>
          <w:szCs w:val="28"/>
        </w:rPr>
        <w:t>120</w:t>
      </w:r>
      <w:r w:rsidRPr="00F2324C">
        <w:rPr>
          <w:sz w:val="28"/>
          <w:szCs w:val="28"/>
        </w:rPr>
        <w:t xml:space="preserve"> рублей или в размере заработной платы или </w:t>
      </w:r>
      <w:proofErr w:type="gramStart"/>
      <w:r w:rsidRPr="00F2324C">
        <w:rPr>
          <w:sz w:val="28"/>
          <w:szCs w:val="28"/>
        </w:rPr>
        <w:t>иного дохода</w:t>
      </w:r>
      <w:proofErr w:type="gramEnd"/>
      <w:r w:rsidRPr="00F2324C">
        <w:rPr>
          <w:sz w:val="28"/>
          <w:szCs w:val="28"/>
        </w:rPr>
        <w:t xml:space="preserve"> осужденного за период до </w:t>
      </w:r>
      <w:r>
        <w:rPr>
          <w:sz w:val="28"/>
          <w:szCs w:val="28"/>
        </w:rPr>
        <w:t>1</w:t>
      </w:r>
      <w:r w:rsidRPr="00F2324C">
        <w:rPr>
          <w:sz w:val="28"/>
          <w:szCs w:val="28"/>
        </w:rPr>
        <w:t xml:space="preserve"> года, либо обязательными работами на срок до </w:t>
      </w:r>
      <w:r>
        <w:rPr>
          <w:sz w:val="28"/>
          <w:szCs w:val="28"/>
        </w:rPr>
        <w:t>360</w:t>
      </w:r>
      <w:r w:rsidRPr="00F2324C">
        <w:rPr>
          <w:sz w:val="28"/>
          <w:szCs w:val="28"/>
        </w:rPr>
        <w:t xml:space="preserve"> часов, либо исправительными работами на срок до </w:t>
      </w:r>
      <w:r>
        <w:rPr>
          <w:sz w:val="28"/>
          <w:szCs w:val="28"/>
        </w:rPr>
        <w:t>1</w:t>
      </w:r>
      <w:r w:rsidRPr="00F2324C">
        <w:rPr>
          <w:sz w:val="28"/>
          <w:szCs w:val="28"/>
        </w:rPr>
        <w:t xml:space="preserve"> года, либо арестом на срок до </w:t>
      </w:r>
      <w:r>
        <w:rPr>
          <w:sz w:val="28"/>
          <w:szCs w:val="28"/>
        </w:rPr>
        <w:t>3</w:t>
      </w:r>
      <w:r w:rsidRPr="00F2324C">
        <w:rPr>
          <w:sz w:val="28"/>
          <w:szCs w:val="28"/>
        </w:rPr>
        <w:t xml:space="preserve"> месяцев.</w:t>
      </w: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суровое наказание будет назначено лицу, совевшему указанное преступление, если его деяние повлекло:</w:t>
      </w: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4C">
        <w:rPr>
          <w:sz w:val="28"/>
          <w:szCs w:val="28"/>
        </w:rPr>
        <w:t>причинение особо крупного ущерба</w:t>
      </w:r>
      <w:r>
        <w:rPr>
          <w:sz w:val="28"/>
          <w:szCs w:val="28"/>
        </w:rPr>
        <w:t xml:space="preserve"> (более 7,5 млн рублей);</w:t>
      </w: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4C">
        <w:rPr>
          <w:sz w:val="28"/>
          <w:szCs w:val="28"/>
        </w:rPr>
        <w:t>причинение тяжкого вреда здоровью или смерть человека</w:t>
      </w:r>
      <w:r>
        <w:rPr>
          <w:sz w:val="28"/>
          <w:szCs w:val="28"/>
        </w:rPr>
        <w:t xml:space="preserve"> (</w:t>
      </w:r>
      <w:r w:rsidRPr="00F2324C">
        <w:rPr>
          <w:sz w:val="28"/>
          <w:szCs w:val="28"/>
        </w:rPr>
        <w:t xml:space="preserve">по </w:t>
      </w:r>
      <w:r>
        <w:rPr>
          <w:sz w:val="28"/>
          <w:szCs w:val="28"/>
        </w:rPr>
        <w:t>н</w:t>
      </w:r>
      <w:r w:rsidRPr="00F2324C">
        <w:rPr>
          <w:sz w:val="28"/>
          <w:szCs w:val="28"/>
        </w:rPr>
        <w:t>еосторожности</w:t>
      </w:r>
      <w:r>
        <w:rPr>
          <w:sz w:val="28"/>
          <w:szCs w:val="28"/>
        </w:rPr>
        <w:t>);</w:t>
      </w:r>
    </w:p>
    <w:p w:rsidR="00174719" w:rsidRDefault="00174719" w:rsidP="0017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4C">
        <w:rPr>
          <w:sz w:val="28"/>
          <w:szCs w:val="28"/>
        </w:rPr>
        <w:t>смерть двух или более лиц</w:t>
      </w:r>
      <w:r>
        <w:rPr>
          <w:sz w:val="28"/>
          <w:szCs w:val="28"/>
        </w:rPr>
        <w:t xml:space="preserve"> (</w:t>
      </w:r>
      <w:r w:rsidRPr="00F2324C">
        <w:rPr>
          <w:sz w:val="28"/>
          <w:szCs w:val="28"/>
        </w:rPr>
        <w:t>по неосторожности</w:t>
      </w:r>
      <w:r>
        <w:rPr>
          <w:sz w:val="28"/>
          <w:szCs w:val="28"/>
        </w:rPr>
        <w:t>).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E319-63AB-4C98-B091-4D90987F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2024-11-06T14:09:00Z</dcterms:created>
  <dcterms:modified xsi:type="dcterms:W3CDTF">2024-11-06T14:09:00Z</dcterms:modified>
</cp:coreProperties>
</file>