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7DACD" w14:textId="77777777" w:rsidR="00F174B4" w:rsidRPr="00CA0C71" w:rsidRDefault="00F174B4" w:rsidP="00F174B4">
      <w:pPr>
        <w:ind w:firstLine="720"/>
        <w:jc w:val="center"/>
        <w:rPr>
          <w:b/>
          <w:sz w:val="28"/>
          <w:szCs w:val="28"/>
        </w:rPr>
      </w:pPr>
      <w:r w:rsidRPr="00CA0C71">
        <w:rPr>
          <w:b/>
          <w:sz w:val="28"/>
          <w:szCs w:val="28"/>
        </w:rPr>
        <w:t>Установлена уголовная ответственность за незаконные использование, передачу, сбор и хранение компьютерной информации, содержащей персональные данные</w:t>
      </w:r>
    </w:p>
    <w:p w14:paraId="46D1AE6F" w14:textId="77777777" w:rsidR="00F174B4" w:rsidRPr="00A253A0" w:rsidRDefault="00F174B4" w:rsidP="00F174B4">
      <w:pPr>
        <w:ind w:firstLine="720"/>
        <w:jc w:val="both"/>
        <w:rPr>
          <w:sz w:val="28"/>
          <w:szCs w:val="28"/>
        </w:rPr>
      </w:pPr>
    </w:p>
    <w:p w14:paraId="751DA87F" w14:textId="77777777" w:rsidR="00F174B4" w:rsidRPr="00A253A0" w:rsidRDefault="00F174B4" w:rsidP="00F174B4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Федеральным законом от 30.11.2024 № 421-ФЗ в Уголовный кодекс Российской Федерации введена статья 272.1, предусматривающая уголовную ответственность за незаконные использование и (или) передачу (распространение, предоставление, доступ), сбор и (или) хранение компьютерной информации, содержащей персональные данные, полученной путем неправомерного доступа к средствам ее обработки, хранения или иного вмешательства в их функционирование.</w:t>
      </w:r>
    </w:p>
    <w:p w14:paraId="0DD5F79E" w14:textId="77777777" w:rsidR="00F174B4" w:rsidRPr="00A253A0" w:rsidRDefault="00F174B4" w:rsidP="00F174B4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За совершение указанного преступления установлена ответственность в виде штрафа, принудительных работ и лишения свободы.</w:t>
      </w:r>
    </w:p>
    <w:p w14:paraId="64891607" w14:textId="77777777" w:rsidR="00F174B4" w:rsidRPr="00A253A0" w:rsidRDefault="00F174B4" w:rsidP="00F174B4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За те же деяния, совершенные в отношении компьютерной информации, содержащей персональные данные несовершеннолетних лиц, специальные категории персональных данных и (или) биометрические персональные данные, установлено максимальное наказание в виде лишения свободы сроком до пяти лет.</w:t>
      </w:r>
    </w:p>
    <w:p w14:paraId="7A1EFC22" w14:textId="77777777" w:rsidR="00F174B4" w:rsidRPr="00A253A0" w:rsidRDefault="00F174B4" w:rsidP="00F174B4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Квалифицирующими признаками для данного состава являются: совершение деяния из корыстной заинтересованности; с причинением крупного ущерба; группой лиц по предварительному сговору; с использованием своего служебного положения (максимальное наказание в виде лишения свободы на срок до шести лет).</w:t>
      </w:r>
    </w:p>
    <w:p w14:paraId="11BB8C48" w14:textId="77777777" w:rsidR="00F174B4" w:rsidRPr="00A253A0" w:rsidRDefault="00F174B4" w:rsidP="00F174B4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Если противоправные деяния сопряжены с трансграничной передачей компьютерной информации, содержащей персональные данные, и (или) трансграничным перемещением носителей информации, содержащих персональные данные, предусмотрено максимальное наказание в виде лишения свободы на срок до восьми лет.</w:t>
      </w:r>
    </w:p>
    <w:p w14:paraId="6301573C" w14:textId="77777777" w:rsidR="00F174B4" w:rsidRPr="00A253A0" w:rsidRDefault="00F174B4" w:rsidP="00F174B4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Положения данной статьи не распространяются на случаи обработки персональных данных физическими лицами исключительно для личных и семейных нужд.</w:t>
      </w:r>
    </w:p>
    <w:p w14:paraId="4ACB5B45" w14:textId="4AD4024D" w:rsidR="009316B7" w:rsidRDefault="009316B7"/>
    <w:p w14:paraId="39CC1B3E" w14:textId="77777777" w:rsidR="009316B7" w:rsidRPr="009316B7" w:rsidRDefault="009316B7" w:rsidP="009316B7"/>
    <w:p w14:paraId="42692E39" w14:textId="663DED11" w:rsidR="009316B7" w:rsidRDefault="009316B7" w:rsidP="009316B7"/>
    <w:p w14:paraId="4992094E" w14:textId="77777777" w:rsidR="009316B7" w:rsidRDefault="009316B7" w:rsidP="009316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Разъясняет помощник </w:t>
      </w:r>
      <w:proofErr w:type="spellStart"/>
      <w:r>
        <w:rPr>
          <w:sz w:val="28"/>
          <w:szCs w:val="28"/>
        </w:rPr>
        <w:t>Старооскольского</w:t>
      </w:r>
      <w:proofErr w:type="spellEnd"/>
      <w:r>
        <w:rPr>
          <w:sz w:val="28"/>
          <w:szCs w:val="28"/>
        </w:rPr>
        <w:t xml:space="preserve"> городского прокурора юрист 1 класса Сотников Д.С.</w:t>
      </w:r>
    </w:p>
    <w:p w14:paraId="70BC9351" w14:textId="77777777" w:rsidR="001432D7" w:rsidRPr="009316B7" w:rsidRDefault="001432D7" w:rsidP="009316B7">
      <w:bookmarkStart w:id="0" w:name="_GoBack"/>
      <w:bookmarkEnd w:id="0"/>
    </w:p>
    <w:sectPr w:rsidR="001432D7" w:rsidRPr="00931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4D"/>
    <w:rsid w:val="001432D7"/>
    <w:rsid w:val="0078234D"/>
    <w:rsid w:val="009316B7"/>
    <w:rsid w:val="00F1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813F9-85AF-4885-9625-B875032C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7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Виктория Федоровна</dc:creator>
  <cp:keywords/>
  <dc:description/>
  <cp:lastModifiedBy>Кононова Виктория Федоровна</cp:lastModifiedBy>
  <cp:revision>3</cp:revision>
  <dcterms:created xsi:type="dcterms:W3CDTF">2025-03-15T09:40:00Z</dcterms:created>
  <dcterms:modified xsi:type="dcterms:W3CDTF">2025-04-01T09:25:00Z</dcterms:modified>
</cp:coreProperties>
</file>