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25" w:rsidRPr="002345C2" w:rsidRDefault="009D3825" w:rsidP="009D3825">
      <w:pPr>
        <w:ind w:firstLine="708"/>
        <w:rPr>
          <w:b/>
        </w:rPr>
      </w:pPr>
      <w:proofErr w:type="spellStart"/>
      <w:r w:rsidRPr="002345C2">
        <w:rPr>
          <w:b/>
        </w:rPr>
        <w:t>Старооскольским</w:t>
      </w:r>
      <w:proofErr w:type="spellEnd"/>
      <w:r w:rsidRPr="002345C2">
        <w:rPr>
          <w:b/>
        </w:rPr>
        <w:t xml:space="preserve"> городским прокурором утверждено обвинительное заключение по уголовному делу в отношении 38-летнего жителя г. Белгорода К. и 49-летнего жителя г. Воронежа Н., обвиняемых в совершении преступления, предусмотренного ч. 2 ст. 180 УК РФ. </w:t>
      </w:r>
    </w:p>
    <w:p w:rsidR="009D3825" w:rsidRPr="0007308D" w:rsidRDefault="009D3825" w:rsidP="009D3825">
      <w:pPr>
        <w:rPr>
          <w:color w:val="000000"/>
        </w:rPr>
      </w:pPr>
      <w:r>
        <w:rPr>
          <w:rFonts w:eastAsia="Calibri"/>
        </w:rPr>
        <w:t>Следственным</w:t>
      </w:r>
      <w:r w:rsidRPr="00780FFF">
        <w:rPr>
          <w:rFonts w:eastAsia="Calibri"/>
        </w:rPr>
        <w:t xml:space="preserve"> управлени</w:t>
      </w:r>
      <w:r>
        <w:rPr>
          <w:rFonts w:eastAsia="Calibri"/>
        </w:rPr>
        <w:t>ем</w:t>
      </w:r>
      <w:r w:rsidRPr="00780FFF">
        <w:rPr>
          <w:rFonts w:eastAsia="Calibri"/>
        </w:rPr>
        <w:t xml:space="preserve"> УМВД России </w:t>
      </w:r>
      <w:r>
        <w:rPr>
          <w:rFonts w:eastAsia="Calibri"/>
        </w:rPr>
        <w:t>«</w:t>
      </w:r>
      <w:proofErr w:type="spellStart"/>
      <w:r>
        <w:rPr>
          <w:rFonts w:eastAsia="Calibri"/>
        </w:rPr>
        <w:t>Старооскольское</w:t>
      </w:r>
      <w:proofErr w:type="spellEnd"/>
      <w:r>
        <w:rPr>
          <w:rFonts w:eastAsia="Calibri"/>
        </w:rPr>
        <w:t xml:space="preserve">» </w:t>
      </w:r>
      <w:r w:rsidRPr="00780FFF">
        <w:rPr>
          <w:rFonts w:eastAsia="Calibri"/>
        </w:rPr>
        <w:t xml:space="preserve">окончено предварительное следствие по уголовному делу, в ходе которого установлено, что </w:t>
      </w:r>
      <w:r>
        <w:rPr>
          <w:rFonts w:eastAsia="Calibri"/>
        </w:rPr>
        <w:t>в</w:t>
      </w:r>
      <w:r w:rsidRPr="0007308D">
        <w:rPr>
          <w:color w:val="000000"/>
        </w:rPr>
        <w:t xml:space="preserve"> период с декабря 2021 года по 17.12.2024 житель г. Белгорода К., действуя совместно и по предварительному сговору с жителем г. Воронежа Н., осуществляли неоднократные незаконные приобретения на территории г. Воронеж Воронежской области с целью последующих продаж контрафактного обойного клея под торговой маркой «QUELYD» (</w:t>
      </w:r>
      <w:proofErr w:type="spellStart"/>
      <w:r w:rsidRPr="0007308D">
        <w:rPr>
          <w:color w:val="000000"/>
        </w:rPr>
        <w:t>Куэлид</w:t>
      </w:r>
      <w:proofErr w:type="spellEnd"/>
      <w:r w:rsidRPr="0007308D">
        <w:rPr>
          <w:color w:val="000000"/>
        </w:rPr>
        <w:t>) с незаконно нанесенными на его упаковку обозначениями, сходными до степени смешения с чужими товарными знаками «QUELYD» (</w:t>
      </w:r>
      <w:proofErr w:type="spellStart"/>
      <w:r w:rsidRPr="0007308D">
        <w:rPr>
          <w:color w:val="000000"/>
        </w:rPr>
        <w:t>Куэлид</w:t>
      </w:r>
      <w:proofErr w:type="spellEnd"/>
      <w:r w:rsidRPr="0007308D">
        <w:rPr>
          <w:color w:val="000000"/>
        </w:rPr>
        <w:t>), «BOSTI</w:t>
      </w:r>
      <w:r w:rsidRPr="0007308D">
        <w:rPr>
          <w:color w:val="000000"/>
          <w:lang w:val="en-US"/>
        </w:rPr>
        <w:t>K</w:t>
      </w:r>
      <w:r w:rsidRPr="0007308D">
        <w:rPr>
          <w:color w:val="000000"/>
        </w:rPr>
        <w:t>» (</w:t>
      </w:r>
      <w:proofErr w:type="spellStart"/>
      <w:r w:rsidRPr="0007308D">
        <w:rPr>
          <w:color w:val="000000"/>
        </w:rPr>
        <w:t>Бостик</w:t>
      </w:r>
      <w:proofErr w:type="spellEnd"/>
      <w:r w:rsidRPr="0007308D">
        <w:rPr>
          <w:color w:val="000000"/>
        </w:rPr>
        <w:t>), зарегистрированными в Международном бюро всемирной организации интеллектуальной собственности, принадлежащими компании BOSTI</w:t>
      </w:r>
      <w:r w:rsidRPr="0007308D">
        <w:rPr>
          <w:color w:val="000000"/>
          <w:lang w:val="en-US"/>
        </w:rPr>
        <w:t>K</w:t>
      </w:r>
      <w:r w:rsidRPr="0007308D">
        <w:rPr>
          <w:color w:val="000000"/>
        </w:rPr>
        <w:t xml:space="preserve"> SA (</w:t>
      </w:r>
      <w:proofErr w:type="spellStart"/>
      <w:r w:rsidRPr="0007308D">
        <w:rPr>
          <w:color w:val="000000"/>
        </w:rPr>
        <w:t>Бостик</w:t>
      </w:r>
      <w:proofErr w:type="spellEnd"/>
      <w:r w:rsidRPr="0007308D">
        <w:rPr>
          <w:color w:val="000000"/>
        </w:rPr>
        <w:t xml:space="preserve"> СА), </w:t>
      </w:r>
      <w:r>
        <w:rPr>
          <w:color w:val="000000"/>
        </w:rPr>
        <w:t xml:space="preserve">а также осуществляли </w:t>
      </w:r>
      <w:r w:rsidRPr="0007308D">
        <w:rPr>
          <w:color w:val="000000"/>
        </w:rPr>
        <w:t>хранение</w:t>
      </w:r>
      <w:r>
        <w:rPr>
          <w:color w:val="000000"/>
        </w:rPr>
        <w:t xml:space="preserve"> и </w:t>
      </w:r>
      <w:r w:rsidRPr="0007308D">
        <w:rPr>
          <w:color w:val="000000"/>
        </w:rPr>
        <w:t>продажу указанного контрафактного обойного клея.</w:t>
      </w:r>
    </w:p>
    <w:p w:rsidR="009D3825" w:rsidRPr="0007308D" w:rsidRDefault="009D3825" w:rsidP="009D3825">
      <w:pPr>
        <w:contextualSpacing/>
        <w:rPr>
          <w:color w:val="000000"/>
        </w:rPr>
      </w:pPr>
      <w:r w:rsidRPr="0007308D">
        <w:rPr>
          <w:color w:val="000000"/>
        </w:rPr>
        <w:t>Противоправная деятельность соучастников преступления была пресечена 17.12.2024 на территории г. Старый Оскол сотрудниками органов внутренних дел, которые в ходе проведения оперативно-розыскных мероприятий изъяли контрафактный обойный клей под торговой маркой «QUELYD» (</w:t>
      </w:r>
      <w:proofErr w:type="spellStart"/>
      <w:r w:rsidRPr="0007308D">
        <w:rPr>
          <w:color w:val="000000"/>
        </w:rPr>
        <w:t>Куэлид</w:t>
      </w:r>
      <w:proofErr w:type="spellEnd"/>
      <w:r w:rsidRPr="0007308D">
        <w:rPr>
          <w:color w:val="000000"/>
        </w:rPr>
        <w:t>) общей стоимостью аналогичной оригинальной продукции в размере 500 544 рубля.</w:t>
      </w:r>
      <w:r>
        <w:rPr>
          <w:color w:val="000000"/>
        </w:rPr>
        <w:t xml:space="preserve"> </w:t>
      </w:r>
      <w:r w:rsidRPr="0007308D">
        <w:rPr>
          <w:color w:val="000000"/>
        </w:rPr>
        <w:t>Тем самым указанные лица совершили неоднократное незаконное использование указанных сходных с чужими товарными знаками обозначений для однородных товаров, чем причинили правообладателю товарных знаков - компании BOSTI</w:t>
      </w:r>
      <w:r w:rsidRPr="0007308D">
        <w:rPr>
          <w:color w:val="000000"/>
          <w:lang w:val="en-US"/>
        </w:rPr>
        <w:t>K</w:t>
      </w:r>
      <w:r w:rsidRPr="0007308D">
        <w:rPr>
          <w:color w:val="000000"/>
        </w:rPr>
        <w:t xml:space="preserve"> SA (</w:t>
      </w:r>
      <w:proofErr w:type="spellStart"/>
      <w:r w:rsidRPr="0007308D">
        <w:rPr>
          <w:color w:val="000000"/>
        </w:rPr>
        <w:t>Бостик</w:t>
      </w:r>
      <w:proofErr w:type="spellEnd"/>
      <w:r w:rsidRPr="0007308D">
        <w:rPr>
          <w:color w:val="000000"/>
        </w:rPr>
        <w:t xml:space="preserve"> СА) крупный ущерб на общую сумму 500 544,36 рубля.</w:t>
      </w:r>
      <w:r w:rsidRPr="0007308D">
        <w:rPr>
          <w:noProof/>
          <w:color w:val="000000"/>
        </w:rPr>
        <w:drawing>
          <wp:inline distT="0" distB="0" distL="0" distR="0" wp14:anchorId="5197D90B" wp14:editId="496E585B">
            <wp:extent cx="150876" cy="91401"/>
            <wp:effectExtent l="0" t="0" r="0" b="0"/>
            <wp:docPr id="27822" name="Picture 27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2" name="Picture 278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9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825" w:rsidRPr="0007308D" w:rsidRDefault="009D3825" w:rsidP="009D3825">
      <w:pPr>
        <w:ind w:right="50"/>
        <w:rPr>
          <w:color w:val="000000"/>
          <w:szCs w:val="22"/>
        </w:rPr>
      </w:pPr>
      <w:r w:rsidRPr="00780FFF">
        <w:rPr>
          <w:rFonts w:eastAsia="Calibri"/>
        </w:rPr>
        <w:t>Органом следствия действия обвиняем</w:t>
      </w:r>
      <w:r>
        <w:rPr>
          <w:rFonts w:eastAsia="Calibri"/>
        </w:rPr>
        <w:t xml:space="preserve">ых </w:t>
      </w:r>
      <w:r w:rsidRPr="00780FFF">
        <w:rPr>
          <w:rFonts w:eastAsia="Calibri"/>
        </w:rPr>
        <w:t xml:space="preserve">квалифицированы </w:t>
      </w:r>
      <w:r>
        <w:rPr>
          <w:rFonts w:eastAsia="Calibri"/>
        </w:rPr>
        <w:t xml:space="preserve">по </w:t>
      </w:r>
      <w:r w:rsidRPr="0007308D">
        <w:rPr>
          <w:color w:val="000000"/>
        </w:rPr>
        <w:t>ч. 2 ст. 180 УК РФ - незаконное использование сходных с чужим товарным знаком обозначений для однородных товаров, если это деяние совершено неоднократно и причинило крупный ущерб, совершенное группой лиц по предварительному сговору</w:t>
      </w:r>
      <w:r w:rsidRPr="0007308D">
        <w:rPr>
          <w:color w:val="000000"/>
          <w:szCs w:val="22"/>
        </w:rPr>
        <w:t>.</w:t>
      </w:r>
    </w:p>
    <w:p w:rsidR="009D3825" w:rsidRPr="00543F33" w:rsidRDefault="009D3825" w:rsidP="009D3825">
      <w:r w:rsidRPr="00543F33">
        <w:rPr>
          <w:rFonts w:eastAsia="Calibri"/>
        </w:rPr>
        <w:t xml:space="preserve">Уголовным кодексом Российской Федерации наказание за данное преступление предусмотрено в </w:t>
      </w:r>
      <w:r w:rsidRPr="00543F33">
        <w:t>виде</w:t>
      </w:r>
      <w:r>
        <w:t xml:space="preserve"> </w:t>
      </w:r>
      <w:r w:rsidRPr="00543F33">
        <w:t>штраф</w:t>
      </w:r>
      <w:r>
        <w:t>а</w:t>
      </w:r>
      <w:r w:rsidRPr="00543F33">
        <w:t xml:space="preserve"> в размере от двухсот тысяч до четырехсот тысяч рублей, либо принудительными работами на срок до четырех лет, либо лишением свободы на срок до четырех лет со штрафом в размере до ста тысяч рублей или в размере заработной платы или иного дохода осужденного за период до одного года либо без такового.</w:t>
      </w:r>
    </w:p>
    <w:p w:rsidR="009D3825" w:rsidRDefault="009D3825" w:rsidP="009D3825">
      <w:pPr>
        <w:rPr>
          <w:rFonts w:eastAsia="Calibri"/>
        </w:rPr>
      </w:pPr>
      <w:proofErr w:type="spellStart"/>
      <w:r>
        <w:rPr>
          <w:rFonts w:eastAsia="Calibri"/>
        </w:rPr>
        <w:t>Старооскольской</w:t>
      </w:r>
      <w:proofErr w:type="spellEnd"/>
      <w:r>
        <w:rPr>
          <w:rFonts w:eastAsia="Calibri"/>
        </w:rPr>
        <w:t xml:space="preserve"> городской п</w:t>
      </w:r>
      <w:r w:rsidRPr="00780FFF">
        <w:rPr>
          <w:rFonts w:eastAsia="Calibri"/>
        </w:rPr>
        <w:t>рокуратурой при проверке уголовного дела установлено, что действия обвиняем</w:t>
      </w:r>
      <w:r>
        <w:rPr>
          <w:rFonts w:eastAsia="Calibri"/>
        </w:rPr>
        <w:t>ых</w:t>
      </w:r>
      <w:r w:rsidRPr="00780FFF">
        <w:rPr>
          <w:rFonts w:eastAsia="Calibri"/>
        </w:rPr>
        <w:t xml:space="preserve"> </w:t>
      </w:r>
      <w:proofErr w:type="gramStart"/>
      <w:r w:rsidRPr="00780FFF">
        <w:rPr>
          <w:rFonts w:eastAsia="Calibri"/>
        </w:rPr>
        <w:t>квалифицированы</w:t>
      </w:r>
      <w:r>
        <w:rPr>
          <w:rFonts w:eastAsia="Calibri"/>
        </w:rPr>
        <w:t xml:space="preserve"> верно</w:t>
      </w:r>
      <w:proofErr w:type="gramEnd"/>
      <w:r w:rsidRPr="00780FFF">
        <w:rPr>
          <w:rFonts w:eastAsia="Calibri"/>
        </w:rPr>
        <w:t xml:space="preserve">, в ходе следствия собрано </w:t>
      </w:r>
      <w:r>
        <w:rPr>
          <w:rFonts w:eastAsia="Calibri"/>
        </w:rPr>
        <w:t>д</w:t>
      </w:r>
      <w:r w:rsidRPr="00780FFF">
        <w:rPr>
          <w:rFonts w:eastAsia="Calibri"/>
        </w:rPr>
        <w:t xml:space="preserve">остаточно доказательств </w:t>
      </w:r>
      <w:r>
        <w:rPr>
          <w:rFonts w:eastAsia="Calibri"/>
        </w:rPr>
        <w:t>их</w:t>
      </w:r>
      <w:r w:rsidRPr="00780FFF">
        <w:rPr>
          <w:rFonts w:eastAsia="Calibri"/>
        </w:rPr>
        <w:t xml:space="preserve"> вин</w:t>
      </w:r>
      <w:r>
        <w:rPr>
          <w:rFonts w:eastAsia="Calibri"/>
        </w:rPr>
        <w:t>ы</w:t>
      </w:r>
      <w:r w:rsidRPr="00780FFF">
        <w:rPr>
          <w:rFonts w:eastAsia="Calibri"/>
        </w:rPr>
        <w:t>. В связи с чем уголовное дело направлено для рассмотрения</w:t>
      </w:r>
      <w:r>
        <w:rPr>
          <w:rFonts w:eastAsia="Calibri"/>
        </w:rPr>
        <w:t xml:space="preserve"> по существу</w:t>
      </w:r>
      <w:r w:rsidRPr="00780FFF">
        <w:rPr>
          <w:rFonts w:eastAsia="Calibri"/>
        </w:rPr>
        <w:t xml:space="preserve"> в </w:t>
      </w:r>
      <w:proofErr w:type="spellStart"/>
      <w:r>
        <w:rPr>
          <w:rFonts w:eastAsia="Calibri"/>
        </w:rPr>
        <w:t>Старооскольский</w:t>
      </w:r>
      <w:proofErr w:type="spellEnd"/>
      <w:r>
        <w:rPr>
          <w:rFonts w:eastAsia="Calibri"/>
        </w:rPr>
        <w:t xml:space="preserve"> городской </w:t>
      </w:r>
      <w:r w:rsidRPr="00780FFF">
        <w:rPr>
          <w:rFonts w:eastAsia="Calibri"/>
        </w:rPr>
        <w:t xml:space="preserve">суд. </w:t>
      </w:r>
    </w:p>
    <w:p w:rsidR="001710DF" w:rsidRPr="00780FFF" w:rsidRDefault="009D3825" w:rsidP="009D3825">
      <w:pPr>
        <w:rPr>
          <w:rFonts w:eastAsia="Calibri"/>
        </w:rPr>
      </w:pPr>
      <w:r>
        <w:rPr>
          <w:rFonts w:eastAsia="Calibri"/>
        </w:rPr>
        <w:t xml:space="preserve">Рассмотрение уголовного дела находится на контроле в </w:t>
      </w:r>
      <w:proofErr w:type="spellStart"/>
      <w:r>
        <w:rPr>
          <w:rFonts w:eastAsia="Calibri"/>
        </w:rPr>
        <w:t>Старооскольской</w:t>
      </w:r>
      <w:proofErr w:type="spellEnd"/>
      <w:r>
        <w:rPr>
          <w:rFonts w:eastAsia="Calibri"/>
        </w:rPr>
        <w:t xml:space="preserve"> городской прокуратуре.</w:t>
      </w:r>
    </w:p>
    <w:p w:rsidR="009972C1" w:rsidRPr="00070002" w:rsidRDefault="002345C2" w:rsidP="001710DF">
      <w:pPr>
        <w:spacing w:line="240" w:lineRule="exact"/>
      </w:pPr>
      <w:bookmarkStart w:id="0" w:name="_GoBack"/>
      <w:bookmarkEnd w:id="0"/>
    </w:p>
    <w:sectPr w:rsidR="009972C1" w:rsidRPr="0007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F3"/>
    <w:rsid w:val="00070002"/>
    <w:rsid w:val="000E7156"/>
    <w:rsid w:val="0013222E"/>
    <w:rsid w:val="001710DF"/>
    <w:rsid w:val="002345C2"/>
    <w:rsid w:val="002418C0"/>
    <w:rsid w:val="002D2091"/>
    <w:rsid w:val="004372C5"/>
    <w:rsid w:val="00501F14"/>
    <w:rsid w:val="0050660D"/>
    <w:rsid w:val="00507AA6"/>
    <w:rsid w:val="005D2E8F"/>
    <w:rsid w:val="005F3197"/>
    <w:rsid w:val="00660A5E"/>
    <w:rsid w:val="006C2F97"/>
    <w:rsid w:val="006F4687"/>
    <w:rsid w:val="007116FE"/>
    <w:rsid w:val="00773DF3"/>
    <w:rsid w:val="008109BF"/>
    <w:rsid w:val="009417EA"/>
    <w:rsid w:val="00945CF8"/>
    <w:rsid w:val="00946486"/>
    <w:rsid w:val="00995974"/>
    <w:rsid w:val="009A38D2"/>
    <w:rsid w:val="009D3825"/>
    <w:rsid w:val="009D7F5E"/>
    <w:rsid w:val="00A06A87"/>
    <w:rsid w:val="00A56629"/>
    <w:rsid w:val="00AA57C6"/>
    <w:rsid w:val="00CC3E03"/>
    <w:rsid w:val="00D62072"/>
    <w:rsid w:val="00DA2CD2"/>
    <w:rsid w:val="00E92BB6"/>
    <w:rsid w:val="00E93312"/>
    <w:rsid w:val="00F44F3A"/>
    <w:rsid w:val="00F52DDE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0AE1-090D-4726-8D1A-E233ADE0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48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64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486"/>
    <w:pPr>
      <w:widowControl w:val="0"/>
      <w:shd w:val="clear" w:color="auto" w:fill="FFFFFF"/>
      <w:spacing w:after="540" w:line="283" w:lineRule="exact"/>
      <w:ind w:firstLine="0"/>
    </w:pPr>
    <w:rPr>
      <w:rFonts w:eastAsia="Times New Roman"/>
      <w:sz w:val="26"/>
      <w:szCs w:val="26"/>
    </w:rPr>
  </w:style>
  <w:style w:type="paragraph" w:styleId="a3">
    <w:name w:val="No Spacing"/>
    <w:uiPriority w:val="1"/>
    <w:qFormat/>
    <w:rsid w:val="00946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43DA-4D4B-4B30-9B4E-5268B2ED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Кононова Виктория Федоровна</cp:lastModifiedBy>
  <cp:revision>9</cp:revision>
  <cp:lastPrinted>2025-03-19T07:27:00Z</cp:lastPrinted>
  <dcterms:created xsi:type="dcterms:W3CDTF">2025-04-01T06:58:00Z</dcterms:created>
  <dcterms:modified xsi:type="dcterms:W3CDTF">2025-06-16T07:35:00Z</dcterms:modified>
</cp:coreProperties>
</file>