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83D" w:rsidRPr="004E483D" w:rsidRDefault="004E483D" w:rsidP="004E48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</w:rPr>
      </w:pPr>
      <w:proofErr w:type="spellStart"/>
      <w:r w:rsidRPr="004E483D">
        <w:rPr>
          <w:rFonts w:ascii="Times New Roman" w:eastAsia="Calibri" w:hAnsi="Times New Roman" w:cs="Times New Roman"/>
          <w:sz w:val="26"/>
          <w:szCs w:val="26"/>
        </w:rPr>
        <w:t>Старооскольской</w:t>
      </w:r>
      <w:proofErr w:type="spellEnd"/>
      <w:r w:rsidRPr="004E483D">
        <w:rPr>
          <w:rFonts w:ascii="Times New Roman" w:eastAsia="Calibri" w:hAnsi="Times New Roman" w:cs="Times New Roman"/>
          <w:sz w:val="26"/>
          <w:szCs w:val="26"/>
        </w:rPr>
        <w:t xml:space="preserve"> городской прокуратурой проведена проверка соблюдения федерального законодательства о контрактной системе закупок товаров, работ и услуг для муниципальных нужд в МКУ «</w:t>
      </w:r>
      <w:proofErr w:type="spellStart"/>
      <w:r w:rsidRPr="004E483D">
        <w:rPr>
          <w:rFonts w:ascii="Times New Roman" w:eastAsia="Calibri" w:hAnsi="Times New Roman" w:cs="Times New Roman"/>
          <w:sz w:val="26"/>
          <w:szCs w:val="26"/>
        </w:rPr>
        <w:t>ЦБОиРО</w:t>
      </w:r>
      <w:proofErr w:type="spellEnd"/>
      <w:r w:rsidRPr="004E483D">
        <w:rPr>
          <w:rFonts w:ascii="Times New Roman" w:eastAsia="Calibri" w:hAnsi="Times New Roman" w:cs="Times New Roman"/>
          <w:sz w:val="26"/>
          <w:szCs w:val="26"/>
        </w:rPr>
        <w:t xml:space="preserve">», в </w:t>
      </w:r>
      <w:proofErr w:type="gramStart"/>
      <w:r w:rsidRPr="004E483D">
        <w:rPr>
          <w:rFonts w:ascii="Times New Roman" w:eastAsia="Calibri" w:hAnsi="Times New Roman" w:cs="Times New Roman"/>
          <w:sz w:val="26"/>
          <w:szCs w:val="26"/>
        </w:rPr>
        <w:t>ходе</w:t>
      </w:r>
      <w:proofErr w:type="gramEnd"/>
      <w:r w:rsidRPr="004E483D">
        <w:rPr>
          <w:rFonts w:ascii="Times New Roman" w:eastAsia="Calibri" w:hAnsi="Times New Roman" w:cs="Times New Roman"/>
          <w:sz w:val="26"/>
          <w:szCs w:val="26"/>
        </w:rPr>
        <w:t xml:space="preserve"> которой установлено следующее.</w:t>
      </w:r>
    </w:p>
    <w:p w:rsidR="004E483D" w:rsidRPr="004E483D" w:rsidRDefault="004E483D" w:rsidP="004E48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4E483D">
        <w:rPr>
          <w:rFonts w:ascii="Times New Roman" w:eastAsia="Calibri" w:hAnsi="Times New Roman" w:cs="Times New Roman"/>
          <w:sz w:val="26"/>
          <w:szCs w:val="26"/>
        </w:rPr>
        <w:t xml:space="preserve">В ходе проверки установлено, что между МБДОУ ДС № 31 «Журавлик» </w:t>
      </w:r>
      <w:proofErr w:type="spellStart"/>
      <w:r w:rsidRPr="004E483D">
        <w:rPr>
          <w:rFonts w:ascii="Times New Roman" w:eastAsia="Calibri" w:hAnsi="Times New Roman" w:cs="Times New Roman"/>
          <w:sz w:val="26"/>
          <w:szCs w:val="26"/>
        </w:rPr>
        <w:t>Старооскольского</w:t>
      </w:r>
      <w:proofErr w:type="spellEnd"/>
      <w:r w:rsidRPr="004E483D">
        <w:rPr>
          <w:rFonts w:ascii="Times New Roman" w:eastAsia="Calibri" w:hAnsi="Times New Roman" w:cs="Times New Roman"/>
          <w:sz w:val="26"/>
          <w:szCs w:val="26"/>
        </w:rPr>
        <w:t xml:space="preserve"> городского округа (Заказчик) и ИП Левшина Т.К. (Поставщик) заключен контракт на поставку продуктов питания. </w:t>
      </w:r>
    </w:p>
    <w:p w:rsidR="004E483D" w:rsidRPr="004E483D" w:rsidRDefault="004E483D" w:rsidP="004E48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4E483D">
        <w:rPr>
          <w:rFonts w:ascii="Times New Roman" w:eastAsia="Calibri" w:hAnsi="Times New Roman" w:cs="Times New Roman"/>
          <w:sz w:val="26"/>
          <w:szCs w:val="26"/>
        </w:rPr>
        <w:t>Также между МКУ «</w:t>
      </w:r>
      <w:proofErr w:type="spellStart"/>
      <w:r w:rsidRPr="004E483D">
        <w:rPr>
          <w:rFonts w:ascii="Times New Roman" w:eastAsia="Calibri" w:hAnsi="Times New Roman" w:cs="Times New Roman"/>
          <w:sz w:val="26"/>
          <w:szCs w:val="26"/>
        </w:rPr>
        <w:t>ЦБОиРО</w:t>
      </w:r>
      <w:proofErr w:type="spellEnd"/>
      <w:r w:rsidRPr="004E483D">
        <w:rPr>
          <w:rFonts w:ascii="Times New Roman" w:eastAsia="Calibri" w:hAnsi="Times New Roman" w:cs="Times New Roman"/>
          <w:sz w:val="26"/>
          <w:szCs w:val="26"/>
        </w:rPr>
        <w:t>» и МБДОУ ДС № 31 «Журавлик» заключен договор о бухгалтерском обслуживании бухгалтерией МКУ «</w:t>
      </w:r>
      <w:proofErr w:type="spellStart"/>
      <w:r w:rsidRPr="004E483D">
        <w:rPr>
          <w:rFonts w:ascii="Times New Roman" w:eastAsia="Calibri" w:hAnsi="Times New Roman" w:cs="Times New Roman"/>
          <w:sz w:val="26"/>
          <w:szCs w:val="26"/>
        </w:rPr>
        <w:t>ЦБОиРО</w:t>
      </w:r>
      <w:proofErr w:type="spellEnd"/>
      <w:r w:rsidRPr="004E483D">
        <w:rPr>
          <w:rFonts w:ascii="Times New Roman" w:eastAsia="Calibri" w:hAnsi="Times New Roman" w:cs="Times New Roman"/>
          <w:sz w:val="26"/>
          <w:szCs w:val="26"/>
        </w:rPr>
        <w:t xml:space="preserve">» в силу условий которого оплату по контрактам должно осуществлять названное учреждение. </w:t>
      </w:r>
    </w:p>
    <w:p w:rsidR="004E483D" w:rsidRPr="004E483D" w:rsidRDefault="004E483D" w:rsidP="004E48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4E483D">
        <w:rPr>
          <w:rFonts w:ascii="Times New Roman" w:eastAsia="Calibri" w:hAnsi="Times New Roman" w:cs="Times New Roman"/>
          <w:sz w:val="26"/>
          <w:szCs w:val="26"/>
        </w:rPr>
        <w:t xml:space="preserve">В соответствии с условиями контракта, Поставщик обязуется поставить продукты питания, а Заказчик обязуется принять и оплатить товар в порядке и на условиях, предусмотренных контрактом. </w:t>
      </w:r>
    </w:p>
    <w:p w:rsidR="004E483D" w:rsidRPr="004E483D" w:rsidRDefault="004E483D" w:rsidP="004E48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4E483D">
        <w:rPr>
          <w:rFonts w:ascii="Times New Roman" w:eastAsia="Calibri" w:hAnsi="Times New Roman" w:cs="Times New Roman"/>
          <w:sz w:val="26"/>
          <w:szCs w:val="26"/>
        </w:rPr>
        <w:t xml:space="preserve">На основании условий контракта расчеты между Заказчиком и Поставщиком производятся не позднее 7 (семи) рабочих дней по факту поставки товара в полном объему Поставщиком и подписания Заказчиком оформленных в соответствии с требованиями действующих нормативных документов и представленных Поставщиком документов о приемке. </w:t>
      </w:r>
    </w:p>
    <w:p w:rsidR="004E483D" w:rsidRPr="004E483D" w:rsidRDefault="004E483D" w:rsidP="004E48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4E483D">
        <w:rPr>
          <w:rFonts w:ascii="Times New Roman" w:eastAsia="Calibri" w:hAnsi="Times New Roman" w:cs="Times New Roman"/>
          <w:sz w:val="26"/>
          <w:szCs w:val="26"/>
        </w:rPr>
        <w:t>Вместе с тем, Заказчиком допущена просрочка оплаты выполненных работ по указанному контракту.</w:t>
      </w:r>
    </w:p>
    <w:p w:rsidR="004E483D" w:rsidRPr="004E483D" w:rsidRDefault="004E483D" w:rsidP="004E48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4E483D">
        <w:rPr>
          <w:rFonts w:ascii="Times New Roman" w:eastAsia="Calibri" w:hAnsi="Times New Roman" w:cs="Times New Roman"/>
          <w:sz w:val="26"/>
          <w:szCs w:val="26"/>
        </w:rPr>
        <w:t xml:space="preserve">В соответствии с частью 13.1 статьи 34 Закона № 44-ФЗ срок оплаты заказчиком поставленного товара, выполненной работы (ее результатов), оказанной услуги, отдельных этапов исполнения контракта, предусмотренный контрактом, заключенным по результатам определения поставщика (подрядчика, исполнителя), если извещение об осуществлении закупки размещено в единой информационной системе либо приглашения принять участие в закупке направлены с 1 января по 30 апреля 2022 года включительно, должен составлять не более пятнадцати рабочих дней, а с 1 мая 2022 года не более семи рабочих дней с даты подписания заказчиком документа о приемке, предусмотренного частью 7 статьи 94 настоящего Федерального закона. </w:t>
      </w:r>
    </w:p>
    <w:p w:rsidR="004E483D" w:rsidRPr="004E483D" w:rsidRDefault="004E483D" w:rsidP="004E48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4E483D">
        <w:rPr>
          <w:rFonts w:ascii="Times New Roman" w:eastAsia="Calibri" w:hAnsi="Times New Roman" w:cs="Times New Roman"/>
          <w:sz w:val="26"/>
          <w:szCs w:val="26"/>
        </w:rPr>
        <w:t>По результатам проверки прокурором в отношении должностного лица, главного специалиста отдела бухгалтерского учета МКУ «</w:t>
      </w:r>
      <w:proofErr w:type="spellStart"/>
      <w:r w:rsidRPr="004E483D">
        <w:rPr>
          <w:rFonts w:ascii="Times New Roman" w:eastAsia="Calibri" w:hAnsi="Times New Roman" w:cs="Times New Roman"/>
          <w:sz w:val="26"/>
          <w:szCs w:val="26"/>
        </w:rPr>
        <w:t>ЦБОиРО</w:t>
      </w:r>
      <w:proofErr w:type="spellEnd"/>
      <w:r w:rsidRPr="004E483D">
        <w:rPr>
          <w:rFonts w:ascii="Times New Roman" w:eastAsia="Calibri" w:hAnsi="Times New Roman" w:cs="Times New Roman"/>
          <w:sz w:val="26"/>
          <w:szCs w:val="26"/>
        </w:rPr>
        <w:t xml:space="preserve">» вынесено постановление о возбуждении дела об административном правонарушении по ч. 1 ст. 7.32.5 КоАП РФ, которое направлено для рассмотрения в УФАС по Белгородской области. </w:t>
      </w:r>
    </w:p>
    <w:p w:rsidR="004E483D" w:rsidRPr="004E483D" w:rsidRDefault="004E483D" w:rsidP="004E48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4E483D">
        <w:rPr>
          <w:rFonts w:ascii="Times New Roman" w:eastAsia="Calibri" w:hAnsi="Times New Roman" w:cs="Times New Roman"/>
          <w:sz w:val="26"/>
          <w:szCs w:val="26"/>
        </w:rPr>
        <w:t>В целях устранения нарушений и их недопущения, прокурором также директору МКУ «</w:t>
      </w:r>
      <w:proofErr w:type="spellStart"/>
      <w:r w:rsidRPr="004E483D">
        <w:rPr>
          <w:rFonts w:ascii="Times New Roman" w:eastAsia="Calibri" w:hAnsi="Times New Roman" w:cs="Times New Roman"/>
          <w:sz w:val="26"/>
          <w:szCs w:val="26"/>
        </w:rPr>
        <w:t>ЦБОиРО</w:t>
      </w:r>
      <w:proofErr w:type="spellEnd"/>
      <w:r w:rsidRPr="004E483D">
        <w:rPr>
          <w:rFonts w:ascii="Times New Roman" w:eastAsia="Calibri" w:hAnsi="Times New Roman" w:cs="Times New Roman"/>
          <w:sz w:val="26"/>
          <w:szCs w:val="26"/>
        </w:rPr>
        <w:t xml:space="preserve">» </w:t>
      </w:r>
      <w:proofErr w:type="spellStart"/>
      <w:r w:rsidRPr="004E483D">
        <w:rPr>
          <w:rFonts w:ascii="Times New Roman" w:eastAsia="Calibri" w:hAnsi="Times New Roman" w:cs="Times New Roman"/>
          <w:sz w:val="26"/>
          <w:szCs w:val="26"/>
        </w:rPr>
        <w:t>Старооскольского</w:t>
      </w:r>
      <w:proofErr w:type="spellEnd"/>
      <w:r w:rsidRPr="004E483D">
        <w:rPr>
          <w:rFonts w:ascii="Times New Roman" w:eastAsia="Calibri" w:hAnsi="Times New Roman" w:cs="Times New Roman"/>
          <w:sz w:val="26"/>
          <w:szCs w:val="26"/>
        </w:rPr>
        <w:t xml:space="preserve"> городского округа внесено представление, которое находится в стадии рассмотрения. </w:t>
      </w:r>
    </w:p>
    <w:p w:rsidR="004E483D" w:rsidRPr="004E483D" w:rsidRDefault="004E483D" w:rsidP="004E483D">
      <w:pPr>
        <w:rPr>
          <w:rFonts w:ascii="Times New Roman" w:eastAsia="Calibri" w:hAnsi="Times New Roman" w:cs="Times New Roman"/>
          <w:sz w:val="26"/>
          <w:szCs w:val="26"/>
        </w:rPr>
      </w:pPr>
      <w:r w:rsidRPr="004E483D">
        <w:rPr>
          <w:rFonts w:ascii="Times New Roman" w:eastAsia="Calibri" w:hAnsi="Times New Roman" w:cs="Times New Roman"/>
          <w:sz w:val="26"/>
          <w:szCs w:val="26"/>
        </w:rPr>
        <w:t>Рассмотрение актов прокурорского реагирования и устранение нарушений находится на контроле прокуратуры города.</w:t>
      </w:r>
    </w:p>
    <w:p w:rsidR="004E483D" w:rsidRDefault="004E483D" w:rsidP="004E483D">
      <w:pPr>
        <w:rPr>
          <w:rFonts w:ascii="Times New Roman" w:hAnsi="Times New Roman" w:cs="Times New Roman"/>
          <w:sz w:val="26"/>
          <w:szCs w:val="26"/>
        </w:rPr>
      </w:pPr>
    </w:p>
    <w:sectPr w:rsidR="004E483D" w:rsidSect="00CC16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075D"/>
    <w:rsid w:val="004E483D"/>
    <w:rsid w:val="0065075D"/>
    <w:rsid w:val="0066377E"/>
    <w:rsid w:val="00A85F53"/>
    <w:rsid w:val="00CC16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16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378</Words>
  <Characters>2156</Characters>
  <Application>Microsoft Office Word</Application>
  <DocSecurity>0</DocSecurity>
  <Lines>17</Lines>
  <Paragraphs>5</Paragraphs>
  <ScaleCrop>false</ScaleCrop>
  <Company>Прокуратура РФ</Company>
  <LinksUpToDate>false</LinksUpToDate>
  <CharactersWithSpaces>2529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Кононова Виктория Федоровна</dc:creator>
  <cp:keywords/>
  <dc:description/>
  <cp:lastModifiedBy>Sotnikov.D.S</cp:lastModifiedBy>
  <cp:revision>3</cp:revision>
  <dcterms:created xsi:type="dcterms:W3CDTF">2025-02-20T12:52:00Z</dcterms:created>
  <dcterms:modified xsi:type="dcterms:W3CDTF">2025-02-25T12:57:00Z</dcterms:modified>
</cp:coreProperties>
</file>