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53CE" w:rsidRDefault="009553CE">
      <w:pPr>
        <w:ind w:left="566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841E0F" w:rsidRDefault="009553CE">
      <w:pPr>
        <w:ind w:left="5669"/>
      </w:pPr>
      <w:r>
        <w:t xml:space="preserve">вносится администрацией </w:t>
      </w:r>
      <w:proofErr w:type="spellStart"/>
      <w:r>
        <w:t>Старооскольского</w:t>
      </w:r>
      <w:proofErr w:type="spellEnd"/>
      <w:r>
        <w:t xml:space="preserve"> городского округа</w:t>
      </w:r>
    </w:p>
    <w:p w:rsidR="00841E0F" w:rsidRPr="00841E0F" w:rsidRDefault="00841E0F">
      <w:pPr>
        <w:ind w:left="5669"/>
        <w:rPr>
          <w:bCs/>
        </w:rPr>
      </w:pPr>
    </w:p>
    <w:p w:rsidR="009553CE" w:rsidRDefault="009553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9553CE" w:rsidRDefault="009553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СТАРООСКОЛЬСКОГО ГОРОДСКОГО ОКРУГА</w:t>
      </w:r>
    </w:p>
    <w:p w:rsidR="009553CE" w:rsidRDefault="009553CE">
      <w:pPr>
        <w:jc w:val="center"/>
        <w:rPr>
          <w:rFonts w:cs="Arial"/>
          <w:sz w:val="28"/>
          <w:szCs w:val="28"/>
        </w:rPr>
      </w:pPr>
    </w:p>
    <w:p w:rsidR="009553CE" w:rsidRDefault="009553CE">
      <w:pPr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РЕШЕНИЕ</w:t>
      </w:r>
    </w:p>
    <w:p w:rsidR="00157D7F" w:rsidRDefault="00157D7F" w:rsidP="00841E0F">
      <w:pPr>
        <w:jc w:val="both"/>
        <w:rPr>
          <w:b/>
          <w:sz w:val="26"/>
          <w:szCs w:val="26"/>
        </w:rPr>
      </w:pPr>
    </w:p>
    <w:p w:rsidR="007604B9" w:rsidRPr="00841E0F" w:rsidRDefault="007604B9" w:rsidP="00841E0F">
      <w:pPr>
        <w:jc w:val="both"/>
        <w:rPr>
          <w:b/>
          <w:sz w:val="26"/>
          <w:szCs w:val="26"/>
        </w:rPr>
      </w:pPr>
    </w:p>
    <w:p w:rsidR="004F63DF" w:rsidRPr="00841E0F" w:rsidRDefault="004F63DF" w:rsidP="00841E0F">
      <w:pPr>
        <w:tabs>
          <w:tab w:val="left" w:pos="2385"/>
          <w:tab w:val="left" w:pos="3969"/>
        </w:tabs>
        <w:snapToGrid w:val="0"/>
        <w:ind w:right="4819"/>
        <w:jc w:val="both"/>
        <w:rPr>
          <w:b/>
          <w:sz w:val="26"/>
          <w:szCs w:val="26"/>
        </w:rPr>
      </w:pPr>
      <w:r w:rsidRPr="00841E0F">
        <w:rPr>
          <w:b/>
          <w:sz w:val="26"/>
          <w:szCs w:val="26"/>
        </w:rPr>
        <w:t xml:space="preserve">Об утверждении Прогнозного плана (программы) приватизации муниципального имущества </w:t>
      </w:r>
      <w:proofErr w:type="spellStart"/>
      <w:r w:rsidRPr="00841E0F">
        <w:rPr>
          <w:b/>
          <w:sz w:val="26"/>
          <w:szCs w:val="26"/>
        </w:rPr>
        <w:t>Старооскольского</w:t>
      </w:r>
      <w:proofErr w:type="spellEnd"/>
      <w:r w:rsidRPr="00841E0F">
        <w:rPr>
          <w:b/>
          <w:sz w:val="26"/>
          <w:szCs w:val="26"/>
        </w:rPr>
        <w:t xml:space="preserve"> городского округа на 20</w:t>
      </w:r>
      <w:r w:rsidR="00E90600">
        <w:rPr>
          <w:b/>
          <w:sz w:val="26"/>
          <w:szCs w:val="26"/>
        </w:rPr>
        <w:t>2</w:t>
      </w:r>
      <w:r w:rsidR="00971A94">
        <w:rPr>
          <w:b/>
          <w:sz w:val="26"/>
          <w:szCs w:val="26"/>
        </w:rPr>
        <w:t>5</w:t>
      </w:r>
      <w:r w:rsidRPr="00841E0F">
        <w:rPr>
          <w:b/>
          <w:sz w:val="26"/>
          <w:szCs w:val="26"/>
        </w:rPr>
        <w:t>-202</w:t>
      </w:r>
      <w:r w:rsidR="00971A94">
        <w:rPr>
          <w:b/>
          <w:sz w:val="26"/>
          <w:szCs w:val="26"/>
        </w:rPr>
        <w:t>7</w:t>
      </w:r>
      <w:r w:rsidRPr="00841E0F">
        <w:rPr>
          <w:b/>
          <w:sz w:val="26"/>
          <w:szCs w:val="26"/>
        </w:rPr>
        <w:t xml:space="preserve"> годы </w:t>
      </w:r>
    </w:p>
    <w:p w:rsidR="00157D7F" w:rsidRDefault="00157D7F" w:rsidP="00841E0F">
      <w:pPr>
        <w:jc w:val="both"/>
        <w:rPr>
          <w:b/>
          <w:sz w:val="26"/>
          <w:szCs w:val="26"/>
        </w:rPr>
      </w:pPr>
    </w:p>
    <w:p w:rsidR="007604B9" w:rsidRPr="00841E0F" w:rsidRDefault="007604B9" w:rsidP="00841E0F">
      <w:pPr>
        <w:jc w:val="both"/>
        <w:rPr>
          <w:b/>
          <w:sz w:val="26"/>
          <w:szCs w:val="26"/>
        </w:rPr>
      </w:pPr>
    </w:p>
    <w:p w:rsidR="004F63DF" w:rsidRDefault="004F63DF" w:rsidP="00841E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федеральными законами </w:t>
      </w:r>
      <w:r w:rsidR="000441C0">
        <w:rPr>
          <w:sz w:val="26"/>
          <w:szCs w:val="26"/>
        </w:rPr>
        <w:t xml:space="preserve">от 21 декабря 2001 года № 178-ФЗ «О приватизации государственного и муниципального имущества», </w:t>
      </w:r>
      <w:r>
        <w:rPr>
          <w:sz w:val="26"/>
          <w:szCs w:val="26"/>
        </w:rPr>
        <w:t>от 06 октября 2003 года №</w:t>
      </w:r>
      <w:r w:rsidR="000441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руководствуясь Уставом </w:t>
      </w:r>
      <w:proofErr w:type="spellStart"/>
      <w:r>
        <w:rPr>
          <w:sz w:val="26"/>
          <w:szCs w:val="26"/>
        </w:rPr>
        <w:t>Старооскольского</w:t>
      </w:r>
      <w:proofErr w:type="spellEnd"/>
      <w:r>
        <w:rPr>
          <w:sz w:val="26"/>
          <w:szCs w:val="26"/>
        </w:rPr>
        <w:t xml:space="preserve"> городского округа Белгородской области, Совет депутатов </w:t>
      </w:r>
      <w:proofErr w:type="spellStart"/>
      <w:r>
        <w:rPr>
          <w:sz w:val="26"/>
          <w:szCs w:val="26"/>
        </w:rPr>
        <w:t>Старооскольского</w:t>
      </w:r>
      <w:proofErr w:type="spellEnd"/>
      <w:r>
        <w:rPr>
          <w:sz w:val="26"/>
          <w:szCs w:val="26"/>
        </w:rPr>
        <w:t xml:space="preserve"> городского округа</w:t>
      </w:r>
    </w:p>
    <w:p w:rsidR="004F63DF" w:rsidRDefault="004F63DF" w:rsidP="00841E0F">
      <w:pPr>
        <w:jc w:val="center"/>
        <w:rPr>
          <w:sz w:val="26"/>
          <w:szCs w:val="26"/>
        </w:rPr>
      </w:pPr>
    </w:p>
    <w:p w:rsidR="004F63DF" w:rsidRDefault="004F63DF" w:rsidP="00841E0F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И Л:</w:t>
      </w:r>
    </w:p>
    <w:p w:rsidR="004F63DF" w:rsidRDefault="004F63DF" w:rsidP="00841E0F">
      <w:pPr>
        <w:jc w:val="center"/>
        <w:rPr>
          <w:sz w:val="26"/>
          <w:szCs w:val="26"/>
        </w:rPr>
      </w:pPr>
    </w:p>
    <w:p w:rsidR="004F63DF" w:rsidRDefault="004F63DF" w:rsidP="004F63DF">
      <w:pPr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Утвердить Прогнозный план (программу) приватизации муниципального имущества </w:t>
      </w:r>
      <w:proofErr w:type="spellStart"/>
      <w:r>
        <w:rPr>
          <w:sz w:val="26"/>
          <w:szCs w:val="26"/>
        </w:rPr>
        <w:t>Старооскольского</w:t>
      </w:r>
      <w:proofErr w:type="spellEnd"/>
      <w:r>
        <w:rPr>
          <w:sz w:val="26"/>
          <w:szCs w:val="26"/>
        </w:rPr>
        <w:t xml:space="preserve"> городского округа на 20</w:t>
      </w:r>
      <w:r w:rsidR="00E90600">
        <w:rPr>
          <w:sz w:val="26"/>
          <w:szCs w:val="26"/>
        </w:rPr>
        <w:t>2</w:t>
      </w:r>
      <w:r w:rsidR="00971A94">
        <w:rPr>
          <w:sz w:val="26"/>
          <w:szCs w:val="26"/>
        </w:rPr>
        <w:t>5</w:t>
      </w:r>
      <w:r>
        <w:rPr>
          <w:sz w:val="26"/>
          <w:szCs w:val="26"/>
        </w:rPr>
        <w:t>-202</w:t>
      </w:r>
      <w:r w:rsidR="00971A94">
        <w:rPr>
          <w:sz w:val="26"/>
          <w:szCs w:val="26"/>
        </w:rPr>
        <w:t>7</w:t>
      </w:r>
      <w:r>
        <w:rPr>
          <w:sz w:val="26"/>
          <w:szCs w:val="26"/>
        </w:rPr>
        <w:t xml:space="preserve"> годы (прилагается).</w:t>
      </w:r>
    </w:p>
    <w:p w:rsidR="00E90600" w:rsidRPr="00F600CE" w:rsidRDefault="00E90600" w:rsidP="004F63DF">
      <w:pPr>
        <w:autoSpaceDE w:val="0"/>
        <w:ind w:firstLine="709"/>
        <w:jc w:val="both"/>
        <w:rPr>
          <w:sz w:val="26"/>
          <w:szCs w:val="26"/>
        </w:rPr>
      </w:pPr>
      <w:r w:rsidRPr="00F600CE">
        <w:rPr>
          <w:sz w:val="26"/>
          <w:szCs w:val="26"/>
        </w:rPr>
        <w:t>2. Признать утратившими силу:</w:t>
      </w:r>
    </w:p>
    <w:p w:rsidR="004F63DF" w:rsidRPr="007C3944" w:rsidRDefault="004F63DF" w:rsidP="004F63DF">
      <w:pPr>
        <w:autoSpaceDE w:val="0"/>
        <w:ind w:firstLine="709"/>
        <w:jc w:val="both"/>
        <w:rPr>
          <w:sz w:val="26"/>
          <w:szCs w:val="26"/>
        </w:rPr>
      </w:pPr>
      <w:r w:rsidRPr="00F600CE">
        <w:rPr>
          <w:sz w:val="26"/>
          <w:szCs w:val="26"/>
        </w:rPr>
        <w:t>2.</w:t>
      </w:r>
      <w:r w:rsidR="00E90600" w:rsidRPr="00F600CE">
        <w:rPr>
          <w:sz w:val="26"/>
          <w:szCs w:val="26"/>
        </w:rPr>
        <w:t>1.</w:t>
      </w:r>
      <w:r w:rsidRPr="00F600CE">
        <w:rPr>
          <w:sz w:val="26"/>
          <w:szCs w:val="26"/>
        </w:rPr>
        <w:t> </w:t>
      </w:r>
      <w:r w:rsidRPr="007C3944">
        <w:rPr>
          <w:sz w:val="26"/>
          <w:szCs w:val="26"/>
        </w:rPr>
        <w:t xml:space="preserve">Решение Совета депутатов </w:t>
      </w:r>
      <w:proofErr w:type="spellStart"/>
      <w:r w:rsidRPr="007C3944">
        <w:rPr>
          <w:sz w:val="26"/>
          <w:szCs w:val="26"/>
        </w:rPr>
        <w:t>Старооскольского</w:t>
      </w:r>
      <w:proofErr w:type="spellEnd"/>
      <w:r w:rsidRPr="007C3944">
        <w:rPr>
          <w:sz w:val="26"/>
          <w:szCs w:val="26"/>
        </w:rPr>
        <w:t xml:space="preserve"> городского округа </w:t>
      </w:r>
      <w:r w:rsidR="007E415C" w:rsidRPr="007C3944">
        <w:rPr>
          <w:sz w:val="26"/>
          <w:szCs w:val="26"/>
        </w:rPr>
        <w:t xml:space="preserve">                        </w:t>
      </w:r>
      <w:r w:rsidR="007604B9" w:rsidRPr="007C3944">
        <w:rPr>
          <w:sz w:val="26"/>
          <w:szCs w:val="26"/>
        </w:rPr>
        <w:t xml:space="preserve">от </w:t>
      </w:r>
      <w:r w:rsidR="00F600CE" w:rsidRPr="007C3944">
        <w:rPr>
          <w:sz w:val="26"/>
          <w:szCs w:val="26"/>
        </w:rPr>
        <w:t>2</w:t>
      </w:r>
      <w:r w:rsidR="007C3944" w:rsidRPr="007C3944">
        <w:rPr>
          <w:sz w:val="26"/>
          <w:szCs w:val="26"/>
        </w:rPr>
        <w:t>9</w:t>
      </w:r>
      <w:r w:rsidR="00F600CE" w:rsidRPr="007C3944">
        <w:rPr>
          <w:sz w:val="26"/>
          <w:szCs w:val="26"/>
        </w:rPr>
        <w:t> ноября 202</w:t>
      </w:r>
      <w:r w:rsidR="007C3944" w:rsidRPr="007C3944">
        <w:rPr>
          <w:sz w:val="26"/>
          <w:szCs w:val="26"/>
        </w:rPr>
        <w:t>3</w:t>
      </w:r>
      <w:r w:rsidR="00306E53" w:rsidRPr="007C3944">
        <w:rPr>
          <w:sz w:val="26"/>
          <w:szCs w:val="26"/>
        </w:rPr>
        <w:t xml:space="preserve"> года № </w:t>
      </w:r>
      <w:r w:rsidR="007C3944" w:rsidRPr="007C3944">
        <w:rPr>
          <w:sz w:val="26"/>
          <w:szCs w:val="26"/>
        </w:rPr>
        <w:t>180</w:t>
      </w:r>
      <w:r w:rsidRPr="007C3944">
        <w:rPr>
          <w:sz w:val="26"/>
          <w:szCs w:val="26"/>
        </w:rPr>
        <w:t xml:space="preserve"> «Об утверждении Прогнозного плана (программы) приватизации муниципального имущества </w:t>
      </w:r>
      <w:proofErr w:type="spellStart"/>
      <w:r w:rsidRPr="007C3944">
        <w:rPr>
          <w:sz w:val="26"/>
          <w:szCs w:val="26"/>
        </w:rPr>
        <w:t>Старооскольского</w:t>
      </w:r>
      <w:proofErr w:type="spellEnd"/>
      <w:r w:rsidRPr="007C3944">
        <w:rPr>
          <w:sz w:val="26"/>
          <w:szCs w:val="26"/>
        </w:rPr>
        <w:t xml:space="preserve"> городского округа на 20</w:t>
      </w:r>
      <w:r w:rsidR="00F600CE" w:rsidRPr="007C3944">
        <w:rPr>
          <w:sz w:val="26"/>
          <w:szCs w:val="26"/>
        </w:rPr>
        <w:t>2</w:t>
      </w:r>
      <w:r w:rsidR="007C3944" w:rsidRPr="007C3944">
        <w:rPr>
          <w:sz w:val="26"/>
          <w:szCs w:val="26"/>
        </w:rPr>
        <w:t>4</w:t>
      </w:r>
      <w:r w:rsidRPr="007C3944">
        <w:rPr>
          <w:sz w:val="26"/>
          <w:szCs w:val="26"/>
        </w:rPr>
        <w:t>-202</w:t>
      </w:r>
      <w:r w:rsidR="007C3944" w:rsidRPr="007C3944">
        <w:rPr>
          <w:sz w:val="26"/>
          <w:szCs w:val="26"/>
        </w:rPr>
        <w:t>6</w:t>
      </w:r>
      <w:r w:rsidRPr="007C3944">
        <w:rPr>
          <w:sz w:val="26"/>
          <w:szCs w:val="26"/>
        </w:rPr>
        <w:t xml:space="preserve"> годы»</w:t>
      </w:r>
      <w:r w:rsidR="00F600CE" w:rsidRPr="007C3944">
        <w:rPr>
          <w:sz w:val="26"/>
          <w:szCs w:val="26"/>
        </w:rPr>
        <w:t>;</w:t>
      </w:r>
    </w:p>
    <w:p w:rsidR="00E90600" w:rsidRPr="007C3944" w:rsidRDefault="00E90600" w:rsidP="004F63DF">
      <w:pPr>
        <w:autoSpaceDE w:val="0"/>
        <w:ind w:firstLine="709"/>
        <w:jc w:val="both"/>
        <w:rPr>
          <w:sz w:val="26"/>
          <w:szCs w:val="26"/>
        </w:rPr>
      </w:pPr>
      <w:r w:rsidRPr="007C3944">
        <w:rPr>
          <w:sz w:val="26"/>
          <w:szCs w:val="26"/>
        </w:rPr>
        <w:t xml:space="preserve">2.2. Решение Совета депутатов </w:t>
      </w:r>
      <w:proofErr w:type="spellStart"/>
      <w:r w:rsidRPr="007C3944">
        <w:rPr>
          <w:sz w:val="26"/>
          <w:szCs w:val="26"/>
        </w:rPr>
        <w:t>Старооскольского</w:t>
      </w:r>
      <w:proofErr w:type="spellEnd"/>
      <w:r w:rsidRPr="007C3944">
        <w:rPr>
          <w:sz w:val="26"/>
          <w:szCs w:val="26"/>
        </w:rPr>
        <w:t xml:space="preserve"> городского округа </w:t>
      </w:r>
      <w:r w:rsidR="007E415C" w:rsidRPr="007C3944">
        <w:rPr>
          <w:sz w:val="26"/>
          <w:szCs w:val="26"/>
        </w:rPr>
        <w:t xml:space="preserve">                       </w:t>
      </w:r>
      <w:r w:rsidRPr="007C3944">
        <w:rPr>
          <w:sz w:val="26"/>
          <w:szCs w:val="26"/>
        </w:rPr>
        <w:t xml:space="preserve">от </w:t>
      </w:r>
      <w:r w:rsidR="007C3944" w:rsidRPr="007C3944">
        <w:rPr>
          <w:sz w:val="26"/>
          <w:szCs w:val="26"/>
        </w:rPr>
        <w:t>29</w:t>
      </w:r>
      <w:r w:rsidR="007E34B8" w:rsidRPr="007C3944">
        <w:rPr>
          <w:sz w:val="26"/>
          <w:szCs w:val="26"/>
        </w:rPr>
        <w:t xml:space="preserve"> </w:t>
      </w:r>
      <w:r w:rsidR="007C3944" w:rsidRPr="007C3944">
        <w:rPr>
          <w:sz w:val="26"/>
          <w:szCs w:val="26"/>
        </w:rPr>
        <w:t>марта</w:t>
      </w:r>
      <w:r w:rsidR="007E34B8" w:rsidRPr="007C3944">
        <w:rPr>
          <w:sz w:val="26"/>
          <w:szCs w:val="26"/>
        </w:rPr>
        <w:t xml:space="preserve"> 202</w:t>
      </w:r>
      <w:r w:rsidR="007C3944" w:rsidRPr="007C3944">
        <w:rPr>
          <w:sz w:val="26"/>
          <w:szCs w:val="26"/>
        </w:rPr>
        <w:t>4</w:t>
      </w:r>
      <w:r w:rsidR="00306E53" w:rsidRPr="007C3944">
        <w:rPr>
          <w:sz w:val="26"/>
          <w:szCs w:val="26"/>
        </w:rPr>
        <w:t xml:space="preserve"> года № </w:t>
      </w:r>
      <w:r w:rsidR="007C3944" w:rsidRPr="007C3944">
        <w:rPr>
          <w:sz w:val="26"/>
          <w:szCs w:val="26"/>
        </w:rPr>
        <w:t>233</w:t>
      </w:r>
      <w:r w:rsidR="00306E53" w:rsidRPr="007C3944">
        <w:rPr>
          <w:color w:val="FF0000"/>
          <w:sz w:val="26"/>
          <w:szCs w:val="26"/>
        </w:rPr>
        <w:t xml:space="preserve"> </w:t>
      </w:r>
      <w:r w:rsidRPr="007C3944">
        <w:rPr>
          <w:sz w:val="26"/>
          <w:szCs w:val="26"/>
        </w:rPr>
        <w:t xml:space="preserve">«О внесении изменений в Прогнозный план (программу) приватизации муниципального имущества </w:t>
      </w:r>
      <w:proofErr w:type="spellStart"/>
      <w:r w:rsidRPr="007C3944">
        <w:rPr>
          <w:sz w:val="26"/>
          <w:szCs w:val="26"/>
        </w:rPr>
        <w:t>Старооскольского</w:t>
      </w:r>
      <w:proofErr w:type="spellEnd"/>
      <w:r w:rsidRPr="007C3944">
        <w:rPr>
          <w:sz w:val="26"/>
          <w:szCs w:val="26"/>
        </w:rPr>
        <w:t xml:space="preserve"> городского округа на </w:t>
      </w:r>
      <w:r w:rsidR="00F600CE" w:rsidRPr="007C3944">
        <w:rPr>
          <w:sz w:val="26"/>
          <w:szCs w:val="26"/>
        </w:rPr>
        <w:t>202</w:t>
      </w:r>
      <w:r w:rsidR="007C3944" w:rsidRPr="007C3944">
        <w:rPr>
          <w:sz w:val="26"/>
          <w:szCs w:val="26"/>
        </w:rPr>
        <w:t>4</w:t>
      </w:r>
      <w:r w:rsidR="00F600CE" w:rsidRPr="007C3944">
        <w:rPr>
          <w:sz w:val="26"/>
          <w:szCs w:val="26"/>
        </w:rPr>
        <w:t>-202</w:t>
      </w:r>
      <w:r w:rsidR="007C3944" w:rsidRPr="007C3944">
        <w:rPr>
          <w:sz w:val="26"/>
          <w:szCs w:val="26"/>
        </w:rPr>
        <w:t>6</w:t>
      </w:r>
      <w:r w:rsidR="00F600CE" w:rsidRPr="007C3944">
        <w:rPr>
          <w:sz w:val="26"/>
          <w:szCs w:val="26"/>
        </w:rPr>
        <w:t xml:space="preserve"> </w:t>
      </w:r>
      <w:r w:rsidRPr="007C3944">
        <w:rPr>
          <w:sz w:val="26"/>
          <w:szCs w:val="26"/>
        </w:rPr>
        <w:t>годы»</w:t>
      </w:r>
      <w:r w:rsidR="00971A94" w:rsidRPr="007C3944">
        <w:rPr>
          <w:sz w:val="26"/>
          <w:szCs w:val="26"/>
        </w:rPr>
        <w:t>;</w:t>
      </w:r>
    </w:p>
    <w:p w:rsidR="00971A94" w:rsidRPr="00625590" w:rsidRDefault="00971A94" w:rsidP="004F63DF">
      <w:pPr>
        <w:autoSpaceDE w:val="0"/>
        <w:ind w:firstLine="709"/>
        <w:jc w:val="both"/>
        <w:rPr>
          <w:sz w:val="26"/>
          <w:szCs w:val="26"/>
        </w:rPr>
      </w:pPr>
      <w:r w:rsidRPr="007C3944">
        <w:rPr>
          <w:sz w:val="26"/>
          <w:szCs w:val="26"/>
        </w:rPr>
        <w:t xml:space="preserve">2.3. Решение Совета депутатов </w:t>
      </w:r>
      <w:proofErr w:type="spellStart"/>
      <w:r w:rsidRPr="007C3944">
        <w:rPr>
          <w:sz w:val="26"/>
          <w:szCs w:val="26"/>
        </w:rPr>
        <w:t>Старооскольского</w:t>
      </w:r>
      <w:proofErr w:type="spellEnd"/>
      <w:r w:rsidRPr="007C3944">
        <w:rPr>
          <w:sz w:val="26"/>
          <w:szCs w:val="26"/>
        </w:rPr>
        <w:t xml:space="preserve"> городского ок</w:t>
      </w:r>
      <w:r w:rsidR="007C3944" w:rsidRPr="007C3944">
        <w:rPr>
          <w:sz w:val="26"/>
          <w:szCs w:val="26"/>
        </w:rPr>
        <w:t>руга                        от 25</w:t>
      </w:r>
      <w:r w:rsidRPr="007C3944">
        <w:rPr>
          <w:sz w:val="26"/>
          <w:szCs w:val="26"/>
        </w:rPr>
        <w:t xml:space="preserve"> </w:t>
      </w:r>
      <w:r w:rsidR="007C3944" w:rsidRPr="007C3944">
        <w:rPr>
          <w:sz w:val="26"/>
          <w:szCs w:val="26"/>
        </w:rPr>
        <w:t>октября</w:t>
      </w:r>
      <w:r w:rsidRPr="007C3944">
        <w:rPr>
          <w:sz w:val="26"/>
          <w:szCs w:val="26"/>
        </w:rPr>
        <w:t xml:space="preserve"> 202</w:t>
      </w:r>
      <w:r w:rsidR="007C3944" w:rsidRPr="007C3944">
        <w:rPr>
          <w:sz w:val="26"/>
          <w:szCs w:val="26"/>
        </w:rPr>
        <w:t>4 года № 304</w:t>
      </w:r>
      <w:r w:rsidRPr="007C3944">
        <w:rPr>
          <w:color w:val="FF0000"/>
          <w:sz w:val="26"/>
          <w:szCs w:val="26"/>
        </w:rPr>
        <w:t xml:space="preserve"> </w:t>
      </w:r>
      <w:r w:rsidRPr="007C3944">
        <w:rPr>
          <w:sz w:val="26"/>
          <w:szCs w:val="26"/>
        </w:rPr>
        <w:t xml:space="preserve">«О внесении изменений в Прогнозный план (программу) приватизации муниципального имущества </w:t>
      </w:r>
      <w:proofErr w:type="spellStart"/>
      <w:r w:rsidRPr="007C3944">
        <w:rPr>
          <w:sz w:val="26"/>
          <w:szCs w:val="26"/>
        </w:rPr>
        <w:t>Старооскольского</w:t>
      </w:r>
      <w:proofErr w:type="spellEnd"/>
      <w:r w:rsidRPr="007C3944">
        <w:rPr>
          <w:sz w:val="26"/>
          <w:szCs w:val="26"/>
        </w:rPr>
        <w:t xml:space="preserve"> городского округа на 202</w:t>
      </w:r>
      <w:r w:rsidR="007C3944" w:rsidRPr="007C3944">
        <w:rPr>
          <w:sz w:val="26"/>
          <w:szCs w:val="26"/>
        </w:rPr>
        <w:t>4</w:t>
      </w:r>
      <w:r w:rsidRPr="007C3944">
        <w:rPr>
          <w:sz w:val="26"/>
          <w:szCs w:val="26"/>
        </w:rPr>
        <w:t>-202</w:t>
      </w:r>
      <w:r w:rsidR="007C3944" w:rsidRPr="007C3944">
        <w:rPr>
          <w:sz w:val="26"/>
          <w:szCs w:val="26"/>
        </w:rPr>
        <w:t>6</w:t>
      </w:r>
      <w:r w:rsidRPr="007C3944">
        <w:rPr>
          <w:sz w:val="26"/>
          <w:szCs w:val="26"/>
        </w:rPr>
        <w:t xml:space="preserve"> годы».</w:t>
      </w:r>
    </w:p>
    <w:p w:rsidR="004F63DF" w:rsidRDefault="004F63DF" w:rsidP="004F63DF">
      <w:pPr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решения возложить на постоянную комиссию Совета депутатов </w:t>
      </w:r>
      <w:proofErr w:type="spellStart"/>
      <w:r>
        <w:rPr>
          <w:sz w:val="26"/>
          <w:szCs w:val="26"/>
        </w:rPr>
        <w:t>Старооскольского</w:t>
      </w:r>
      <w:proofErr w:type="spellEnd"/>
      <w:r>
        <w:rPr>
          <w:sz w:val="26"/>
          <w:szCs w:val="26"/>
        </w:rPr>
        <w:t xml:space="preserve"> городского округа </w:t>
      </w:r>
      <w:r w:rsidR="007E415C">
        <w:rPr>
          <w:sz w:val="26"/>
          <w:szCs w:val="26"/>
        </w:rPr>
        <w:t xml:space="preserve">                                   </w:t>
      </w:r>
      <w:r>
        <w:rPr>
          <w:sz w:val="26"/>
          <w:szCs w:val="26"/>
        </w:rPr>
        <w:t>по экономическому развитию.</w:t>
      </w:r>
    </w:p>
    <w:p w:rsidR="004F63DF" w:rsidRDefault="004F63DF" w:rsidP="00841E0F">
      <w:pPr>
        <w:tabs>
          <w:tab w:val="left" w:pos="1276"/>
        </w:tabs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4. Настоящее решение вступает в силу с</w:t>
      </w:r>
      <w:r w:rsidR="00E90600">
        <w:rPr>
          <w:sz w:val="26"/>
          <w:szCs w:val="26"/>
        </w:rPr>
        <w:t xml:space="preserve"> 01 января 202</w:t>
      </w:r>
      <w:r w:rsidR="00971A94">
        <w:rPr>
          <w:sz w:val="26"/>
          <w:szCs w:val="26"/>
        </w:rPr>
        <w:t>5</w:t>
      </w:r>
      <w:r w:rsidR="00E90600">
        <w:rPr>
          <w:sz w:val="26"/>
          <w:szCs w:val="26"/>
        </w:rPr>
        <w:t xml:space="preserve"> года</w:t>
      </w:r>
      <w:r>
        <w:rPr>
          <w:sz w:val="26"/>
          <w:szCs w:val="26"/>
        </w:rPr>
        <w:t>.</w:t>
      </w:r>
    </w:p>
    <w:p w:rsidR="004F63DF" w:rsidRDefault="004F63DF" w:rsidP="004F63DF">
      <w:pPr>
        <w:tabs>
          <w:tab w:val="left" w:pos="0"/>
        </w:tabs>
        <w:jc w:val="center"/>
        <w:rPr>
          <w:b/>
          <w:bCs/>
          <w:sz w:val="26"/>
          <w:szCs w:val="26"/>
        </w:rPr>
      </w:pPr>
    </w:p>
    <w:p w:rsidR="001D0D96" w:rsidRPr="00440F4C" w:rsidRDefault="00841E0F" w:rsidP="001D0D96">
      <w:pPr>
        <w:tabs>
          <w:tab w:val="left" w:pos="9540"/>
        </w:tabs>
        <w:ind w:right="-186"/>
        <w:rPr>
          <w:b/>
          <w:bCs/>
          <w:kern w:val="0"/>
          <w:sz w:val="26"/>
          <w:szCs w:val="26"/>
        </w:rPr>
      </w:pPr>
      <w:bookmarkStart w:id="0" w:name="_GoBack"/>
      <w:bookmarkEnd w:id="0"/>
      <w:r>
        <w:rPr>
          <w:b/>
          <w:bCs/>
          <w:kern w:val="0"/>
          <w:sz w:val="26"/>
          <w:szCs w:val="26"/>
        </w:rPr>
        <w:t>Председатель Совета депутатов</w:t>
      </w:r>
    </w:p>
    <w:p w:rsidR="004F63DF" w:rsidRDefault="001D0D96" w:rsidP="00AF798B">
      <w:pPr>
        <w:tabs>
          <w:tab w:val="left" w:pos="9540"/>
        </w:tabs>
        <w:ind w:right="-186"/>
        <w:rPr>
          <w:b/>
          <w:bCs/>
          <w:kern w:val="0"/>
          <w:sz w:val="26"/>
          <w:szCs w:val="26"/>
        </w:rPr>
      </w:pPr>
      <w:proofErr w:type="spellStart"/>
      <w:r w:rsidRPr="00440F4C">
        <w:rPr>
          <w:b/>
          <w:bCs/>
          <w:kern w:val="0"/>
          <w:sz w:val="26"/>
          <w:szCs w:val="26"/>
        </w:rPr>
        <w:t>Старооскольского</w:t>
      </w:r>
      <w:proofErr w:type="spellEnd"/>
      <w:r w:rsidRPr="00440F4C">
        <w:rPr>
          <w:b/>
          <w:bCs/>
          <w:kern w:val="0"/>
          <w:sz w:val="26"/>
          <w:szCs w:val="26"/>
        </w:rPr>
        <w:t xml:space="preserve"> городского округа</w:t>
      </w:r>
    </w:p>
    <w:p w:rsidR="007C3944" w:rsidRDefault="007C3944" w:rsidP="00AF798B">
      <w:pPr>
        <w:tabs>
          <w:tab w:val="left" w:pos="9540"/>
        </w:tabs>
        <w:ind w:right="-186"/>
        <w:rPr>
          <w:b/>
          <w:bCs/>
          <w:kern w:val="0"/>
          <w:sz w:val="26"/>
          <w:szCs w:val="26"/>
        </w:rPr>
      </w:pPr>
    </w:p>
    <w:p w:rsidR="007C3944" w:rsidRDefault="007C3944" w:rsidP="00AF798B">
      <w:pPr>
        <w:tabs>
          <w:tab w:val="left" w:pos="9540"/>
        </w:tabs>
        <w:ind w:right="-186"/>
        <w:rPr>
          <w:b/>
          <w:bCs/>
          <w:kern w:val="0"/>
          <w:sz w:val="26"/>
          <w:szCs w:val="26"/>
        </w:rPr>
      </w:pPr>
    </w:p>
    <w:p w:rsidR="007C3944" w:rsidRDefault="007C3944" w:rsidP="00AF798B">
      <w:pPr>
        <w:tabs>
          <w:tab w:val="left" w:pos="9540"/>
        </w:tabs>
        <w:ind w:right="-186"/>
        <w:rPr>
          <w:b/>
          <w:bCs/>
          <w:kern w:val="0"/>
          <w:sz w:val="26"/>
          <w:szCs w:val="26"/>
        </w:rPr>
      </w:pPr>
    </w:p>
    <w:p w:rsidR="007C3944" w:rsidRDefault="007C3944" w:rsidP="00AF798B">
      <w:pPr>
        <w:tabs>
          <w:tab w:val="left" w:pos="9540"/>
        </w:tabs>
        <w:ind w:right="-186"/>
        <w:rPr>
          <w:b/>
          <w:bCs/>
          <w:kern w:val="0"/>
          <w:sz w:val="26"/>
          <w:szCs w:val="26"/>
        </w:rPr>
      </w:pPr>
    </w:p>
    <w:p w:rsidR="007C3944" w:rsidRDefault="007C3944" w:rsidP="00AF798B">
      <w:pPr>
        <w:tabs>
          <w:tab w:val="left" w:pos="9540"/>
        </w:tabs>
        <w:ind w:right="-186"/>
        <w:rPr>
          <w:b/>
          <w:bCs/>
          <w:kern w:val="0"/>
          <w:sz w:val="26"/>
          <w:szCs w:val="26"/>
        </w:rPr>
      </w:pPr>
    </w:p>
    <w:p w:rsidR="007C3944" w:rsidRDefault="007C3944" w:rsidP="00AF798B">
      <w:pPr>
        <w:tabs>
          <w:tab w:val="left" w:pos="9540"/>
        </w:tabs>
        <w:ind w:right="-186"/>
        <w:rPr>
          <w:b/>
          <w:bCs/>
          <w:sz w:val="26"/>
          <w:szCs w:val="26"/>
        </w:rPr>
      </w:pPr>
    </w:p>
    <w:sectPr w:rsidR="007C3944" w:rsidSect="000441C0">
      <w:headerReference w:type="even" r:id="rId7"/>
      <w:headerReference w:type="default" r:id="rId8"/>
      <w:headerReference w:type="first" r:id="rId9"/>
      <w:pgSz w:w="11906" w:h="16838"/>
      <w:pgMar w:top="851" w:right="850" w:bottom="142" w:left="1701" w:header="56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3E5" w:rsidRDefault="004A33E5">
      <w:r>
        <w:separator/>
      </w:r>
    </w:p>
  </w:endnote>
  <w:endnote w:type="continuationSeparator" w:id="0">
    <w:p w:rsidR="004A33E5" w:rsidRDefault="004A3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3E5" w:rsidRDefault="004A33E5">
      <w:r>
        <w:separator/>
      </w:r>
    </w:p>
  </w:footnote>
  <w:footnote w:type="continuationSeparator" w:id="0">
    <w:p w:rsidR="004A33E5" w:rsidRDefault="004A33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3CE" w:rsidRDefault="00216549">
    <w:pPr>
      <w:pStyle w:val="ac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.5pt;height:14.9pt;z-index:1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9553CE" w:rsidRDefault="00216549">
                <w:pPr>
                  <w:pStyle w:val="ac"/>
                </w:pPr>
                <w:r>
                  <w:rPr>
                    <w:rStyle w:val="a3"/>
                    <w:sz w:val="26"/>
                    <w:szCs w:val="26"/>
                  </w:rPr>
                  <w:fldChar w:fldCharType="begin"/>
                </w:r>
                <w:r w:rsidR="009553CE">
                  <w:rPr>
                    <w:rStyle w:val="a3"/>
                    <w:sz w:val="26"/>
                    <w:szCs w:val="26"/>
                  </w:rPr>
                  <w:instrText xml:space="preserve"> PAGE </w:instrText>
                </w:r>
                <w:r>
                  <w:rPr>
                    <w:rStyle w:val="a3"/>
                    <w:sz w:val="26"/>
                    <w:szCs w:val="26"/>
                  </w:rPr>
                  <w:fldChar w:fldCharType="separate"/>
                </w:r>
                <w:r w:rsidR="007C3944">
                  <w:rPr>
                    <w:rStyle w:val="a3"/>
                    <w:noProof/>
                    <w:sz w:val="26"/>
                    <w:szCs w:val="26"/>
                  </w:rPr>
                  <w:t>2</w:t>
                </w:r>
                <w:r>
                  <w:rPr>
                    <w:rStyle w:val="a3"/>
                    <w:sz w:val="26"/>
                    <w:szCs w:val="26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3CE" w:rsidRDefault="00216549">
    <w:pPr>
      <w:pStyle w:val="ac"/>
      <w:jc w:val="center"/>
      <w:rPr>
        <w:sz w:val="24"/>
        <w:szCs w:val="29"/>
      </w:rPr>
    </w:pPr>
    <w:r>
      <w:rPr>
        <w:sz w:val="26"/>
        <w:szCs w:val="26"/>
      </w:rPr>
      <w:fldChar w:fldCharType="begin"/>
    </w:r>
    <w:r w:rsidR="009553CE">
      <w:rPr>
        <w:sz w:val="26"/>
        <w:szCs w:val="26"/>
      </w:rPr>
      <w:instrText xml:space="preserve"> PAGE </w:instrText>
    </w:r>
    <w:r>
      <w:rPr>
        <w:sz w:val="26"/>
        <w:szCs w:val="26"/>
      </w:rPr>
      <w:fldChar w:fldCharType="separate"/>
    </w:r>
    <w:r w:rsidR="00AF798B">
      <w:rPr>
        <w:noProof/>
        <w:sz w:val="26"/>
        <w:szCs w:val="26"/>
      </w:rPr>
      <w:t>3</w:t>
    </w:r>
    <w:r>
      <w:rPr>
        <w:sz w:val="26"/>
        <w:szCs w:val="26"/>
      </w:rPr>
      <w:fldChar w:fldCharType="end"/>
    </w:r>
  </w:p>
  <w:p w:rsidR="009553CE" w:rsidRDefault="009553CE">
    <w:pPr>
      <w:pStyle w:val="ac"/>
      <w:ind w:right="360"/>
      <w:jc w:val="center"/>
      <w:rPr>
        <w:sz w:val="24"/>
        <w:szCs w:val="2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3CE" w:rsidRDefault="009553CE">
    <w:pPr>
      <w:pStyle w:val="ac"/>
      <w:tabs>
        <w:tab w:val="clear" w:pos="4677"/>
        <w:tab w:val="center" w:pos="4536"/>
      </w:tabs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6E6E"/>
    <w:rsid w:val="00006FB9"/>
    <w:rsid w:val="0003692B"/>
    <w:rsid w:val="000441C0"/>
    <w:rsid w:val="000517D9"/>
    <w:rsid w:val="000A3ABF"/>
    <w:rsid w:val="000A6ABD"/>
    <w:rsid w:val="000E79A0"/>
    <w:rsid w:val="000F7748"/>
    <w:rsid w:val="001501E1"/>
    <w:rsid w:val="00157D7F"/>
    <w:rsid w:val="001D0D55"/>
    <w:rsid w:val="001D0D96"/>
    <w:rsid w:val="00216549"/>
    <w:rsid w:val="002A2EC8"/>
    <w:rsid w:val="002B4EEE"/>
    <w:rsid w:val="002E3AA0"/>
    <w:rsid w:val="002F4F30"/>
    <w:rsid w:val="00306E53"/>
    <w:rsid w:val="003302D2"/>
    <w:rsid w:val="003377BF"/>
    <w:rsid w:val="003C507C"/>
    <w:rsid w:val="004211D6"/>
    <w:rsid w:val="00445467"/>
    <w:rsid w:val="004715E1"/>
    <w:rsid w:val="00492205"/>
    <w:rsid w:val="004A33E5"/>
    <w:rsid w:val="004B56E5"/>
    <w:rsid w:val="004B64D8"/>
    <w:rsid w:val="004F63DF"/>
    <w:rsid w:val="00513C67"/>
    <w:rsid w:val="005B6B61"/>
    <w:rsid w:val="005D4D8C"/>
    <w:rsid w:val="005E3770"/>
    <w:rsid w:val="005F4E07"/>
    <w:rsid w:val="006016F8"/>
    <w:rsid w:val="006069D5"/>
    <w:rsid w:val="00625590"/>
    <w:rsid w:val="00630239"/>
    <w:rsid w:val="006331AA"/>
    <w:rsid w:val="00687171"/>
    <w:rsid w:val="006B0958"/>
    <w:rsid w:val="006E166B"/>
    <w:rsid w:val="006F3E52"/>
    <w:rsid w:val="006F5219"/>
    <w:rsid w:val="007170CE"/>
    <w:rsid w:val="00735CEE"/>
    <w:rsid w:val="007530A9"/>
    <w:rsid w:val="007604B9"/>
    <w:rsid w:val="007722F1"/>
    <w:rsid w:val="007B681C"/>
    <w:rsid w:val="007C3944"/>
    <w:rsid w:val="007C496B"/>
    <w:rsid w:val="007D1C06"/>
    <w:rsid w:val="007E34B8"/>
    <w:rsid w:val="007E415C"/>
    <w:rsid w:val="00816D06"/>
    <w:rsid w:val="008278D7"/>
    <w:rsid w:val="00841E0F"/>
    <w:rsid w:val="00842B25"/>
    <w:rsid w:val="0084434E"/>
    <w:rsid w:val="008F26CA"/>
    <w:rsid w:val="00913E25"/>
    <w:rsid w:val="00937AC8"/>
    <w:rsid w:val="009553CE"/>
    <w:rsid w:val="00971A94"/>
    <w:rsid w:val="00972534"/>
    <w:rsid w:val="00995A28"/>
    <w:rsid w:val="00996B6C"/>
    <w:rsid w:val="009A1766"/>
    <w:rsid w:val="009B7E07"/>
    <w:rsid w:val="00A15D69"/>
    <w:rsid w:val="00A267AD"/>
    <w:rsid w:val="00A55C5C"/>
    <w:rsid w:val="00AA7A45"/>
    <w:rsid w:val="00AD71E3"/>
    <w:rsid w:val="00AE45B3"/>
    <w:rsid w:val="00AF798B"/>
    <w:rsid w:val="00B230A7"/>
    <w:rsid w:val="00B6399E"/>
    <w:rsid w:val="00B71988"/>
    <w:rsid w:val="00B71CE6"/>
    <w:rsid w:val="00C01F79"/>
    <w:rsid w:val="00C07299"/>
    <w:rsid w:val="00C111C5"/>
    <w:rsid w:val="00C259C3"/>
    <w:rsid w:val="00C31C71"/>
    <w:rsid w:val="00C4373B"/>
    <w:rsid w:val="00C81F3C"/>
    <w:rsid w:val="00C87D9D"/>
    <w:rsid w:val="00C9274D"/>
    <w:rsid w:val="00D27CF4"/>
    <w:rsid w:val="00D56664"/>
    <w:rsid w:val="00D86E6E"/>
    <w:rsid w:val="00DB73C7"/>
    <w:rsid w:val="00DC5F71"/>
    <w:rsid w:val="00DD0BAC"/>
    <w:rsid w:val="00DD4C12"/>
    <w:rsid w:val="00E317C7"/>
    <w:rsid w:val="00E650AA"/>
    <w:rsid w:val="00E90600"/>
    <w:rsid w:val="00E906F1"/>
    <w:rsid w:val="00EA45CB"/>
    <w:rsid w:val="00EF6E07"/>
    <w:rsid w:val="00F032BB"/>
    <w:rsid w:val="00F055AE"/>
    <w:rsid w:val="00F16AA4"/>
    <w:rsid w:val="00F27AED"/>
    <w:rsid w:val="00F416E3"/>
    <w:rsid w:val="00F600CE"/>
    <w:rsid w:val="00FA6EC7"/>
    <w:rsid w:val="00FF1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C3"/>
    <w:pPr>
      <w:suppressAutoHyphens/>
    </w:pPr>
    <w:rPr>
      <w:kern w:val="1"/>
      <w:lang w:eastAsia="ar-SA"/>
    </w:rPr>
  </w:style>
  <w:style w:type="paragraph" w:styleId="1">
    <w:name w:val="heading 1"/>
    <w:basedOn w:val="a"/>
    <w:next w:val="a"/>
    <w:qFormat/>
    <w:rsid w:val="00C259C3"/>
    <w:pPr>
      <w:keepNext/>
      <w:tabs>
        <w:tab w:val="num" w:pos="0"/>
      </w:tabs>
      <w:jc w:val="center"/>
      <w:outlineLvl w:val="0"/>
    </w:pPr>
    <w:rPr>
      <w:sz w:val="26"/>
    </w:rPr>
  </w:style>
  <w:style w:type="paragraph" w:styleId="2">
    <w:name w:val="heading 2"/>
    <w:basedOn w:val="a"/>
    <w:next w:val="a"/>
    <w:qFormat/>
    <w:rsid w:val="00C259C3"/>
    <w:pPr>
      <w:keepNext/>
      <w:tabs>
        <w:tab w:val="num" w:pos="0"/>
      </w:tabs>
      <w:jc w:val="center"/>
      <w:outlineLvl w:val="1"/>
    </w:pPr>
    <w:rPr>
      <w:caps/>
      <w:sz w:val="30"/>
    </w:rPr>
  </w:style>
  <w:style w:type="paragraph" w:styleId="3">
    <w:name w:val="heading 3"/>
    <w:basedOn w:val="a"/>
    <w:next w:val="a"/>
    <w:qFormat/>
    <w:rsid w:val="00C259C3"/>
    <w:pPr>
      <w:keepNext/>
      <w:tabs>
        <w:tab w:val="num" w:pos="0"/>
      </w:tabs>
      <w:outlineLvl w:val="2"/>
    </w:pPr>
    <w:rPr>
      <w:sz w:val="26"/>
    </w:rPr>
  </w:style>
  <w:style w:type="paragraph" w:styleId="4">
    <w:name w:val="heading 4"/>
    <w:basedOn w:val="a"/>
    <w:next w:val="a"/>
    <w:qFormat/>
    <w:rsid w:val="00C259C3"/>
    <w:pPr>
      <w:keepNext/>
      <w:tabs>
        <w:tab w:val="num" w:pos="0"/>
      </w:tabs>
      <w:jc w:val="center"/>
      <w:outlineLvl w:val="3"/>
    </w:pPr>
    <w:rPr>
      <w:b/>
      <w:caps/>
      <w:sz w:val="26"/>
    </w:rPr>
  </w:style>
  <w:style w:type="paragraph" w:styleId="5">
    <w:name w:val="heading 5"/>
    <w:basedOn w:val="a"/>
    <w:next w:val="a"/>
    <w:qFormat/>
    <w:rsid w:val="00C259C3"/>
    <w:pPr>
      <w:keepNext/>
      <w:tabs>
        <w:tab w:val="num" w:pos="0"/>
      </w:tabs>
      <w:jc w:val="center"/>
      <w:outlineLvl w:val="4"/>
    </w:pPr>
    <w:rPr>
      <w:b/>
      <w:caps/>
      <w:sz w:val="4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rsid w:val="00C259C3"/>
  </w:style>
  <w:style w:type="character" w:customStyle="1" w:styleId="6">
    <w:name w:val="Основной шрифт абзаца6"/>
    <w:rsid w:val="00C259C3"/>
  </w:style>
  <w:style w:type="character" w:customStyle="1" w:styleId="50">
    <w:name w:val="Основной шрифт абзаца5"/>
    <w:rsid w:val="00C259C3"/>
  </w:style>
  <w:style w:type="character" w:customStyle="1" w:styleId="40">
    <w:name w:val="Основной шрифт абзаца4"/>
    <w:rsid w:val="00C259C3"/>
  </w:style>
  <w:style w:type="character" w:customStyle="1" w:styleId="30">
    <w:name w:val="Основной шрифт абзаца3"/>
    <w:rsid w:val="00C259C3"/>
  </w:style>
  <w:style w:type="character" w:customStyle="1" w:styleId="20">
    <w:name w:val="Основной шрифт абзаца2"/>
    <w:rsid w:val="00C259C3"/>
  </w:style>
  <w:style w:type="character" w:customStyle="1" w:styleId="Absatz-Standardschriftart">
    <w:name w:val="Absatz-Standardschriftart"/>
    <w:rsid w:val="00C259C3"/>
  </w:style>
  <w:style w:type="character" w:customStyle="1" w:styleId="WW-Absatz-Standardschriftart">
    <w:name w:val="WW-Absatz-Standardschriftart"/>
    <w:rsid w:val="00C259C3"/>
  </w:style>
  <w:style w:type="character" w:customStyle="1" w:styleId="WW-Absatz-Standardschriftart1">
    <w:name w:val="WW-Absatz-Standardschriftart1"/>
    <w:rsid w:val="00C259C3"/>
  </w:style>
  <w:style w:type="character" w:customStyle="1" w:styleId="WW-Absatz-Standardschriftart11">
    <w:name w:val="WW-Absatz-Standardschriftart11"/>
    <w:rsid w:val="00C259C3"/>
  </w:style>
  <w:style w:type="character" w:customStyle="1" w:styleId="WW-Absatz-Standardschriftart111">
    <w:name w:val="WW-Absatz-Standardschriftart111"/>
    <w:rsid w:val="00C259C3"/>
  </w:style>
  <w:style w:type="character" w:customStyle="1" w:styleId="WW-Absatz-Standardschriftart1111">
    <w:name w:val="WW-Absatz-Standardschriftart1111"/>
    <w:rsid w:val="00C259C3"/>
  </w:style>
  <w:style w:type="character" w:customStyle="1" w:styleId="WW-Absatz-Standardschriftart11111">
    <w:name w:val="WW-Absatz-Standardschriftart11111"/>
    <w:rsid w:val="00C259C3"/>
  </w:style>
  <w:style w:type="character" w:customStyle="1" w:styleId="WW-Absatz-Standardschriftart111111">
    <w:name w:val="WW-Absatz-Standardschriftart111111"/>
    <w:rsid w:val="00C259C3"/>
  </w:style>
  <w:style w:type="character" w:customStyle="1" w:styleId="WW-Absatz-Standardschriftart1111111">
    <w:name w:val="WW-Absatz-Standardschriftart1111111"/>
    <w:rsid w:val="00C259C3"/>
  </w:style>
  <w:style w:type="character" w:customStyle="1" w:styleId="WW-Absatz-Standardschriftart11111111">
    <w:name w:val="WW-Absatz-Standardschriftart11111111"/>
    <w:rsid w:val="00C259C3"/>
  </w:style>
  <w:style w:type="character" w:customStyle="1" w:styleId="WW-Absatz-Standardschriftart111111111">
    <w:name w:val="WW-Absatz-Standardschriftart111111111"/>
    <w:rsid w:val="00C259C3"/>
  </w:style>
  <w:style w:type="character" w:customStyle="1" w:styleId="WW-Absatz-Standardschriftart1111111111">
    <w:name w:val="WW-Absatz-Standardschriftart1111111111"/>
    <w:rsid w:val="00C259C3"/>
  </w:style>
  <w:style w:type="character" w:customStyle="1" w:styleId="10">
    <w:name w:val="Основной шрифт абзаца1"/>
    <w:rsid w:val="00C259C3"/>
  </w:style>
  <w:style w:type="character" w:styleId="a3">
    <w:name w:val="page number"/>
    <w:basedOn w:val="10"/>
    <w:rsid w:val="00C259C3"/>
  </w:style>
  <w:style w:type="character" w:customStyle="1" w:styleId="a4">
    <w:name w:val="Символ нумерации"/>
    <w:rsid w:val="00C259C3"/>
  </w:style>
  <w:style w:type="character" w:customStyle="1" w:styleId="WW8Num2z0">
    <w:name w:val="WW8Num2z0"/>
    <w:rsid w:val="00C259C3"/>
    <w:rPr>
      <w:rFonts w:ascii="Symbol" w:hAnsi="Symbol"/>
    </w:rPr>
  </w:style>
  <w:style w:type="character" w:customStyle="1" w:styleId="a5">
    <w:name w:val="Маркеры списка"/>
    <w:rsid w:val="00C259C3"/>
    <w:rPr>
      <w:rFonts w:ascii="OpenSymbol" w:eastAsia="OpenSymbol" w:hAnsi="OpenSymbol" w:cs="OpenSymbol"/>
    </w:rPr>
  </w:style>
  <w:style w:type="character" w:customStyle="1" w:styleId="8">
    <w:name w:val="Основной шрифт абзаца8"/>
    <w:rsid w:val="00C259C3"/>
  </w:style>
  <w:style w:type="character" w:styleId="a6">
    <w:name w:val="Hyperlink"/>
    <w:rsid w:val="00C259C3"/>
    <w:rPr>
      <w:color w:val="0000FF"/>
      <w:u w:val="single"/>
    </w:rPr>
  </w:style>
  <w:style w:type="character" w:customStyle="1" w:styleId="blk">
    <w:name w:val="blk"/>
    <w:basedOn w:val="7"/>
    <w:rsid w:val="00C259C3"/>
  </w:style>
  <w:style w:type="character" w:customStyle="1" w:styleId="a7">
    <w:name w:val="Верхний колонтитул Знак"/>
    <w:rsid w:val="00C259C3"/>
    <w:rPr>
      <w:kern w:val="1"/>
    </w:rPr>
  </w:style>
  <w:style w:type="paragraph" w:customStyle="1" w:styleId="11">
    <w:name w:val="Заголовок1"/>
    <w:basedOn w:val="a"/>
    <w:next w:val="a8"/>
    <w:rsid w:val="00C259C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C259C3"/>
    <w:pPr>
      <w:spacing w:after="120"/>
    </w:pPr>
  </w:style>
  <w:style w:type="paragraph" w:styleId="a9">
    <w:name w:val="List"/>
    <w:basedOn w:val="a8"/>
    <w:rsid w:val="00C259C3"/>
    <w:rPr>
      <w:rFonts w:ascii="Arial" w:hAnsi="Arial" w:cs="Tahoma"/>
    </w:rPr>
  </w:style>
  <w:style w:type="paragraph" w:customStyle="1" w:styleId="70">
    <w:name w:val="Название7"/>
    <w:basedOn w:val="a"/>
    <w:rsid w:val="00C259C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C259C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C259C3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rsid w:val="00C259C3"/>
    <w:pPr>
      <w:suppressLineNumbers/>
    </w:pPr>
    <w:rPr>
      <w:rFonts w:ascii="Arial" w:hAnsi="Arial" w:cs="Mangal"/>
    </w:rPr>
  </w:style>
  <w:style w:type="paragraph" w:customStyle="1" w:styleId="51">
    <w:name w:val="Название5"/>
    <w:basedOn w:val="a"/>
    <w:rsid w:val="00C259C3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2">
    <w:name w:val="Указатель5"/>
    <w:basedOn w:val="a"/>
    <w:rsid w:val="00C259C3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rsid w:val="00C259C3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rsid w:val="00C259C3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rsid w:val="00C259C3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C259C3"/>
    <w:pPr>
      <w:suppressLineNumbers/>
    </w:pPr>
    <w:rPr>
      <w:rFonts w:ascii="Arial" w:hAnsi="Arial" w:cs="Mangal"/>
    </w:rPr>
  </w:style>
  <w:style w:type="paragraph" w:styleId="aa">
    <w:name w:val="Title"/>
    <w:basedOn w:val="11"/>
    <w:next w:val="ab"/>
    <w:qFormat/>
    <w:rsid w:val="00C259C3"/>
  </w:style>
  <w:style w:type="paragraph" w:styleId="ab">
    <w:name w:val="Subtitle"/>
    <w:basedOn w:val="11"/>
    <w:next w:val="a8"/>
    <w:qFormat/>
    <w:rsid w:val="00C259C3"/>
    <w:pPr>
      <w:jc w:val="center"/>
    </w:pPr>
    <w:rPr>
      <w:i/>
      <w:iCs/>
    </w:rPr>
  </w:style>
  <w:style w:type="paragraph" w:customStyle="1" w:styleId="21">
    <w:name w:val="Название2"/>
    <w:basedOn w:val="a"/>
    <w:rsid w:val="00C259C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2">
    <w:name w:val="Указатель2"/>
    <w:basedOn w:val="a"/>
    <w:rsid w:val="00C259C3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C259C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C259C3"/>
    <w:pPr>
      <w:suppressLineNumbers/>
    </w:pPr>
    <w:rPr>
      <w:rFonts w:ascii="Arial" w:hAnsi="Arial" w:cs="Tahoma"/>
    </w:rPr>
  </w:style>
  <w:style w:type="paragraph" w:styleId="ac">
    <w:name w:val="header"/>
    <w:basedOn w:val="a"/>
    <w:rsid w:val="00C259C3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rsid w:val="00C259C3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C259C3"/>
    <w:pPr>
      <w:suppressAutoHyphens w:val="0"/>
      <w:spacing w:before="100" w:after="100"/>
    </w:pPr>
    <w:rPr>
      <w:sz w:val="24"/>
      <w:szCs w:val="24"/>
    </w:rPr>
  </w:style>
  <w:style w:type="paragraph" w:styleId="af">
    <w:name w:val="Body Text Indent"/>
    <w:basedOn w:val="a"/>
    <w:rsid w:val="00C259C3"/>
    <w:pPr>
      <w:suppressAutoHyphens w:val="0"/>
      <w:autoSpaceDE w:val="0"/>
      <w:ind w:firstLine="709"/>
      <w:jc w:val="both"/>
    </w:pPr>
    <w:rPr>
      <w:sz w:val="26"/>
      <w:szCs w:val="26"/>
    </w:rPr>
  </w:style>
  <w:style w:type="paragraph" w:customStyle="1" w:styleId="consplusnormal">
    <w:name w:val="consplusnormal"/>
    <w:basedOn w:val="a"/>
    <w:rsid w:val="00C259C3"/>
    <w:pPr>
      <w:suppressAutoHyphens w:val="0"/>
      <w:spacing w:before="100" w:after="100"/>
    </w:pPr>
    <w:rPr>
      <w:sz w:val="24"/>
      <w:szCs w:val="24"/>
    </w:rPr>
  </w:style>
  <w:style w:type="paragraph" w:styleId="af0">
    <w:name w:val="Balloon Text"/>
    <w:basedOn w:val="a"/>
    <w:rsid w:val="00C259C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C259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paragraph" w:customStyle="1" w:styleId="af1">
    <w:name w:val="Содержимое врезки"/>
    <w:basedOn w:val="a8"/>
    <w:rsid w:val="00C259C3"/>
  </w:style>
  <w:style w:type="paragraph" w:customStyle="1" w:styleId="ConsPlusNormal0">
    <w:name w:val="ConsPlusNormal"/>
    <w:rsid w:val="00C259C3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af2">
    <w:name w:val="Содержимое таблицы"/>
    <w:basedOn w:val="a"/>
    <w:rsid w:val="00C259C3"/>
    <w:pPr>
      <w:suppressLineNumbers/>
    </w:pPr>
  </w:style>
  <w:style w:type="paragraph" w:customStyle="1" w:styleId="ConsPlusTitle">
    <w:name w:val="ConsPlusTitle"/>
    <w:rsid w:val="00C259C3"/>
    <w:pPr>
      <w:widowControl w:val="0"/>
      <w:suppressAutoHyphens/>
      <w:autoSpaceDE w:val="0"/>
      <w:ind w:firstLine="709"/>
      <w:jc w:val="both"/>
    </w:pPr>
    <w:rPr>
      <w:rFonts w:ascii="Arial" w:eastAsia="Arial" w:hAnsi="Arial" w:cs="Arial"/>
      <w:b/>
      <w:bCs/>
      <w:kern w:val="1"/>
      <w:lang w:bidi="ru-RU"/>
    </w:rPr>
  </w:style>
  <w:style w:type="paragraph" w:customStyle="1" w:styleId="ConsNormal">
    <w:name w:val="ConsNormal"/>
    <w:rsid w:val="00C259C3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kern w:val="1"/>
      <w:lang w:bidi="ru-RU"/>
    </w:rPr>
  </w:style>
  <w:style w:type="paragraph" w:customStyle="1" w:styleId="ConsPlusNonformat">
    <w:name w:val="ConsPlusNonformat"/>
    <w:basedOn w:val="a"/>
    <w:next w:val="ConsPlusNormal0"/>
    <w:rsid w:val="00C259C3"/>
    <w:pPr>
      <w:autoSpaceDE w:val="0"/>
    </w:pPr>
    <w:rPr>
      <w:rFonts w:ascii="Courier New" w:eastAsia="Courier New" w:hAnsi="Courier New"/>
    </w:rPr>
  </w:style>
  <w:style w:type="paragraph" w:customStyle="1" w:styleId="ConsPlusCell">
    <w:name w:val="ConsPlusCell"/>
    <w:basedOn w:val="a"/>
    <w:rsid w:val="00C259C3"/>
    <w:pPr>
      <w:autoSpaceDE w:val="0"/>
    </w:pPr>
    <w:rPr>
      <w:rFonts w:ascii="Arial" w:eastAsia="Arial" w:hAnsi="Arial"/>
    </w:rPr>
  </w:style>
  <w:style w:type="paragraph" w:customStyle="1" w:styleId="ConsPlusDocList">
    <w:name w:val="ConsPlusDocList"/>
    <w:basedOn w:val="a"/>
    <w:rsid w:val="00C259C3"/>
    <w:pPr>
      <w:autoSpaceDE w:val="0"/>
    </w:pPr>
    <w:rPr>
      <w:rFonts w:ascii="Courier New" w:eastAsia="Courier New" w:hAnsi="Courier New"/>
    </w:rPr>
  </w:style>
  <w:style w:type="paragraph" w:customStyle="1" w:styleId="af3">
    <w:name w:val="Заголовок таблицы"/>
    <w:basedOn w:val="af2"/>
    <w:rsid w:val="00C259C3"/>
    <w:pPr>
      <w:jc w:val="center"/>
    </w:pPr>
    <w:rPr>
      <w:b/>
      <w:bCs/>
    </w:rPr>
  </w:style>
  <w:style w:type="paragraph" w:customStyle="1" w:styleId="ConsNonformat">
    <w:name w:val="ConsNonformat"/>
    <w:rsid w:val="00C259C3"/>
    <w:pPr>
      <w:suppressAutoHyphens/>
      <w:jc w:val="both"/>
    </w:pPr>
    <w:rPr>
      <w:rFonts w:eastAsia="Arial"/>
      <w:lang w:eastAsia="ar-SA"/>
    </w:rPr>
  </w:style>
  <w:style w:type="paragraph" w:customStyle="1" w:styleId="Default">
    <w:name w:val="Default"/>
    <w:rsid w:val="004F63D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Пользователь</dc:creator>
  <cp:lastModifiedBy>Лотоха</cp:lastModifiedBy>
  <cp:revision>23</cp:revision>
  <cp:lastPrinted>2021-09-28T13:39:00Z</cp:lastPrinted>
  <dcterms:created xsi:type="dcterms:W3CDTF">2020-09-18T12:48:00Z</dcterms:created>
  <dcterms:modified xsi:type="dcterms:W3CDTF">2024-11-08T16:17:00Z</dcterms:modified>
</cp:coreProperties>
</file>