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3C35D" w14:textId="77777777" w:rsidR="00592902" w:rsidRDefault="00592902" w:rsidP="00592902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Приложение 2</w:t>
      </w:r>
    </w:p>
    <w:p w14:paraId="0C1AB66F" w14:textId="77777777"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  <w:r w:rsidR="00047795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редседателя</w:t>
      </w:r>
    </w:p>
    <w:p w14:paraId="77D5664F" w14:textId="77777777"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Совета депутатов Старооскольского городского округа</w:t>
      </w:r>
    </w:p>
    <w:p w14:paraId="50C2E86C" w14:textId="74F64AC9" w:rsidR="00592902" w:rsidRDefault="000A5810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от </w:t>
      </w:r>
      <w:r w:rsidR="0013034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13 марта </w:t>
      </w:r>
      <w:r w:rsidR="006B5189"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="00735BDB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 w:rsidR="00C11872">
        <w:rPr>
          <w:rFonts w:ascii="Times New Roman" w:eastAsia="Times New Roman" w:hAnsi="Times New Roman" w:cs="Times New Roman"/>
          <w:sz w:val="26"/>
          <w:szCs w:val="26"/>
          <w:lang w:eastAsia="ar-SA"/>
        </w:rPr>
        <w:t>5 г. №</w:t>
      </w:r>
      <w:r w:rsidR="0013034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17-01-03</w:t>
      </w:r>
    </w:p>
    <w:p w14:paraId="605B5DA9" w14:textId="77777777"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2C2501D9" w14:textId="77777777" w:rsidR="00F008CA" w:rsidRDefault="00F008CA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22C4B96D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Состав рабочей группы</w:t>
      </w:r>
    </w:p>
    <w:p w14:paraId="700A4B09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организации и проведению публичных слушаний</w:t>
      </w:r>
    </w:p>
    <w:p w14:paraId="55ED7A33" w14:textId="77777777" w:rsidR="00592902" w:rsidRDefault="00592902" w:rsidP="00735BDB">
      <w:pPr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проект</w:t>
      </w:r>
      <w:r w:rsidR="0004779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="00735BDB" w:rsidRPr="00DC47E9">
        <w:rPr>
          <w:rFonts w:ascii="Times New Roman" w:hAnsi="Times New Roman"/>
          <w:b/>
          <w:sz w:val="26"/>
          <w:szCs w:val="26"/>
        </w:rPr>
        <w:t>решения Совета депутатов Старооскольского городского округа «Об исполнении бюджета Старооскольского городского округа за 20</w:t>
      </w:r>
      <w:r w:rsidR="007B4F9A">
        <w:rPr>
          <w:rFonts w:ascii="Times New Roman" w:hAnsi="Times New Roman"/>
          <w:b/>
          <w:sz w:val="26"/>
          <w:szCs w:val="26"/>
        </w:rPr>
        <w:t>2</w:t>
      </w:r>
      <w:r w:rsidR="00C11872">
        <w:rPr>
          <w:rFonts w:ascii="Times New Roman" w:hAnsi="Times New Roman"/>
          <w:b/>
          <w:sz w:val="26"/>
          <w:szCs w:val="26"/>
        </w:rPr>
        <w:t>4</w:t>
      </w:r>
      <w:r w:rsidR="00735BDB" w:rsidRPr="00DC47E9">
        <w:rPr>
          <w:rFonts w:ascii="Times New Roman" w:hAnsi="Times New Roman"/>
          <w:b/>
          <w:sz w:val="26"/>
          <w:szCs w:val="26"/>
        </w:rPr>
        <w:t xml:space="preserve"> год»</w:t>
      </w:r>
    </w:p>
    <w:p w14:paraId="1275DFF4" w14:textId="77777777" w:rsidR="00735BDB" w:rsidRDefault="00735BDB" w:rsidP="00735B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4F1D5CEB" w14:textId="77777777" w:rsidR="00F008CA" w:rsidRPr="00F008CA" w:rsidRDefault="00F008CA" w:rsidP="00735B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tbl>
      <w:tblPr>
        <w:tblStyle w:val="1"/>
        <w:tblW w:w="9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6"/>
        <w:gridCol w:w="303"/>
        <w:gridCol w:w="5357"/>
      </w:tblGrid>
      <w:tr w:rsidR="00592902" w14:paraId="72A3C71F" w14:textId="77777777" w:rsidTr="00C11872">
        <w:trPr>
          <w:trHeight w:val="20"/>
        </w:trPr>
        <w:tc>
          <w:tcPr>
            <w:tcW w:w="3676" w:type="dxa"/>
            <w:hideMark/>
          </w:tcPr>
          <w:p w14:paraId="348295F0" w14:textId="77777777" w:rsidR="00047795" w:rsidRDefault="006B5189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Кудинова </w:t>
            </w:r>
          </w:p>
          <w:p w14:paraId="10BEE79D" w14:textId="77777777" w:rsidR="00592902" w:rsidRDefault="006B5189" w:rsidP="00C11872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Надежда Владимировна</w:t>
            </w:r>
          </w:p>
        </w:tc>
        <w:tc>
          <w:tcPr>
            <w:tcW w:w="303" w:type="dxa"/>
            <w:hideMark/>
          </w:tcPr>
          <w:p w14:paraId="06C83A32" w14:textId="77777777" w:rsidR="00592902" w:rsidRDefault="00592902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  <w:hideMark/>
          </w:tcPr>
          <w:p w14:paraId="4A6D4091" w14:textId="77777777" w:rsidR="00592902" w:rsidRDefault="006B5189" w:rsidP="00C118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заместитель главы администрации 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председател</w:t>
            </w:r>
            <w:r w:rsidR="0034533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рабочей группы;</w:t>
            </w:r>
          </w:p>
          <w:p w14:paraId="5C52E18D" w14:textId="77777777" w:rsidR="00C11872" w:rsidRDefault="00C11872" w:rsidP="00C118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92902" w14:paraId="4A258C01" w14:textId="77777777" w:rsidTr="00C11872">
        <w:trPr>
          <w:trHeight w:val="20"/>
        </w:trPr>
        <w:tc>
          <w:tcPr>
            <w:tcW w:w="3676" w:type="dxa"/>
          </w:tcPr>
          <w:p w14:paraId="101AD57E" w14:textId="77777777" w:rsidR="00047795" w:rsidRDefault="00C11872" w:rsidP="00C118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М</w:t>
            </w:r>
            <w:r w:rsidR="006B518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алютина </w:t>
            </w:r>
          </w:p>
          <w:p w14:paraId="707D0588" w14:textId="77777777" w:rsidR="006B5189" w:rsidRDefault="006B5189" w:rsidP="00C118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Викторовна</w:t>
            </w:r>
          </w:p>
          <w:p w14:paraId="074A2C8B" w14:textId="77777777" w:rsidR="00592902" w:rsidRDefault="00592902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14:paraId="439B86F8" w14:textId="77777777" w:rsidR="00592902" w:rsidRDefault="00592902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</w:tcPr>
          <w:p w14:paraId="4095B3F5" w14:textId="77777777" w:rsidR="00592902" w:rsidRDefault="006B5189" w:rsidP="00C118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начальника департамента - начальник бюджетного управления департамента финансов и бюджетной политики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заместитель председателя рабочей группы;</w:t>
            </w:r>
          </w:p>
        </w:tc>
      </w:tr>
      <w:tr w:rsidR="00592902" w14:paraId="30928F16" w14:textId="77777777" w:rsidTr="00C11872">
        <w:trPr>
          <w:trHeight w:val="20"/>
        </w:trPr>
        <w:tc>
          <w:tcPr>
            <w:tcW w:w="3676" w:type="dxa"/>
          </w:tcPr>
          <w:p w14:paraId="1D78DF94" w14:textId="77777777" w:rsidR="00592902" w:rsidRDefault="00592902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125E2BE" w14:textId="77777777" w:rsidR="00592902" w:rsidRDefault="00C11872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Шатохина Евгения Васильевна</w:t>
            </w:r>
          </w:p>
        </w:tc>
        <w:tc>
          <w:tcPr>
            <w:tcW w:w="303" w:type="dxa"/>
          </w:tcPr>
          <w:p w14:paraId="657872C8" w14:textId="77777777" w:rsidR="00592902" w:rsidRDefault="00592902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58D841BD" w14:textId="77777777" w:rsidR="00592902" w:rsidRDefault="00592902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</w:tcPr>
          <w:p w14:paraId="7B5EDCC1" w14:textId="77777777" w:rsidR="00592902" w:rsidRDefault="00592902" w:rsidP="00C118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147C3F0" w14:textId="77777777" w:rsidR="00592902" w:rsidRDefault="00592902" w:rsidP="00C118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начальник отдела правового обеспечения бюджетного процесса, бюджетного планирования и анализа органов местного самоуправления </w:t>
            </w:r>
            <w:r w:rsidR="002F54A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бюджетного управления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департамента финансов и бюджетной политики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секретарь рабочей группы.</w:t>
            </w:r>
          </w:p>
          <w:p w14:paraId="3934905A" w14:textId="77777777" w:rsidR="00047795" w:rsidRDefault="00047795" w:rsidP="00C118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92902" w14:paraId="7375F13C" w14:textId="77777777" w:rsidTr="00C11872">
        <w:trPr>
          <w:trHeight w:val="20"/>
        </w:trPr>
        <w:tc>
          <w:tcPr>
            <w:tcW w:w="3676" w:type="dxa"/>
            <w:hideMark/>
          </w:tcPr>
          <w:p w14:paraId="0187FB63" w14:textId="77777777" w:rsidR="00592902" w:rsidRDefault="00592902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Члены рабочей группы:</w:t>
            </w:r>
          </w:p>
          <w:p w14:paraId="58C3C7E0" w14:textId="77777777" w:rsidR="002E7B84" w:rsidRDefault="002E7B84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14:paraId="69D7BE15" w14:textId="77777777" w:rsidR="00592902" w:rsidRDefault="00592902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4A40B8A" w14:textId="77777777" w:rsidR="002E7B84" w:rsidRPr="002E7B84" w:rsidRDefault="002E7B84" w:rsidP="00C118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57" w:type="dxa"/>
          </w:tcPr>
          <w:p w14:paraId="745B73CA" w14:textId="77777777" w:rsidR="00004A5B" w:rsidRPr="00004A5B" w:rsidRDefault="00004A5B" w:rsidP="00C118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004A5B" w14:paraId="6D985DF6" w14:textId="77777777" w:rsidTr="00C11872">
        <w:trPr>
          <w:trHeight w:val="20"/>
        </w:trPr>
        <w:tc>
          <w:tcPr>
            <w:tcW w:w="3676" w:type="dxa"/>
          </w:tcPr>
          <w:p w14:paraId="0EB47785" w14:textId="77777777" w:rsidR="00004A5B" w:rsidRDefault="00004A5B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Баранов Максим Константинович</w:t>
            </w:r>
          </w:p>
        </w:tc>
        <w:tc>
          <w:tcPr>
            <w:tcW w:w="303" w:type="dxa"/>
          </w:tcPr>
          <w:p w14:paraId="3C59F25F" w14:textId="77777777" w:rsidR="00004A5B" w:rsidRDefault="00004A5B" w:rsidP="00C118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</w:tcPr>
          <w:p w14:paraId="61B4042C" w14:textId="77777777" w:rsidR="00004A5B" w:rsidRDefault="00C11872" w:rsidP="00C118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Старооскольского городского округа</w:t>
            </w:r>
            <w:r w:rsidR="00004A5B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14:paraId="5210E7C5" w14:textId="77777777" w:rsidR="00004A5B" w:rsidRDefault="00004A5B" w:rsidP="00C118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1222A" w14:paraId="783BBE11" w14:textId="77777777" w:rsidTr="00C11872">
        <w:trPr>
          <w:trHeight w:val="20"/>
        </w:trPr>
        <w:tc>
          <w:tcPr>
            <w:tcW w:w="3676" w:type="dxa"/>
          </w:tcPr>
          <w:p w14:paraId="095987B4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Губарев Владимир Иосифович</w:t>
            </w:r>
          </w:p>
        </w:tc>
        <w:tc>
          <w:tcPr>
            <w:tcW w:w="303" w:type="dxa"/>
          </w:tcPr>
          <w:p w14:paraId="4AB7B611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357" w:type="dxa"/>
          </w:tcPr>
          <w:p w14:paraId="04D0946E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Старооскольского городского округа;</w:t>
            </w:r>
          </w:p>
          <w:p w14:paraId="50DAE2CD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1222A" w14:paraId="1D5C563C" w14:textId="77777777" w:rsidTr="00C11872">
        <w:trPr>
          <w:trHeight w:val="20"/>
        </w:trPr>
        <w:tc>
          <w:tcPr>
            <w:tcW w:w="3676" w:type="dxa"/>
          </w:tcPr>
          <w:p w14:paraId="26F78C16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Нечаев </w:t>
            </w:r>
          </w:p>
          <w:p w14:paraId="01C5EFDA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Владимир Иванович </w:t>
            </w:r>
          </w:p>
          <w:p w14:paraId="218F3917" w14:textId="77777777" w:rsidR="00E1222A" w:rsidRPr="00AB4EDD" w:rsidRDefault="00E1222A" w:rsidP="00E122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14:paraId="0E8DF85C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357" w:type="dxa"/>
          </w:tcPr>
          <w:p w14:paraId="777D9319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Старооскольского городского округа;</w:t>
            </w:r>
          </w:p>
          <w:p w14:paraId="27811055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1222A" w14:paraId="26CB17D3" w14:textId="77777777" w:rsidTr="00C11872">
        <w:trPr>
          <w:trHeight w:val="20"/>
        </w:trPr>
        <w:tc>
          <w:tcPr>
            <w:tcW w:w="3676" w:type="dxa"/>
          </w:tcPr>
          <w:p w14:paraId="7A650EF7" w14:textId="77777777" w:rsidR="00E1222A" w:rsidRPr="00004A5B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Серянкина Ирина Константиновна</w:t>
            </w:r>
          </w:p>
        </w:tc>
        <w:tc>
          <w:tcPr>
            <w:tcW w:w="303" w:type="dxa"/>
          </w:tcPr>
          <w:p w14:paraId="11FC0B66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</w:tcPr>
          <w:p w14:paraId="0D4E10AA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Старооскольского городского округа;</w:t>
            </w:r>
          </w:p>
          <w:p w14:paraId="06E1FD9D" w14:textId="77777777" w:rsidR="00E1222A" w:rsidRPr="00004A5B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1222A" w14:paraId="7752C415" w14:textId="77777777" w:rsidTr="00C11872">
        <w:trPr>
          <w:trHeight w:val="20"/>
        </w:trPr>
        <w:tc>
          <w:tcPr>
            <w:tcW w:w="3676" w:type="dxa"/>
          </w:tcPr>
          <w:p w14:paraId="585DBE6F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Ярцев Павел Викторович</w:t>
            </w:r>
          </w:p>
        </w:tc>
        <w:tc>
          <w:tcPr>
            <w:tcW w:w="303" w:type="dxa"/>
          </w:tcPr>
          <w:p w14:paraId="1F5F9ECA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357" w:type="dxa"/>
          </w:tcPr>
          <w:p w14:paraId="325B6587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Старооскольского городского округа;</w:t>
            </w:r>
          </w:p>
        </w:tc>
      </w:tr>
      <w:tr w:rsidR="00E1222A" w14:paraId="7D69A658" w14:textId="77777777" w:rsidTr="00C11872">
        <w:trPr>
          <w:trHeight w:val="20"/>
        </w:trPr>
        <w:tc>
          <w:tcPr>
            <w:tcW w:w="3676" w:type="dxa"/>
          </w:tcPr>
          <w:p w14:paraId="3D3943E1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Некрасов </w:t>
            </w:r>
          </w:p>
          <w:p w14:paraId="58EDD818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Евгений Леонидович </w:t>
            </w:r>
          </w:p>
        </w:tc>
        <w:tc>
          <w:tcPr>
            <w:tcW w:w="303" w:type="dxa"/>
          </w:tcPr>
          <w:p w14:paraId="3787E3E4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</w:tcPr>
          <w:p w14:paraId="733E6D21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</w:t>
            </w:r>
            <w:r w:rsidRPr="00AB4ED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аместитель начальника департамента по организационно-аналитической и кадровой работе – начальник правового управления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департамента по организационно-аналитической и кадровой работе администрации Старооскольского городского округа;</w:t>
            </w:r>
          </w:p>
          <w:p w14:paraId="3CED79E2" w14:textId="77777777" w:rsidR="00E1222A" w:rsidRPr="00AB4EDD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</w:tr>
      <w:tr w:rsidR="00E1222A" w14:paraId="265C3820" w14:textId="77777777" w:rsidTr="00C11872">
        <w:trPr>
          <w:trHeight w:val="20"/>
        </w:trPr>
        <w:tc>
          <w:tcPr>
            <w:tcW w:w="3676" w:type="dxa"/>
          </w:tcPr>
          <w:p w14:paraId="591F769A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Шипилова </w:t>
            </w:r>
          </w:p>
          <w:p w14:paraId="2715DCDF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Вера Петровна</w:t>
            </w:r>
          </w:p>
          <w:p w14:paraId="0CC71235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14:paraId="4C1241C3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7371ACC1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AFD5CED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4E2D0D5" w14:textId="77777777" w:rsidR="00E1222A" w:rsidRDefault="00E1222A" w:rsidP="00E122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57" w:type="dxa"/>
          </w:tcPr>
          <w:p w14:paraId="5C724209" w14:textId="77777777" w:rsidR="00E1222A" w:rsidRDefault="00E1222A" w:rsidP="00E1222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управления доходов бюджета департамента финансов и бюджетной политики администрации Старооскольского городского округа.</w:t>
            </w:r>
          </w:p>
        </w:tc>
      </w:tr>
    </w:tbl>
    <w:p w14:paraId="3AE1E9D5" w14:textId="77777777" w:rsidR="00992C07" w:rsidRDefault="00130344"/>
    <w:sectPr w:rsidR="00992C07" w:rsidSect="00D0366E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6466D" w14:textId="77777777" w:rsidR="00D56354" w:rsidRDefault="00D56354" w:rsidP="009369F1">
      <w:pPr>
        <w:spacing w:after="0" w:line="240" w:lineRule="auto"/>
      </w:pPr>
      <w:r>
        <w:separator/>
      </w:r>
    </w:p>
  </w:endnote>
  <w:endnote w:type="continuationSeparator" w:id="0">
    <w:p w14:paraId="6ABF57B8" w14:textId="77777777" w:rsidR="00D56354" w:rsidRDefault="00D56354" w:rsidP="0093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471CA" w14:textId="77777777" w:rsidR="00D56354" w:rsidRDefault="00D56354" w:rsidP="009369F1">
      <w:pPr>
        <w:spacing w:after="0" w:line="240" w:lineRule="auto"/>
      </w:pPr>
      <w:r>
        <w:separator/>
      </w:r>
    </w:p>
  </w:footnote>
  <w:footnote w:type="continuationSeparator" w:id="0">
    <w:p w14:paraId="279711CD" w14:textId="77777777" w:rsidR="00D56354" w:rsidRDefault="00D56354" w:rsidP="0093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0254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72C0109" w14:textId="77777777" w:rsidR="00D0366E" w:rsidRPr="00D0366E" w:rsidRDefault="00D0366E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D0366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0366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D0366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F54A6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D0366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E309E58" w14:textId="77777777" w:rsidR="009369F1" w:rsidRPr="009369F1" w:rsidRDefault="009369F1">
    <w:pPr>
      <w:pStyle w:val="a6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902"/>
    <w:rsid w:val="00004A5B"/>
    <w:rsid w:val="00047795"/>
    <w:rsid w:val="000A5810"/>
    <w:rsid w:val="00130344"/>
    <w:rsid w:val="001D140D"/>
    <w:rsid w:val="001E4C8B"/>
    <w:rsid w:val="002D7740"/>
    <w:rsid w:val="002E2332"/>
    <w:rsid w:val="002E7B84"/>
    <w:rsid w:val="002F4DC4"/>
    <w:rsid w:val="002F54A6"/>
    <w:rsid w:val="00345338"/>
    <w:rsid w:val="003A177D"/>
    <w:rsid w:val="003A3893"/>
    <w:rsid w:val="004B3F7B"/>
    <w:rsid w:val="00592902"/>
    <w:rsid w:val="006B5189"/>
    <w:rsid w:val="0073213F"/>
    <w:rsid w:val="00735BDB"/>
    <w:rsid w:val="007B4F9A"/>
    <w:rsid w:val="00866011"/>
    <w:rsid w:val="009369F1"/>
    <w:rsid w:val="00A37F82"/>
    <w:rsid w:val="00A54913"/>
    <w:rsid w:val="00A6135E"/>
    <w:rsid w:val="00A96597"/>
    <w:rsid w:val="00AB4EDD"/>
    <w:rsid w:val="00B5441F"/>
    <w:rsid w:val="00C11872"/>
    <w:rsid w:val="00D01243"/>
    <w:rsid w:val="00D0366E"/>
    <w:rsid w:val="00D56354"/>
    <w:rsid w:val="00D5709A"/>
    <w:rsid w:val="00E1222A"/>
    <w:rsid w:val="00EE50E7"/>
    <w:rsid w:val="00EF4EFA"/>
    <w:rsid w:val="00F008CA"/>
    <w:rsid w:val="00F9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7CBC3"/>
  <w15:chartTrackingRefBased/>
  <w15:docId w15:val="{42791D92-397C-4348-8117-610737A2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59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18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9F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C2BBC-E83C-4401-A5A3-AA75272F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 Елена</dc:creator>
  <cp:keywords/>
  <dc:description/>
  <cp:lastModifiedBy>User</cp:lastModifiedBy>
  <cp:revision>7</cp:revision>
  <cp:lastPrinted>2025-03-04T14:17:00Z</cp:lastPrinted>
  <dcterms:created xsi:type="dcterms:W3CDTF">2024-03-11T12:26:00Z</dcterms:created>
  <dcterms:modified xsi:type="dcterms:W3CDTF">2025-03-13T07:40:00Z</dcterms:modified>
</cp:coreProperties>
</file>