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831" w:rsidRDefault="00AE3831" w:rsidP="005B3481">
      <w:pPr>
        <w:tabs>
          <w:tab w:val="left" w:pos="4860"/>
        </w:tabs>
        <w:ind w:left="4820"/>
        <w:rPr>
          <w:sz w:val="26"/>
          <w:szCs w:val="26"/>
        </w:rPr>
      </w:pPr>
      <w:r>
        <w:rPr>
          <w:sz w:val="26"/>
          <w:szCs w:val="26"/>
        </w:rPr>
        <w:t>Утверждено</w:t>
      </w:r>
    </w:p>
    <w:p w:rsidR="00AE3831" w:rsidRDefault="005B3481" w:rsidP="005B3481">
      <w:pPr>
        <w:ind w:left="4820"/>
        <w:rPr>
          <w:sz w:val="26"/>
          <w:szCs w:val="26"/>
        </w:rPr>
      </w:pPr>
      <w:r>
        <w:rPr>
          <w:sz w:val="26"/>
          <w:szCs w:val="26"/>
        </w:rPr>
        <w:t>р</w:t>
      </w:r>
      <w:r w:rsidR="00AE3831">
        <w:rPr>
          <w:sz w:val="26"/>
          <w:szCs w:val="26"/>
        </w:rPr>
        <w:t>ешением Совета депутатов</w:t>
      </w:r>
    </w:p>
    <w:p w:rsidR="005B3481" w:rsidRDefault="00AE3831" w:rsidP="005B3481">
      <w:pPr>
        <w:tabs>
          <w:tab w:val="left" w:pos="4860"/>
        </w:tabs>
        <w:ind w:left="4820"/>
        <w:rPr>
          <w:sz w:val="26"/>
          <w:szCs w:val="26"/>
        </w:rPr>
      </w:pPr>
      <w:r>
        <w:rPr>
          <w:sz w:val="26"/>
          <w:szCs w:val="26"/>
        </w:rPr>
        <w:t>Старооскольского городского округа</w:t>
      </w:r>
    </w:p>
    <w:p w:rsidR="00AE3831" w:rsidRDefault="00AE3831" w:rsidP="005B3481">
      <w:pPr>
        <w:tabs>
          <w:tab w:val="left" w:pos="4860"/>
        </w:tabs>
        <w:ind w:left="4820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903047">
        <w:rPr>
          <w:sz w:val="26"/>
          <w:szCs w:val="26"/>
        </w:rPr>
        <w:t xml:space="preserve">03 марта </w:t>
      </w:r>
      <w:r>
        <w:rPr>
          <w:sz w:val="26"/>
          <w:szCs w:val="26"/>
        </w:rPr>
        <w:t xml:space="preserve">2015 г. № </w:t>
      </w:r>
      <w:r w:rsidR="00903047">
        <w:rPr>
          <w:sz w:val="26"/>
          <w:szCs w:val="26"/>
        </w:rPr>
        <w:t>278</w:t>
      </w:r>
    </w:p>
    <w:p w:rsidR="00AE3831" w:rsidRDefault="00AE3831" w:rsidP="00F359EC">
      <w:pPr>
        <w:jc w:val="right"/>
        <w:rPr>
          <w:sz w:val="26"/>
          <w:szCs w:val="26"/>
        </w:rPr>
      </w:pPr>
    </w:p>
    <w:p w:rsidR="00AE3831" w:rsidRDefault="00AE3831" w:rsidP="00F359EC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ПОЛОЖЕНИЕ</w:t>
      </w:r>
      <w:r>
        <w:rPr>
          <w:b/>
          <w:bCs/>
          <w:sz w:val="26"/>
          <w:szCs w:val="26"/>
        </w:rPr>
        <w:br/>
        <w:t>об управлении образования администрации</w:t>
      </w:r>
    </w:p>
    <w:p w:rsidR="00AE3831" w:rsidRDefault="00AE3831" w:rsidP="00F359EC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Старооскольского городского округа Белгородской области</w:t>
      </w:r>
    </w:p>
    <w:p w:rsidR="00AE3831" w:rsidRDefault="00AE3831" w:rsidP="00F359EC">
      <w:pPr>
        <w:jc w:val="center"/>
        <w:rPr>
          <w:sz w:val="26"/>
          <w:szCs w:val="26"/>
        </w:rPr>
      </w:pPr>
    </w:p>
    <w:p w:rsidR="00AE3831" w:rsidRDefault="00AE3831" w:rsidP="00F359EC">
      <w:pPr>
        <w:jc w:val="center"/>
        <w:rPr>
          <w:b/>
          <w:bCs/>
          <w:sz w:val="26"/>
          <w:szCs w:val="26"/>
        </w:rPr>
      </w:pPr>
      <w:bookmarkStart w:id="0" w:name="_GoBack"/>
      <w:bookmarkEnd w:id="0"/>
      <w:r>
        <w:rPr>
          <w:b/>
          <w:bCs/>
          <w:sz w:val="26"/>
          <w:szCs w:val="26"/>
        </w:rPr>
        <w:t>1. Общие положения</w:t>
      </w:r>
    </w:p>
    <w:p w:rsidR="00AE3831" w:rsidRDefault="00AE3831" w:rsidP="00F359EC">
      <w:pPr>
        <w:jc w:val="center"/>
        <w:rPr>
          <w:b/>
          <w:bCs/>
          <w:sz w:val="26"/>
          <w:szCs w:val="26"/>
        </w:rPr>
      </w:pPr>
    </w:p>
    <w:p w:rsidR="00AE3831" w:rsidRDefault="00AE3831" w:rsidP="00F359EC">
      <w:pPr>
        <w:pStyle w:val="ConsNormal"/>
        <w:widowControl/>
        <w:tabs>
          <w:tab w:val="left" w:pos="1440"/>
        </w:tabs>
        <w:ind w:righ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 Управление образования администрации Старооскольского городского округа Белгородской области (далее – Управление) является отраслевым органом администрации Старооскольского городского округа Белгородской области, реализующим исполнительно-распорядительные функции по управлению системой образования на территории Старооскольского городского округа Белгородской области.</w:t>
      </w:r>
    </w:p>
    <w:p w:rsidR="00AE3831" w:rsidRDefault="00AE3831" w:rsidP="00020C3B">
      <w:pPr>
        <w:ind w:firstLine="720"/>
        <w:jc w:val="both"/>
        <w:rPr>
          <w:sz w:val="26"/>
          <w:szCs w:val="26"/>
        </w:rPr>
      </w:pPr>
      <w:bookmarkStart w:id="1" w:name="_Toc197507915"/>
      <w:r>
        <w:rPr>
          <w:sz w:val="26"/>
          <w:szCs w:val="26"/>
        </w:rPr>
        <w:t xml:space="preserve">1.2. Управление является юридическим лицом с момента его государственной регистрации, </w:t>
      </w:r>
      <w:r>
        <w:rPr>
          <w:rStyle w:val="apple-style-span"/>
          <w:sz w:val="26"/>
          <w:szCs w:val="26"/>
          <w:shd w:val="clear" w:color="auto" w:fill="FFFFFF"/>
        </w:rPr>
        <w:t>обладает обособленным имуществом на праве оперативного управления,</w:t>
      </w:r>
      <w:r>
        <w:rPr>
          <w:rStyle w:val="apple-style-span"/>
          <w:rFonts w:ascii="Arial" w:hAnsi="Arial" w:cs="Arial"/>
          <w:sz w:val="22"/>
          <w:szCs w:val="22"/>
          <w:shd w:val="clear" w:color="auto" w:fill="FFFFFF"/>
        </w:rPr>
        <w:t xml:space="preserve"> </w:t>
      </w:r>
      <w:r>
        <w:rPr>
          <w:sz w:val="26"/>
          <w:szCs w:val="26"/>
        </w:rPr>
        <w:t>имеет бланк и печать с изображением герба Старооскольского городского округа и со своим наименованием, соответствующие печати и штампы, лицевые счета в финансовом органе Старооскольского городского округа для учета бюджетных средств.</w:t>
      </w:r>
    </w:p>
    <w:p w:rsidR="00AE3831" w:rsidRDefault="00AE3831" w:rsidP="00F359EC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 </w:t>
      </w:r>
      <w:proofErr w:type="gramStart"/>
      <w:r>
        <w:rPr>
          <w:sz w:val="26"/>
          <w:szCs w:val="26"/>
        </w:rPr>
        <w:t>Управление осуществляет свою деятельность в соответствии с  Конституцией Российской Федерации, федеральными законами, в том числе Федеральным законом от 12 января 1996 года № 7-ФЗ «О некоммерческих организациях» (применительно к учреждениям), нормативными актами  Президента Российской Федерации и Правительства Российской Федерации, нормативными правовыми актами Белгородской области, решениями Совета депутатов Старооскольского городского округа, нормативными правовыми актами администрации Старооскольского городского округа, а также настоящим Положением.</w:t>
      </w:r>
      <w:proofErr w:type="gramEnd"/>
    </w:p>
    <w:p w:rsidR="00AE3831" w:rsidRDefault="00AE3831" w:rsidP="00F359EC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1.4. Управление в своей деятельности взаимодействует с органами исполнительной власти Белгородской области, органами местного самоуправления Старооскольского городского округа, структурными подразделениями администрации Старооскольского городского округа, а также с предприятиями, учреждениями и организациями всех форм собственности.</w:t>
      </w:r>
    </w:p>
    <w:p w:rsidR="00AE3831" w:rsidRDefault="00AE3831" w:rsidP="00F359EC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1.5. Управление подчиняется главе администрации Старооскольского городского округа, а непосредственно по вопросам своей деятельности – заместителю главы администрации городского округа по социальному развитию.</w:t>
      </w:r>
    </w:p>
    <w:p w:rsidR="00AE3831" w:rsidRDefault="00AE3831" w:rsidP="00F359EC">
      <w:pPr>
        <w:pStyle w:val="s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220F77">
        <w:rPr>
          <w:sz w:val="26"/>
          <w:szCs w:val="26"/>
        </w:rPr>
        <w:t xml:space="preserve">1.6. Управление осуществляет координацию деятельности муниципальных образовательных организаций (далее - </w:t>
      </w:r>
      <w:r>
        <w:rPr>
          <w:sz w:val="26"/>
          <w:szCs w:val="26"/>
        </w:rPr>
        <w:t>Образовательные организации</w:t>
      </w:r>
      <w:r w:rsidRPr="00220F77">
        <w:rPr>
          <w:sz w:val="26"/>
          <w:szCs w:val="26"/>
        </w:rPr>
        <w:t xml:space="preserve">), а также иных учреждений в соответствии с муниципальными правовыми актами администрации </w:t>
      </w:r>
      <w:r>
        <w:rPr>
          <w:sz w:val="26"/>
          <w:szCs w:val="26"/>
        </w:rPr>
        <w:t xml:space="preserve">Старооскольского </w:t>
      </w:r>
      <w:r w:rsidRPr="00220F77">
        <w:rPr>
          <w:sz w:val="26"/>
          <w:szCs w:val="26"/>
        </w:rPr>
        <w:t>городского округа.</w:t>
      </w:r>
    </w:p>
    <w:p w:rsidR="00AE3831" w:rsidRDefault="00AE3831" w:rsidP="00F359EC">
      <w:pPr>
        <w:ind w:firstLine="720"/>
        <w:jc w:val="both"/>
        <w:rPr>
          <w:sz w:val="26"/>
          <w:szCs w:val="26"/>
        </w:rPr>
      </w:pPr>
      <w:r>
        <w:rPr>
          <w:rStyle w:val="apple-style-span"/>
          <w:sz w:val="26"/>
          <w:szCs w:val="26"/>
          <w:shd w:val="clear" w:color="auto" w:fill="FFFFFF"/>
        </w:rPr>
        <w:t xml:space="preserve">1.7. Финансовое обеспечение деятельности Управления и </w:t>
      </w:r>
      <w:proofErr w:type="gramStart"/>
      <w:r>
        <w:rPr>
          <w:rStyle w:val="apple-style-span"/>
          <w:sz w:val="26"/>
          <w:szCs w:val="26"/>
          <w:shd w:val="clear" w:color="auto" w:fill="FFFFFF"/>
        </w:rPr>
        <w:t>выполнения</w:t>
      </w:r>
      <w:proofErr w:type="gramEnd"/>
      <w:r>
        <w:rPr>
          <w:rStyle w:val="apple-style-span"/>
          <w:sz w:val="26"/>
          <w:szCs w:val="26"/>
          <w:shd w:val="clear" w:color="auto" w:fill="FFFFFF"/>
        </w:rPr>
        <w:t xml:space="preserve"> возложенных на него функций осуществляется за счет средств, предусмотренных в бюджете Старооскольского городского округа.</w:t>
      </w:r>
    </w:p>
    <w:p w:rsidR="00AE3831" w:rsidRDefault="00AE3831" w:rsidP="00F359EC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1.8. Полное официальное наименование Управления - управление образования администрации Старооскольского городского округа Белгородской области.</w:t>
      </w:r>
    </w:p>
    <w:p w:rsidR="00AE3831" w:rsidRDefault="00AE3831" w:rsidP="00F359EC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Сокращенное официальное наименование Управления – УО администрации Старооскольского городского округа.</w:t>
      </w:r>
    </w:p>
    <w:bookmarkEnd w:id="1"/>
    <w:p w:rsidR="00AE3831" w:rsidRDefault="00AE3831" w:rsidP="00F359EC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1.9. Место нахождения Управления - 309514, Белгородская область,        город Старый Оскол, улица Комсомольская,  дом № 43. </w:t>
      </w:r>
    </w:p>
    <w:p w:rsidR="00AE3831" w:rsidRDefault="00AE3831" w:rsidP="00F359EC">
      <w:pPr>
        <w:ind w:firstLine="720"/>
        <w:jc w:val="both"/>
        <w:rPr>
          <w:sz w:val="26"/>
          <w:szCs w:val="26"/>
        </w:rPr>
      </w:pPr>
    </w:p>
    <w:p w:rsidR="00AE3831" w:rsidRDefault="00AE3831" w:rsidP="00F359EC">
      <w:pPr>
        <w:ind w:firstLine="72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2. Основные задачи Управления</w:t>
      </w:r>
    </w:p>
    <w:p w:rsidR="00AE3831" w:rsidRDefault="00AE3831" w:rsidP="00F359EC">
      <w:pPr>
        <w:ind w:firstLine="720"/>
        <w:jc w:val="center"/>
        <w:rPr>
          <w:b/>
          <w:bCs/>
          <w:sz w:val="26"/>
          <w:szCs w:val="26"/>
        </w:rPr>
      </w:pPr>
    </w:p>
    <w:p w:rsidR="00AE3831" w:rsidRDefault="00AE3831" w:rsidP="00F359EC">
      <w:pPr>
        <w:pStyle w:val="a3"/>
        <w:spacing w:before="0" w:beforeAutospacing="0" w:after="0" w:afterAutospacing="0" w:line="337" w:lineRule="atLeast"/>
        <w:ind w:firstLine="708"/>
        <w:jc w:val="both"/>
        <w:rPr>
          <w:sz w:val="26"/>
          <w:szCs w:val="26"/>
          <w:shd w:val="clear" w:color="auto" w:fill="FFFFFF"/>
        </w:rPr>
      </w:pPr>
      <w:r>
        <w:rPr>
          <w:sz w:val="26"/>
          <w:szCs w:val="26"/>
        </w:rPr>
        <w:t xml:space="preserve">2.1. </w:t>
      </w:r>
      <w:r>
        <w:rPr>
          <w:sz w:val="26"/>
          <w:szCs w:val="26"/>
          <w:shd w:val="clear" w:color="auto" w:fill="FFFFFF"/>
        </w:rPr>
        <w:t>Создание правовых, экономических и финансовых условий для свободного функционирования и развития системы образования, обеспечение доступности и качества образовательных услуг на территории Старооскольского городского округа.</w:t>
      </w:r>
    </w:p>
    <w:p w:rsidR="00AE3831" w:rsidRDefault="00AE3831" w:rsidP="00BE7AD5">
      <w:pPr>
        <w:ind w:firstLine="708"/>
        <w:jc w:val="both"/>
        <w:rPr>
          <w:sz w:val="26"/>
          <w:szCs w:val="26"/>
          <w:shd w:val="clear" w:color="auto" w:fill="FFFF00"/>
        </w:rPr>
      </w:pPr>
      <w:r w:rsidRPr="005E04B5">
        <w:rPr>
          <w:sz w:val="26"/>
          <w:szCs w:val="26"/>
        </w:rPr>
        <w:t xml:space="preserve">2.2. Определение стратегии развития и координация деятельности Образовательных организаций, а также обеспечение </w:t>
      </w:r>
      <w:r>
        <w:rPr>
          <w:sz w:val="26"/>
          <w:szCs w:val="26"/>
        </w:rPr>
        <w:t>непрерывности образовательной деятельности.</w:t>
      </w:r>
    </w:p>
    <w:p w:rsidR="00AE3831" w:rsidRDefault="00AE3831" w:rsidP="00F359EC">
      <w:pPr>
        <w:pStyle w:val="a3"/>
        <w:spacing w:before="0" w:beforeAutospacing="0" w:after="0" w:afterAutospacing="0" w:line="337" w:lineRule="atLeast"/>
        <w:ind w:firstLine="708"/>
        <w:jc w:val="both"/>
        <w:rPr>
          <w:sz w:val="26"/>
          <w:szCs w:val="26"/>
          <w:shd w:val="clear" w:color="auto" w:fill="FFFFFF"/>
        </w:rPr>
      </w:pPr>
      <w:r>
        <w:rPr>
          <w:sz w:val="26"/>
          <w:szCs w:val="26"/>
          <w:shd w:val="clear" w:color="auto" w:fill="FFFFFF"/>
        </w:rPr>
        <w:t>2.3. Реализация отраслевых, социальных программ и программ развития.</w:t>
      </w:r>
    </w:p>
    <w:p w:rsidR="00AE3831" w:rsidRDefault="00AE3831" w:rsidP="00F359EC">
      <w:pPr>
        <w:pStyle w:val="a3"/>
        <w:spacing w:before="0" w:beforeAutospacing="0" w:after="0" w:afterAutospacing="0" w:line="337" w:lineRule="atLeast"/>
        <w:ind w:firstLine="708"/>
        <w:jc w:val="both"/>
        <w:rPr>
          <w:sz w:val="26"/>
          <w:szCs w:val="26"/>
          <w:shd w:val="clear" w:color="auto" w:fill="FFFFFF"/>
        </w:rPr>
      </w:pPr>
      <w:r>
        <w:rPr>
          <w:sz w:val="26"/>
          <w:szCs w:val="26"/>
          <w:shd w:val="clear" w:color="auto" w:fill="FFFFFF"/>
        </w:rPr>
        <w:t>2.4. Определение правового положения участников отношений в сфере образования в рамках соответствующих полномочий Управления.</w:t>
      </w:r>
    </w:p>
    <w:p w:rsidR="00AE3831" w:rsidRDefault="00AE3831" w:rsidP="00F359EC">
      <w:pPr>
        <w:pStyle w:val="a3"/>
        <w:spacing w:before="0" w:beforeAutospacing="0" w:after="0" w:afterAutospacing="0" w:line="337" w:lineRule="atLeast"/>
        <w:ind w:firstLine="708"/>
        <w:jc w:val="both"/>
        <w:rPr>
          <w:sz w:val="26"/>
          <w:szCs w:val="26"/>
          <w:shd w:val="clear" w:color="auto" w:fill="FFFFFF"/>
        </w:rPr>
      </w:pPr>
    </w:p>
    <w:p w:rsidR="00AE3831" w:rsidRDefault="00AE3831" w:rsidP="00F359EC">
      <w:pPr>
        <w:ind w:firstLine="72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3. Функции Управления</w:t>
      </w:r>
    </w:p>
    <w:p w:rsidR="00AE3831" w:rsidRDefault="00AE3831" w:rsidP="00F359EC">
      <w:pPr>
        <w:ind w:firstLine="720"/>
        <w:jc w:val="center"/>
        <w:rPr>
          <w:b/>
          <w:bCs/>
          <w:sz w:val="26"/>
          <w:szCs w:val="26"/>
        </w:rPr>
      </w:pPr>
    </w:p>
    <w:p w:rsidR="00AE3831" w:rsidRDefault="00AE3831" w:rsidP="00F359EC">
      <w:pPr>
        <w:ind w:firstLine="720"/>
        <w:jc w:val="both"/>
        <w:rPr>
          <w:sz w:val="26"/>
          <w:szCs w:val="26"/>
        </w:rPr>
      </w:pPr>
      <w:r w:rsidRPr="004D13E3">
        <w:rPr>
          <w:sz w:val="26"/>
          <w:szCs w:val="26"/>
        </w:rPr>
        <w:t>3.1. 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стандартами).</w:t>
      </w:r>
    </w:p>
    <w:p w:rsidR="00AE3831" w:rsidRDefault="00AE3831" w:rsidP="00F359EC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3.2. Организация предоставления дополнительного образования в Образовательных организациях (за исключением дополнительного образования, финансовое обеспечение которого осуществляется органами государственной власти Белгородской области).</w:t>
      </w:r>
    </w:p>
    <w:p w:rsidR="00AE3831" w:rsidRDefault="00AE3831" w:rsidP="003A65A8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3.3. Создание условий для осуществления присмотра и ухода за детьми, содержания детей в Образовательных организациях.</w:t>
      </w:r>
    </w:p>
    <w:p w:rsidR="00AE3831" w:rsidRDefault="00AE3831" w:rsidP="00F359EC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3.4. Внесение предложений главе администрации Старооскольского городского округа о создании, реорганизации, ликвидации Образовательных организаций.</w:t>
      </w:r>
    </w:p>
    <w:p w:rsidR="00AE3831" w:rsidRDefault="00AE3831" w:rsidP="00F359EC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3.5. Обеспечение содержания зданий и сооружений Образовательных организаций, обустройство прилегающих к ним территорий.</w:t>
      </w:r>
    </w:p>
    <w:p w:rsidR="00AE3831" w:rsidRDefault="00AE3831" w:rsidP="00F359EC">
      <w:pPr>
        <w:pStyle w:val="ConsNormal"/>
        <w:widowControl/>
        <w:ind w:righ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3.6. Учет детей, подлежащих </w:t>
      </w:r>
      <w:proofErr w:type="gramStart"/>
      <w:r>
        <w:rPr>
          <w:rFonts w:ascii="Times New Roman" w:hAnsi="Times New Roman" w:cs="Times New Roman"/>
          <w:sz w:val="26"/>
          <w:szCs w:val="26"/>
        </w:rPr>
        <w:t>обучению по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образовательным программам дошкольного, начального общего, основного общего и среднего общего образования, закрепление Образовательных организаций за конкретными территориями Старооскольского городского округа.</w:t>
      </w:r>
    </w:p>
    <w:p w:rsidR="00AE3831" w:rsidRDefault="00AE3831" w:rsidP="00F359EC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3.7. Организация отдыха детей в каникулярное время.</w:t>
      </w:r>
    </w:p>
    <w:p w:rsidR="00AE3831" w:rsidRPr="00220F77" w:rsidRDefault="00AE3831" w:rsidP="00F359EC">
      <w:pPr>
        <w:pStyle w:val="ConsNormal"/>
        <w:widowControl/>
        <w:ind w:right="0"/>
        <w:jc w:val="both"/>
        <w:rPr>
          <w:rFonts w:ascii="Times New Roman" w:hAnsi="Times New Roman" w:cs="Times New Roman"/>
          <w:sz w:val="26"/>
          <w:szCs w:val="26"/>
        </w:rPr>
      </w:pPr>
      <w:r w:rsidRPr="00220F77">
        <w:rPr>
          <w:rFonts w:ascii="Times New Roman" w:hAnsi="Times New Roman" w:cs="Times New Roman"/>
          <w:sz w:val="26"/>
          <w:szCs w:val="26"/>
        </w:rPr>
        <w:t>3.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220F77">
        <w:rPr>
          <w:rFonts w:ascii="Times New Roman" w:hAnsi="Times New Roman" w:cs="Times New Roman"/>
          <w:sz w:val="26"/>
          <w:szCs w:val="26"/>
        </w:rPr>
        <w:t xml:space="preserve">. Ведение учета детей, имеющих право на получение общего образования, проживающих на территории </w:t>
      </w:r>
      <w:r>
        <w:rPr>
          <w:rFonts w:ascii="Times New Roman" w:hAnsi="Times New Roman" w:cs="Times New Roman"/>
          <w:sz w:val="26"/>
          <w:szCs w:val="26"/>
        </w:rPr>
        <w:t xml:space="preserve">Старооскольского </w:t>
      </w:r>
      <w:r w:rsidRPr="00220F77">
        <w:rPr>
          <w:rFonts w:ascii="Times New Roman" w:hAnsi="Times New Roman" w:cs="Times New Roman"/>
          <w:sz w:val="26"/>
          <w:szCs w:val="26"/>
        </w:rPr>
        <w:t xml:space="preserve">городского округа, и форм </w:t>
      </w:r>
      <w:r w:rsidRPr="00220F77">
        <w:rPr>
          <w:rFonts w:ascii="Times New Roman" w:hAnsi="Times New Roman" w:cs="Times New Roman"/>
          <w:sz w:val="26"/>
          <w:szCs w:val="26"/>
        </w:rPr>
        <w:lastRenderedPageBreak/>
        <w:t>получения образования, определенных родителями (законными представителями) детей.</w:t>
      </w:r>
    </w:p>
    <w:p w:rsidR="00AE3831" w:rsidRPr="00220F77" w:rsidRDefault="00AE3831" w:rsidP="00F359EC">
      <w:pPr>
        <w:pStyle w:val="ConsNormal"/>
        <w:widowControl/>
        <w:ind w:right="0"/>
        <w:jc w:val="both"/>
        <w:rPr>
          <w:rFonts w:ascii="Times New Roman" w:hAnsi="Times New Roman" w:cs="Times New Roman"/>
          <w:sz w:val="26"/>
          <w:szCs w:val="26"/>
        </w:rPr>
      </w:pPr>
      <w:r w:rsidRPr="00220F77">
        <w:rPr>
          <w:rFonts w:ascii="Times New Roman" w:hAnsi="Times New Roman" w:cs="Times New Roman"/>
          <w:sz w:val="26"/>
          <w:szCs w:val="26"/>
        </w:rPr>
        <w:t>3.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220F77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220F77">
        <w:rPr>
          <w:rFonts w:ascii="Times New Roman" w:hAnsi="Times New Roman" w:cs="Times New Roman"/>
          <w:sz w:val="26"/>
          <w:szCs w:val="26"/>
        </w:rPr>
        <w:t xml:space="preserve">беспечение соблюдения порядка </w:t>
      </w:r>
      <w:r>
        <w:rPr>
          <w:rFonts w:ascii="Times New Roman" w:hAnsi="Times New Roman" w:cs="Times New Roman"/>
          <w:sz w:val="26"/>
          <w:szCs w:val="26"/>
        </w:rPr>
        <w:t xml:space="preserve">и условий проведения </w:t>
      </w:r>
      <w:r w:rsidRPr="00220F77">
        <w:rPr>
          <w:rFonts w:ascii="Times New Roman" w:hAnsi="Times New Roman" w:cs="Times New Roman"/>
          <w:sz w:val="26"/>
          <w:szCs w:val="26"/>
        </w:rPr>
        <w:t>олимпиад и иных интеллектуальных и (или) творческих конкурсов, физкультурных и спортивных мероприятий</w:t>
      </w:r>
      <w:r>
        <w:rPr>
          <w:rFonts w:ascii="Times New Roman" w:hAnsi="Times New Roman" w:cs="Times New Roman"/>
          <w:sz w:val="26"/>
          <w:szCs w:val="26"/>
        </w:rPr>
        <w:t xml:space="preserve"> их участниками</w:t>
      </w:r>
      <w:r w:rsidRPr="00220F77">
        <w:rPr>
          <w:rFonts w:ascii="Times New Roman" w:hAnsi="Times New Roman" w:cs="Times New Roman"/>
          <w:sz w:val="26"/>
          <w:szCs w:val="26"/>
        </w:rPr>
        <w:t>.</w:t>
      </w:r>
    </w:p>
    <w:p w:rsidR="00AE3831" w:rsidRDefault="00AE3831" w:rsidP="00F359EC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3.10. Организация проведения обязательной аттестации руководителей и кандидатов на должность руководителя Образовательных организаций.</w:t>
      </w:r>
    </w:p>
    <w:p w:rsidR="00AE3831" w:rsidRDefault="00AE3831" w:rsidP="00BE7AD5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3.11. </w:t>
      </w:r>
      <w:r w:rsidRPr="005E04B5">
        <w:rPr>
          <w:sz w:val="26"/>
          <w:szCs w:val="26"/>
        </w:rPr>
        <w:t xml:space="preserve">Координация деятельности </w:t>
      </w:r>
      <w:r>
        <w:rPr>
          <w:sz w:val="26"/>
          <w:szCs w:val="26"/>
        </w:rPr>
        <w:t>О</w:t>
      </w:r>
      <w:r w:rsidRPr="005E04B5">
        <w:rPr>
          <w:sz w:val="26"/>
          <w:szCs w:val="26"/>
        </w:rPr>
        <w:t>бразовательных организаций по проведению государственной  итоговой  аттестации обучающихся, освоивших образовательные программы основного общего и среднего общего образования.</w:t>
      </w:r>
    </w:p>
    <w:p w:rsidR="00AE3831" w:rsidRDefault="00AE3831" w:rsidP="00F359EC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3.12.   Создание на муниципальном уровне консультативных, совещательных и иных органов, осуществляющих управление в сфере образования.</w:t>
      </w:r>
    </w:p>
    <w:p w:rsidR="00AE3831" w:rsidRDefault="00AE3831" w:rsidP="00F359E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3.13. </w:t>
      </w:r>
      <w:r w:rsidRPr="002703AA">
        <w:rPr>
          <w:sz w:val="26"/>
          <w:szCs w:val="26"/>
        </w:rPr>
        <w:t>Проведение экспертной оценки последствий заключения Образовательными организациями, являющимися объектами социальной инфраструктуры для детей, договоров аренды муниципального имущества, закрепленного на праве оперативного управления.</w:t>
      </w:r>
    </w:p>
    <w:p w:rsidR="00AE3831" w:rsidRDefault="00AE3831" w:rsidP="00F359E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3.14. Согласование программ развития Образовательных организаций.</w:t>
      </w:r>
    </w:p>
    <w:p w:rsidR="00AE3831" w:rsidRDefault="00AE3831" w:rsidP="00F359EC">
      <w:pPr>
        <w:ind w:firstLine="709"/>
        <w:jc w:val="both"/>
        <w:rPr>
          <w:sz w:val="26"/>
          <w:szCs w:val="26"/>
        </w:rPr>
      </w:pPr>
      <w:r w:rsidRPr="004D13E3">
        <w:rPr>
          <w:sz w:val="26"/>
          <w:szCs w:val="26"/>
        </w:rPr>
        <w:t>3.1</w:t>
      </w:r>
      <w:r>
        <w:rPr>
          <w:sz w:val="26"/>
          <w:szCs w:val="26"/>
        </w:rPr>
        <w:t>5</w:t>
      </w:r>
      <w:r w:rsidRPr="004D13E3">
        <w:rPr>
          <w:sz w:val="26"/>
          <w:szCs w:val="26"/>
        </w:rPr>
        <w:t xml:space="preserve">. Разрешение на прием в Образовательную организацию на </w:t>
      </w:r>
      <w:proofErr w:type="gramStart"/>
      <w:r w:rsidRPr="004D13E3">
        <w:rPr>
          <w:sz w:val="26"/>
          <w:szCs w:val="26"/>
        </w:rPr>
        <w:t>обучение по</w:t>
      </w:r>
      <w:proofErr w:type="gramEnd"/>
      <w:r w:rsidRPr="004D13E3">
        <w:rPr>
          <w:sz w:val="26"/>
          <w:szCs w:val="26"/>
        </w:rPr>
        <w:t xml:space="preserve"> образовательным программам начального общего образования детей, не достигших возраста 6 лет 6 месяцев на 1 сентября текущего года, и старше 8 лет.</w:t>
      </w:r>
    </w:p>
    <w:p w:rsidR="00AE3831" w:rsidRPr="0043387E" w:rsidRDefault="00AE3831" w:rsidP="0043387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3.16. Внесение предложений главе администрации Старооскольского городского округа по кандидатурам руководителей Образовательных организаций для</w:t>
      </w:r>
      <w:r w:rsidRPr="0043387E">
        <w:rPr>
          <w:sz w:val="26"/>
          <w:szCs w:val="26"/>
        </w:rPr>
        <w:t xml:space="preserve"> </w:t>
      </w:r>
      <w:r>
        <w:rPr>
          <w:sz w:val="26"/>
          <w:szCs w:val="26"/>
        </w:rPr>
        <w:t>назначения на должность, за исключением случаев назначения руководителей Образовательных организаций по конкурсу.</w:t>
      </w:r>
    </w:p>
    <w:p w:rsidR="00AE3831" w:rsidRPr="005A74C2" w:rsidRDefault="00AE3831" w:rsidP="00F359EC">
      <w:pPr>
        <w:ind w:firstLine="708"/>
        <w:jc w:val="both"/>
        <w:rPr>
          <w:sz w:val="26"/>
          <w:szCs w:val="26"/>
        </w:rPr>
      </w:pPr>
      <w:r w:rsidRPr="005A74C2">
        <w:rPr>
          <w:sz w:val="26"/>
          <w:szCs w:val="26"/>
        </w:rPr>
        <w:t>3.1</w:t>
      </w:r>
      <w:r>
        <w:rPr>
          <w:sz w:val="26"/>
          <w:szCs w:val="26"/>
        </w:rPr>
        <w:t>7</w:t>
      </w:r>
      <w:r w:rsidRPr="005A74C2">
        <w:rPr>
          <w:sz w:val="26"/>
          <w:szCs w:val="26"/>
        </w:rPr>
        <w:t>.</w:t>
      </w:r>
      <w:r w:rsidRPr="005A74C2">
        <w:rPr>
          <w:b/>
          <w:bCs/>
          <w:sz w:val="26"/>
          <w:szCs w:val="26"/>
        </w:rPr>
        <w:t xml:space="preserve"> </w:t>
      </w:r>
      <w:r w:rsidRPr="005A74C2">
        <w:rPr>
          <w:sz w:val="26"/>
          <w:szCs w:val="26"/>
        </w:rPr>
        <w:t>Разработка проектов муниципальных правовых актов по вопросам, отнесенным к компетенции Управления.</w:t>
      </w:r>
    </w:p>
    <w:p w:rsidR="00AE3831" w:rsidRPr="005A74C2" w:rsidRDefault="00AE3831" w:rsidP="00F359EC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3.18. Организационное, методическое сопровождение</w:t>
      </w:r>
      <w:r w:rsidRPr="005A74C2">
        <w:rPr>
          <w:sz w:val="26"/>
          <w:szCs w:val="26"/>
        </w:rPr>
        <w:t xml:space="preserve"> приема </w:t>
      </w:r>
      <w:proofErr w:type="gramStart"/>
      <w:r w:rsidRPr="005A74C2">
        <w:rPr>
          <w:sz w:val="26"/>
          <w:szCs w:val="26"/>
        </w:rPr>
        <w:t>обучающихся</w:t>
      </w:r>
      <w:proofErr w:type="gramEnd"/>
      <w:r w:rsidRPr="005A74C2">
        <w:rPr>
          <w:sz w:val="26"/>
          <w:szCs w:val="26"/>
        </w:rPr>
        <w:t xml:space="preserve"> в </w:t>
      </w:r>
      <w:r>
        <w:rPr>
          <w:sz w:val="26"/>
          <w:szCs w:val="26"/>
        </w:rPr>
        <w:t>Образовательные организации</w:t>
      </w:r>
      <w:r w:rsidRPr="005A74C2">
        <w:rPr>
          <w:sz w:val="26"/>
          <w:szCs w:val="26"/>
        </w:rPr>
        <w:t>.</w:t>
      </w:r>
    </w:p>
    <w:p w:rsidR="00AE3831" w:rsidRPr="005A74C2" w:rsidRDefault="00AE3831" w:rsidP="00F359EC">
      <w:pPr>
        <w:ind w:firstLine="708"/>
        <w:jc w:val="both"/>
        <w:rPr>
          <w:sz w:val="26"/>
          <w:szCs w:val="26"/>
        </w:rPr>
      </w:pPr>
      <w:r w:rsidRPr="005A74C2">
        <w:rPr>
          <w:sz w:val="26"/>
          <w:szCs w:val="26"/>
        </w:rPr>
        <w:t>3.</w:t>
      </w:r>
      <w:r>
        <w:rPr>
          <w:sz w:val="26"/>
          <w:szCs w:val="26"/>
        </w:rPr>
        <w:t>19</w:t>
      </w:r>
      <w:r w:rsidRPr="005A74C2">
        <w:rPr>
          <w:sz w:val="26"/>
          <w:szCs w:val="26"/>
        </w:rPr>
        <w:t>. Формирование базы данных:</w:t>
      </w:r>
    </w:p>
    <w:p w:rsidR="00AE3831" w:rsidRPr="005A74C2" w:rsidRDefault="00AE3831" w:rsidP="00F359EC">
      <w:pPr>
        <w:ind w:firstLine="708"/>
        <w:jc w:val="both"/>
        <w:rPr>
          <w:sz w:val="26"/>
          <w:szCs w:val="26"/>
        </w:rPr>
      </w:pPr>
      <w:r w:rsidRPr="005A74C2">
        <w:rPr>
          <w:sz w:val="26"/>
          <w:szCs w:val="26"/>
        </w:rPr>
        <w:t>1) потребностей в педагогических кадрах;</w:t>
      </w:r>
    </w:p>
    <w:p w:rsidR="00AE3831" w:rsidRPr="005A74C2" w:rsidRDefault="00AE3831" w:rsidP="00F359EC">
      <w:pPr>
        <w:ind w:firstLine="708"/>
        <w:jc w:val="both"/>
        <w:rPr>
          <w:sz w:val="26"/>
          <w:szCs w:val="26"/>
        </w:rPr>
      </w:pPr>
      <w:r w:rsidRPr="005A74C2">
        <w:rPr>
          <w:sz w:val="26"/>
          <w:szCs w:val="26"/>
        </w:rPr>
        <w:t>2) резерва педагогических и руководящих кадров.</w:t>
      </w:r>
    </w:p>
    <w:p w:rsidR="00AE3831" w:rsidRPr="005A74C2" w:rsidRDefault="00AE3831" w:rsidP="00F359EC">
      <w:pPr>
        <w:ind w:firstLine="708"/>
        <w:jc w:val="both"/>
        <w:rPr>
          <w:sz w:val="26"/>
          <w:szCs w:val="26"/>
        </w:rPr>
      </w:pPr>
      <w:r w:rsidRPr="005A74C2">
        <w:rPr>
          <w:sz w:val="26"/>
          <w:szCs w:val="26"/>
        </w:rPr>
        <w:t>3.2</w:t>
      </w:r>
      <w:r>
        <w:rPr>
          <w:sz w:val="26"/>
          <w:szCs w:val="26"/>
        </w:rPr>
        <w:t>0</w:t>
      </w:r>
      <w:r w:rsidRPr="005A74C2">
        <w:rPr>
          <w:sz w:val="26"/>
          <w:szCs w:val="26"/>
        </w:rPr>
        <w:t>. Представление в установленном порядке кандидатур к государственным, отраслевым и иным наградам Российской Федерации.</w:t>
      </w:r>
    </w:p>
    <w:p w:rsidR="00AE3831" w:rsidRPr="005A74C2" w:rsidRDefault="00AE3831" w:rsidP="00F359EC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3.21</w:t>
      </w:r>
      <w:r w:rsidRPr="005A74C2">
        <w:rPr>
          <w:sz w:val="26"/>
          <w:szCs w:val="26"/>
        </w:rPr>
        <w:t xml:space="preserve">. Участие в формировании проекта бюджета </w:t>
      </w:r>
      <w:r>
        <w:rPr>
          <w:sz w:val="26"/>
          <w:szCs w:val="26"/>
        </w:rPr>
        <w:t xml:space="preserve">Старооскольского </w:t>
      </w:r>
      <w:r w:rsidRPr="005A74C2">
        <w:rPr>
          <w:sz w:val="26"/>
          <w:szCs w:val="26"/>
        </w:rPr>
        <w:t>городского округа в части расходов по отрасли «Образование».</w:t>
      </w:r>
    </w:p>
    <w:p w:rsidR="00AE3831" w:rsidRPr="005A74C2" w:rsidRDefault="00AE3831" w:rsidP="00F359EC">
      <w:pPr>
        <w:ind w:firstLine="708"/>
        <w:jc w:val="both"/>
        <w:rPr>
          <w:sz w:val="26"/>
          <w:szCs w:val="26"/>
        </w:rPr>
      </w:pPr>
      <w:r w:rsidRPr="005A74C2">
        <w:rPr>
          <w:sz w:val="26"/>
          <w:szCs w:val="26"/>
        </w:rPr>
        <w:t>3.2</w:t>
      </w:r>
      <w:r>
        <w:rPr>
          <w:sz w:val="26"/>
          <w:szCs w:val="26"/>
        </w:rPr>
        <w:t>2</w:t>
      </w:r>
      <w:r w:rsidRPr="005A74C2">
        <w:rPr>
          <w:sz w:val="26"/>
          <w:szCs w:val="26"/>
        </w:rPr>
        <w:t>. Формирование муниципальных заданий на оказание муниципальных услуг (выполнение работ) юридическим и физическим лицам в соответствии с предусмотренными уставами Образовательных организаций основными видами деятельности.</w:t>
      </w:r>
    </w:p>
    <w:p w:rsidR="00AE3831" w:rsidRPr="005A74C2" w:rsidRDefault="00AE3831" w:rsidP="00F359EC">
      <w:pPr>
        <w:ind w:firstLine="708"/>
        <w:jc w:val="both"/>
        <w:rPr>
          <w:sz w:val="26"/>
          <w:szCs w:val="26"/>
        </w:rPr>
      </w:pPr>
      <w:r w:rsidRPr="005A74C2">
        <w:rPr>
          <w:sz w:val="26"/>
          <w:szCs w:val="26"/>
        </w:rPr>
        <w:t>3.2</w:t>
      </w:r>
      <w:r>
        <w:rPr>
          <w:sz w:val="26"/>
          <w:szCs w:val="26"/>
        </w:rPr>
        <w:t>3</w:t>
      </w:r>
      <w:r w:rsidRPr="005A74C2">
        <w:rPr>
          <w:sz w:val="26"/>
          <w:szCs w:val="26"/>
        </w:rPr>
        <w:t>. Разработка совместно с руководителями Образовательных организаций плановых показателей, служащих основанием для расчета бюджетных и внебюджетных финансовых показателей.</w:t>
      </w:r>
    </w:p>
    <w:p w:rsidR="00AE3831" w:rsidRPr="005A74C2" w:rsidRDefault="00AE3831" w:rsidP="00F359EC">
      <w:pPr>
        <w:ind w:firstLine="708"/>
        <w:jc w:val="both"/>
        <w:rPr>
          <w:sz w:val="26"/>
          <w:szCs w:val="26"/>
        </w:rPr>
      </w:pPr>
      <w:r w:rsidRPr="005A74C2">
        <w:rPr>
          <w:sz w:val="26"/>
          <w:szCs w:val="26"/>
        </w:rPr>
        <w:t>3.2</w:t>
      </w:r>
      <w:r>
        <w:rPr>
          <w:sz w:val="26"/>
          <w:szCs w:val="26"/>
        </w:rPr>
        <w:t>4</w:t>
      </w:r>
      <w:r w:rsidRPr="005A74C2">
        <w:rPr>
          <w:sz w:val="26"/>
          <w:szCs w:val="26"/>
        </w:rPr>
        <w:t>. Организация работы по созданию и развитию муниципальной системы оценки качества образования.</w:t>
      </w:r>
    </w:p>
    <w:p w:rsidR="00AE3831" w:rsidRPr="005A74C2" w:rsidRDefault="00AE3831" w:rsidP="00F359EC">
      <w:pPr>
        <w:ind w:firstLine="720"/>
        <w:jc w:val="both"/>
        <w:rPr>
          <w:sz w:val="26"/>
          <w:szCs w:val="26"/>
        </w:rPr>
      </w:pPr>
      <w:r w:rsidRPr="005A74C2">
        <w:rPr>
          <w:sz w:val="26"/>
          <w:szCs w:val="26"/>
        </w:rPr>
        <w:t>3.2</w:t>
      </w:r>
      <w:r>
        <w:rPr>
          <w:sz w:val="26"/>
          <w:szCs w:val="26"/>
        </w:rPr>
        <w:t>5</w:t>
      </w:r>
      <w:r w:rsidRPr="005A74C2">
        <w:rPr>
          <w:sz w:val="26"/>
          <w:szCs w:val="26"/>
        </w:rPr>
        <w:t>. Проведение коллегий, совещаний, конференций, семинаров.</w:t>
      </w:r>
    </w:p>
    <w:p w:rsidR="00AE3831" w:rsidRPr="005A74C2" w:rsidRDefault="00AE3831" w:rsidP="00F359EC">
      <w:pPr>
        <w:ind w:firstLine="708"/>
        <w:jc w:val="both"/>
        <w:rPr>
          <w:sz w:val="26"/>
          <w:szCs w:val="26"/>
        </w:rPr>
      </w:pPr>
      <w:r w:rsidRPr="005A74C2">
        <w:rPr>
          <w:sz w:val="26"/>
          <w:szCs w:val="26"/>
        </w:rPr>
        <w:t>3.2</w:t>
      </w:r>
      <w:r>
        <w:rPr>
          <w:sz w:val="26"/>
          <w:szCs w:val="26"/>
        </w:rPr>
        <w:t>6</w:t>
      </w:r>
      <w:r w:rsidRPr="005A74C2">
        <w:rPr>
          <w:sz w:val="26"/>
          <w:szCs w:val="26"/>
        </w:rPr>
        <w:t xml:space="preserve">. Координация деятельности Образовательных организаций по профилактике правонарушений </w:t>
      </w:r>
      <w:proofErr w:type="gramStart"/>
      <w:r w:rsidRPr="005A74C2">
        <w:rPr>
          <w:sz w:val="26"/>
          <w:szCs w:val="26"/>
        </w:rPr>
        <w:t>среди</w:t>
      </w:r>
      <w:proofErr w:type="gramEnd"/>
      <w:r w:rsidRPr="005A74C2">
        <w:rPr>
          <w:sz w:val="26"/>
          <w:szCs w:val="26"/>
        </w:rPr>
        <w:t xml:space="preserve"> обучающихся.</w:t>
      </w:r>
    </w:p>
    <w:p w:rsidR="00AE3831" w:rsidRPr="005A74C2" w:rsidRDefault="00AE3831" w:rsidP="00F359EC">
      <w:pPr>
        <w:ind w:firstLine="708"/>
        <w:jc w:val="both"/>
        <w:rPr>
          <w:sz w:val="26"/>
          <w:szCs w:val="26"/>
        </w:rPr>
      </w:pPr>
      <w:r w:rsidRPr="005A74C2">
        <w:rPr>
          <w:sz w:val="26"/>
          <w:szCs w:val="26"/>
        </w:rPr>
        <w:lastRenderedPageBreak/>
        <w:t>3.</w:t>
      </w:r>
      <w:r>
        <w:rPr>
          <w:sz w:val="26"/>
          <w:szCs w:val="26"/>
        </w:rPr>
        <w:t>27</w:t>
      </w:r>
      <w:r w:rsidRPr="005A74C2">
        <w:rPr>
          <w:sz w:val="26"/>
          <w:szCs w:val="26"/>
        </w:rPr>
        <w:t xml:space="preserve">. Осуществление комплекса юридических и </w:t>
      </w:r>
      <w:r>
        <w:rPr>
          <w:sz w:val="26"/>
          <w:szCs w:val="26"/>
        </w:rPr>
        <w:t xml:space="preserve">(или) </w:t>
      </w:r>
      <w:r w:rsidRPr="005A74C2">
        <w:rPr>
          <w:sz w:val="26"/>
          <w:szCs w:val="26"/>
        </w:rPr>
        <w:t>организационных мер, связанных с созданием, реорганизацией и ликвидац</w:t>
      </w:r>
      <w:r>
        <w:rPr>
          <w:sz w:val="26"/>
          <w:szCs w:val="26"/>
        </w:rPr>
        <w:t xml:space="preserve">ией Образовательных организаций, их основной и текущей деятельностью. </w:t>
      </w:r>
    </w:p>
    <w:p w:rsidR="00AE3831" w:rsidRPr="005A74C2" w:rsidRDefault="00AE3831" w:rsidP="00F359EC">
      <w:pPr>
        <w:ind w:firstLine="708"/>
        <w:jc w:val="both"/>
        <w:rPr>
          <w:sz w:val="26"/>
          <w:szCs w:val="26"/>
        </w:rPr>
      </w:pPr>
      <w:r w:rsidRPr="005A74C2">
        <w:rPr>
          <w:sz w:val="26"/>
          <w:szCs w:val="26"/>
        </w:rPr>
        <w:t>3.</w:t>
      </w:r>
      <w:r>
        <w:rPr>
          <w:sz w:val="26"/>
          <w:szCs w:val="26"/>
        </w:rPr>
        <w:t>28</w:t>
      </w:r>
      <w:r w:rsidRPr="005A74C2">
        <w:rPr>
          <w:sz w:val="26"/>
          <w:szCs w:val="26"/>
        </w:rPr>
        <w:t xml:space="preserve">. Осуществление в установленном порядке сбора, обработки, анализа   статистической отчетности от Образовательных организаций в области образования </w:t>
      </w:r>
      <w:r>
        <w:rPr>
          <w:sz w:val="26"/>
          <w:szCs w:val="26"/>
        </w:rPr>
        <w:t xml:space="preserve">Старооскольского </w:t>
      </w:r>
      <w:r w:rsidRPr="005A74C2">
        <w:rPr>
          <w:sz w:val="26"/>
          <w:szCs w:val="26"/>
        </w:rPr>
        <w:t>городского округа.</w:t>
      </w:r>
    </w:p>
    <w:p w:rsidR="00AE3831" w:rsidRPr="005A74C2" w:rsidRDefault="00AE3831" w:rsidP="00F359EC">
      <w:pPr>
        <w:ind w:firstLine="720"/>
        <w:jc w:val="both"/>
        <w:rPr>
          <w:sz w:val="26"/>
          <w:szCs w:val="26"/>
        </w:rPr>
      </w:pPr>
      <w:r w:rsidRPr="005A74C2">
        <w:rPr>
          <w:sz w:val="26"/>
          <w:szCs w:val="26"/>
        </w:rPr>
        <w:t>3.</w:t>
      </w:r>
      <w:r>
        <w:rPr>
          <w:sz w:val="26"/>
          <w:szCs w:val="26"/>
        </w:rPr>
        <w:t>29</w:t>
      </w:r>
      <w:r w:rsidRPr="005A74C2">
        <w:rPr>
          <w:sz w:val="26"/>
          <w:szCs w:val="26"/>
        </w:rPr>
        <w:t>. Организация приема граждан по личным вопросам.</w:t>
      </w:r>
    </w:p>
    <w:p w:rsidR="00AE3831" w:rsidRPr="005A74C2" w:rsidRDefault="00AE3831" w:rsidP="00F359EC">
      <w:pPr>
        <w:ind w:firstLine="720"/>
        <w:jc w:val="both"/>
        <w:rPr>
          <w:sz w:val="26"/>
          <w:szCs w:val="26"/>
        </w:rPr>
      </w:pPr>
      <w:r w:rsidRPr="005A74C2">
        <w:rPr>
          <w:sz w:val="26"/>
          <w:szCs w:val="26"/>
        </w:rPr>
        <w:t>3.3</w:t>
      </w:r>
      <w:r>
        <w:rPr>
          <w:sz w:val="26"/>
          <w:szCs w:val="26"/>
        </w:rPr>
        <w:t>0</w:t>
      </w:r>
      <w:r w:rsidRPr="005A74C2">
        <w:rPr>
          <w:sz w:val="26"/>
          <w:szCs w:val="26"/>
        </w:rPr>
        <w:t>. Рассмотрение в установленном законодательством порядке обращений, предложений, заявлений или жалоб граждан и юридических лиц по вопросам, входящим в полномочия Управления.</w:t>
      </w:r>
    </w:p>
    <w:p w:rsidR="00AE3831" w:rsidRPr="005A74C2" w:rsidRDefault="00AE3831" w:rsidP="00302D58">
      <w:pPr>
        <w:ind w:firstLine="708"/>
        <w:jc w:val="both"/>
        <w:rPr>
          <w:sz w:val="26"/>
          <w:szCs w:val="26"/>
        </w:rPr>
      </w:pPr>
      <w:r w:rsidRPr="005A74C2">
        <w:rPr>
          <w:sz w:val="26"/>
          <w:szCs w:val="26"/>
        </w:rPr>
        <w:t>3.3</w:t>
      </w:r>
      <w:r>
        <w:rPr>
          <w:sz w:val="26"/>
          <w:szCs w:val="26"/>
        </w:rPr>
        <w:t>1</w:t>
      </w:r>
      <w:r w:rsidRPr="005A74C2">
        <w:rPr>
          <w:sz w:val="26"/>
          <w:szCs w:val="26"/>
        </w:rPr>
        <w:t xml:space="preserve">. Обеспечение открытости и доступности информации о системе образования </w:t>
      </w:r>
      <w:r>
        <w:rPr>
          <w:sz w:val="26"/>
          <w:szCs w:val="26"/>
        </w:rPr>
        <w:t xml:space="preserve">Старооскольского </w:t>
      </w:r>
      <w:r w:rsidRPr="005A74C2">
        <w:rPr>
          <w:sz w:val="26"/>
          <w:szCs w:val="26"/>
        </w:rPr>
        <w:t>городского округа.</w:t>
      </w:r>
    </w:p>
    <w:p w:rsidR="00AE3831" w:rsidRPr="005A74C2" w:rsidRDefault="00AE3831" w:rsidP="00302D58">
      <w:pPr>
        <w:ind w:firstLine="708"/>
        <w:jc w:val="both"/>
        <w:rPr>
          <w:sz w:val="26"/>
          <w:szCs w:val="26"/>
        </w:rPr>
      </w:pPr>
      <w:r w:rsidRPr="005A74C2">
        <w:rPr>
          <w:sz w:val="26"/>
          <w:szCs w:val="26"/>
        </w:rPr>
        <w:t>3.3</w:t>
      </w:r>
      <w:r>
        <w:rPr>
          <w:sz w:val="26"/>
          <w:szCs w:val="26"/>
        </w:rPr>
        <w:t>2</w:t>
      </w:r>
      <w:r w:rsidRPr="005A74C2">
        <w:rPr>
          <w:sz w:val="26"/>
          <w:szCs w:val="26"/>
        </w:rPr>
        <w:t>. Организация мониторинга системы образования.</w:t>
      </w:r>
    </w:p>
    <w:p w:rsidR="00AE3831" w:rsidRDefault="00AE3831" w:rsidP="00CC6BC0">
      <w:pPr>
        <w:ind w:firstLine="720"/>
        <w:jc w:val="both"/>
        <w:rPr>
          <w:sz w:val="26"/>
          <w:szCs w:val="26"/>
        </w:rPr>
      </w:pPr>
      <w:r w:rsidRPr="005A74C2">
        <w:rPr>
          <w:sz w:val="26"/>
          <w:szCs w:val="26"/>
        </w:rPr>
        <w:t>3.3</w:t>
      </w:r>
      <w:r>
        <w:rPr>
          <w:sz w:val="26"/>
          <w:szCs w:val="26"/>
        </w:rPr>
        <w:t>3</w:t>
      </w:r>
      <w:r w:rsidRPr="005A74C2">
        <w:rPr>
          <w:sz w:val="26"/>
          <w:szCs w:val="26"/>
        </w:rPr>
        <w:t xml:space="preserve">. Осуществление </w:t>
      </w:r>
      <w:r w:rsidRPr="005A74C2">
        <w:rPr>
          <w:sz w:val="26"/>
          <w:szCs w:val="26"/>
          <w:shd w:val="clear" w:color="auto" w:fill="FFFFFF"/>
        </w:rPr>
        <w:t>анализа состояния и перспектив развития образования с ежегодным опубликованием в виде итоговых (годовых) отчетов и размещением в сети Интернет на официальном сайте Управления</w:t>
      </w:r>
      <w:r w:rsidRPr="005A74C2">
        <w:rPr>
          <w:rStyle w:val="apple-converted-space"/>
          <w:sz w:val="26"/>
          <w:szCs w:val="26"/>
          <w:shd w:val="clear" w:color="auto" w:fill="FFFFFF"/>
        </w:rPr>
        <w:t>.</w:t>
      </w:r>
    </w:p>
    <w:p w:rsidR="00AE3831" w:rsidRDefault="00AE3831" w:rsidP="00F359EC">
      <w:pPr>
        <w:rPr>
          <w:b/>
          <w:bCs/>
          <w:sz w:val="26"/>
          <w:szCs w:val="26"/>
        </w:rPr>
      </w:pPr>
    </w:p>
    <w:p w:rsidR="00AE3831" w:rsidRDefault="00AE3831" w:rsidP="00F359EC">
      <w:pPr>
        <w:ind w:firstLine="72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4. Порядок управления </w:t>
      </w:r>
    </w:p>
    <w:p w:rsidR="00AE3831" w:rsidRDefault="00AE3831" w:rsidP="00F359EC">
      <w:pPr>
        <w:ind w:firstLine="720"/>
        <w:jc w:val="center"/>
        <w:rPr>
          <w:b/>
          <w:bCs/>
          <w:sz w:val="26"/>
          <w:szCs w:val="26"/>
        </w:rPr>
      </w:pPr>
    </w:p>
    <w:p w:rsidR="00AE3831" w:rsidRDefault="00AE3831" w:rsidP="00F359EC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4.1. Управление возглавляет начальник Управления, назначаемый на должность и освобождаемый от должности главой администрации Старооскольского городского округа по согласованию с Советом депутатов Старооскольского городского округа.</w:t>
      </w:r>
    </w:p>
    <w:p w:rsidR="00AE3831" w:rsidRDefault="00AE3831" w:rsidP="00F359EC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4.2. Начальник Управления осуществляет руководство Управлением на принципах единоначалия и несет персональную ответственность за выполнение возложенных на Управление задач и осуществление им своих функций.</w:t>
      </w:r>
    </w:p>
    <w:p w:rsidR="00AE3831" w:rsidRDefault="00AE3831" w:rsidP="00F359EC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4.3. Начальник Управления подчиняется главе администрации Старооскольского городского округа и заместителю главы администрации городского округа по социальному развитию.</w:t>
      </w:r>
    </w:p>
    <w:p w:rsidR="00AE3831" w:rsidRDefault="00AE3831" w:rsidP="00F359EC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4.4. При Управлении создается Коллегия, действующая на основе Положения, утверждаемого приказом начальника Управления. Коллегия является совещательным и научно–методическим экспертным органом.</w:t>
      </w:r>
    </w:p>
    <w:p w:rsidR="00AE3831" w:rsidRDefault="00AE3831" w:rsidP="00F359EC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4.5. Начальник Управления:</w:t>
      </w:r>
    </w:p>
    <w:p w:rsidR="00AE3831" w:rsidRDefault="00AE3831" w:rsidP="00F359EC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1) действует без доверенности в судах, арбитражных судах, третейском суде, в органах государственной власти, государственных органах и органах местного самоуправления;</w:t>
      </w:r>
    </w:p>
    <w:p w:rsidR="00AE3831" w:rsidRDefault="00AE3831" w:rsidP="00F359EC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2) вносит предложения главе администрации Старооскольского городского округа по структуре и штатному расписанию Управления в соответствии с выделенным финансированием;</w:t>
      </w:r>
    </w:p>
    <w:p w:rsidR="00AE3831" w:rsidRDefault="00AE3831" w:rsidP="00F359EC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3) распределяет обязанности между заместителями начальника Управления;</w:t>
      </w:r>
    </w:p>
    <w:p w:rsidR="00AE3831" w:rsidRDefault="00AE3831" w:rsidP="00F359EC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4) утверждает должностные инструкции работников Управления;</w:t>
      </w:r>
    </w:p>
    <w:p w:rsidR="00AE3831" w:rsidRDefault="00AE3831" w:rsidP="00F359EC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5) утверждает номенклатуру дел и другие локальные нормативные акты, регламентирующие деятельность Управления;</w:t>
      </w:r>
    </w:p>
    <w:p w:rsidR="00AE3831" w:rsidRDefault="00AE3831" w:rsidP="00CF07BC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F07BC">
        <w:rPr>
          <w:sz w:val="26"/>
          <w:szCs w:val="26"/>
        </w:rPr>
        <w:t>6</w:t>
      </w:r>
      <w:r w:rsidRPr="00D06A25">
        <w:rPr>
          <w:sz w:val="26"/>
          <w:szCs w:val="26"/>
        </w:rPr>
        <w:t xml:space="preserve">) </w:t>
      </w:r>
      <w:r w:rsidR="00CF07BC" w:rsidRPr="00D06A25">
        <w:rPr>
          <w:rFonts w:eastAsia="Calibri"/>
          <w:b/>
          <w:bCs/>
          <w:sz w:val="26"/>
          <w:szCs w:val="26"/>
        </w:rPr>
        <w:t xml:space="preserve"> </w:t>
      </w:r>
      <w:r w:rsidR="00CF07BC" w:rsidRPr="00D06A25">
        <w:rPr>
          <w:rFonts w:eastAsia="Calibri"/>
          <w:bCs/>
          <w:sz w:val="26"/>
          <w:szCs w:val="26"/>
        </w:rPr>
        <w:t>дает предложения главе администрации Старооскольского городского округа о назначении и освобождении муниципальных служащих Управления;</w:t>
      </w:r>
    </w:p>
    <w:p w:rsidR="00AE3831" w:rsidRDefault="00AE3831" w:rsidP="00F359EC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7) принимает и увольняет работников Управления из числа лиц, исполняющих обязанности по техническому обеспечению деятельности, не </w:t>
      </w:r>
      <w:r>
        <w:rPr>
          <w:sz w:val="26"/>
          <w:szCs w:val="26"/>
        </w:rPr>
        <w:lastRenderedPageBreak/>
        <w:t>замещающих должности муниципальной службы и не являющихся муниципальными служащими;</w:t>
      </w:r>
    </w:p>
    <w:p w:rsidR="00AE3831" w:rsidRDefault="00AE3831" w:rsidP="00F359EC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8) принимает решения о поощрении работников Управления, о применении мер дисциплинарного взыскания, представляет в установленном порядке материалы для награждения работников Управления государственными наградами Российской Федерации, отраслевыми наградами, наградами  Белгородской области,  Старооскольского городского округа;</w:t>
      </w:r>
    </w:p>
    <w:p w:rsidR="00AE3831" w:rsidRDefault="00AE3831" w:rsidP="00F359EC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9) ходатайствует об открытии (закрытии) лицевых  счетов в финансовом органе Старооскольского городского округа, подписывает финансовые документы, распоряжается в установленном законодательством порядке финансовыми средствами Управления в пределах утвержденной бюджетной сметы; </w:t>
      </w:r>
    </w:p>
    <w:p w:rsidR="00AE3831" w:rsidRDefault="00AE3831" w:rsidP="00F359EC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10) подписывает от имени Управления договоры, платежные поручения, чековые книжки, доверенности, письма и иные документы, связанные с деятельностью Управления;</w:t>
      </w:r>
    </w:p>
    <w:p w:rsidR="00AE3831" w:rsidRDefault="00AE3831" w:rsidP="00F359EC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11) согласовывает проекты муниципальных правовых актов, представляемых на рассмотрение главе администрации Старооскольского городского округа в соответствии с полномочиями Управления;</w:t>
      </w:r>
    </w:p>
    <w:p w:rsidR="00AE3831" w:rsidRDefault="00AE3831" w:rsidP="00F359EC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12) вносит предложения главе администрации Старооскольского городского округа по основным направлениям деятельности Образовательных организаций;</w:t>
      </w:r>
    </w:p>
    <w:p w:rsidR="00AE3831" w:rsidRDefault="00AE3831" w:rsidP="00F359EC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13) вносит предложения главе администрации Старооскольского городского округа о создании, реорганизации и ликвидации Образовательных организаций, о назначении ликвидационной комиссии; </w:t>
      </w:r>
    </w:p>
    <w:p w:rsidR="00AE3831" w:rsidRDefault="00AE3831" w:rsidP="00F359EC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14) ведет прием граждан, рассматривает и принимает решения по предложениям, заявлениям, обращениям и жалобам граждан;</w:t>
      </w:r>
    </w:p>
    <w:p w:rsidR="00AE3831" w:rsidRDefault="00AE3831" w:rsidP="00CC6BC0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15) издает правовые акты в пределах своей компетенции;</w:t>
      </w:r>
    </w:p>
    <w:p w:rsidR="00AE3831" w:rsidRDefault="00AE3831" w:rsidP="00CC6BC0">
      <w:pPr>
        <w:ind w:firstLine="720"/>
        <w:jc w:val="both"/>
        <w:rPr>
          <w:sz w:val="26"/>
          <w:szCs w:val="26"/>
        </w:rPr>
      </w:pPr>
      <w:r w:rsidRPr="00D06A25">
        <w:rPr>
          <w:sz w:val="26"/>
          <w:szCs w:val="26"/>
        </w:rPr>
        <w:t xml:space="preserve">16) осуществляет иные </w:t>
      </w:r>
      <w:r w:rsidR="00B12A43" w:rsidRPr="00D06A25">
        <w:rPr>
          <w:sz w:val="26"/>
          <w:szCs w:val="26"/>
        </w:rPr>
        <w:t>полномочия</w:t>
      </w:r>
      <w:r w:rsidRPr="00D06A25">
        <w:rPr>
          <w:sz w:val="26"/>
          <w:szCs w:val="26"/>
        </w:rPr>
        <w:t xml:space="preserve">, делегированные </w:t>
      </w:r>
      <w:r w:rsidR="00CF07BC" w:rsidRPr="00D06A25">
        <w:rPr>
          <w:sz w:val="26"/>
          <w:szCs w:val="26"/>
        </w:rPr>
        <w:t>главой</w:t>
      </w:r>
      <w:r w:rsidRPr="00D06A25">
        <w:rPr>
          <w:sz w:val="26"/>
          <w:szCs w:val="26"/>
        </w:rPr>
        <w:t xml:space="preserve"> администрации Старооскольского городского округа.</w:t>
      </w:r>
    </w:p>
    <w:p w:rsidR="00AE3831" w:rsidRPr="00CC6BC0" w:rsidRDefault="00AE3831" w:rsidP="00CC6BC0">
      <w:pPr>
        <w:ind w:firstLine="720"/>
        <w:jc w:val="both"/>
        <w:rPr>
          <w:sz w:val="26"/>
          <w:szCs w:val="26"/>
        </w:rPr>
      </w:pPr>
    </w:p>
    <w:p w:rsidR="00AE3831" w:rsidRDefault="00AE3831" w:rsidP="00B12A43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5. Имущество и финансовое обеспечение деятельности Управления</w:t>
      </w:r>
    </w:p>
    <w:p w:rsidR="00AE3831" w:rsidRDefault="00AE3831" w:rsidP="00F359EC">
      <w:pPr>
        <w:ind w:firstLine="720"/>
        <w:jc w:val="center"/>
        <w:rPr>
          <w:b/>
          <w:bCs/>
          <w:sz w:val="26"/>
          <w:szCs w:val="26"/>
        </w:rPr>
      </w:pPr>
    </w:p>
    <w:p w:rsidR="00AE3831" w:rsidRDefault="00AE3831" w:rsidP="00F359EC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5.1. Имущество Управления является собственностью Старооскольского городского округа и закреплено за ним на праве оперативного управления. Управление не вправе отчуждать либо иным способом распоряжаться имуществом без согласия собственника имущества.</w:t>
      </w:r>
    </w:p>
    <w:p w:rsidR="00AE3831" w:rsidRDefault="00AE3831" w:rsidP="00F359EC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5.2. За Управлением закрепляются в постоянное (бессрочное) пользование выделенные в установленном порядке земельные участки. Управление владеет и пользуется земельными участками в порядке, установленном действующим законодательством.</w:t>
      </w:r>
    </w:p>
    <w:p w:rsidR="00AE3831" w:rsidRDefault="00AE3831" w:rsidP="00F359EC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5.3. Финансовое обеспечение деятельности Управления осуществляется за счет средств бюджета Старооскольского городского округа в соответствии с утвержденной бюджетной сметой.</w:t>
      </w:r>
    </w:p>
    <w:p w:rsidR="00AE3831" w:rsidRDefault="00AE3831" w:rsidP="00F359EC">
      <w:pPr>
        <w:pStyle w:val="ConsNonformat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5.4. Управление отвечает по своим обязательствам находящимися в его распоряжении денежными средствами. При их недостаточности субсидиарную ответственность по обязательствам Управления несет собственник имущества.</w:t>
      </w:r>
    </w:p>
    <w:p w:rsidR="00AE3831" w:rsidRDefault="00AE3831" w:rsidP="00F359EC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5.</w:t>
      </w:r>
      <w:r w:rsidRPr="00220F77">
        <w:rPr>
          <w:sz w:val="26"/>
          <w:szCs w:val="26"/>
        </w:rPr>
        <w:t>5. Право оперативного управления имуществом прекращается по основаниям и в порядке, предусмотренном Гражданским кодексом Российской Федерации, другими законами и иными правовыми актами для прекращения права собственности.</w:t>
      </w:r>
    </w:p>
    <w:p w:rsidR="00AE3831" w:rsidRDefault="00AE3831" w:rsidP="00B12A43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 xml:space="preserve">6. Заключительные положения. </w:t>
      </w:r>
    </w:p>
    <w:p w:rsidR="00AE3831" w:rsidRDefault="00AE3831" w:rsidP="00B12A43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Реорганизация и ликвидация Управления</w:t>
      </w:r>
    </w:p>
    <w:p w:rsidR="00AE3831" w:rsidRDefault="00AE3831" w:rsidP="00F359EC">
      <w:pPr>
        <w:ind w:firstLine="720"/>
        <w:jc w:val="center"/>
        <w:rPr>
          <w:b/>
          <w:bCs/>
          <w:sz w:val="26"/>
          <w:szCs w:val="26"/>
        </w:rPr>
      </w:pPr>
    </w:p>
    <w:p w:rsidR="00AE3831" w:rsidRDefault="00AE3831" w:rsidP="00F359EC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6.1. Изменения и дополнения в настоящее Положение вносятся по представлению главы администрации Старооскольского городского округа решением Совета депутатов Старооскольского городского округа.</w:t>
      </w:r>
    </w:p>
    <w:p w:rsidR="00AE3831" w:rsidRDefault="00AE3831" w:rsidP="00F359EC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6.2. Реорганизация, ликвидация Управления осуществляется по представлению главы администрации Старооскольского городского округа в соответствии с решением Совета депутатов Старооскольского городского округа или по решению суда в порядке, установленном действующим законодательством Российской Федерации.</w:t>
      </w:r>
    </w:p>
    <w:p w:rsidR="00AE3831" w:rsidRDefault="00AE3831" w:rsidP="00F359EC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6.3</w:t>
      </w:r>
      <w:r>
        <w:t xml:space="preserve">. </w:t>
      </w:r>
      <w:r>
        <w:rPr>
          <w:rFonts w:ascii="Times New Roman" w:hAnsi="Times New Roman" w:cs="Times New Roman"/>
          <w:sz w:val="26"/>
          <w:szCs w:val="26"/>
        </w:rPr>
        <w:t>Совет депутатов Старооскольского городского округа по представлению главы администрации Старооскольского городского округа принимает решение о ликвидации Управления, назначает ликвидационную комиссию, устанавливает порядок и сроки ликвидации.</w:t>
      </w:r>
    </w:p>
    <w:p w:rsidR="00AE3831" w:rsidRDefault="00AE3831" w:rsidP="00F359EC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6.4. Ликвидация Управления влечет прекращение его прав и обязанностей без перехода их в порядке правопреемства к другим органам администрации Старооскольского городского округа в соответствии с гражданским законодательством.</w:t>
      </w:r>
    </w:p>
    <w:p w:rsidR="00AE3831" w:rsidRDefault="00AE3831" w:rsidP="00F359EC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6.5. При ликвидации Управления его документы передаются в архив Старооскольского городского округа.</w:t>
      </w:r>
    </w:p>
    <w:p w:rsidR="00AE3831" w:rsidRPr="001E6B4B" w:rsidRDefault="00AE3831" w:rsidP="001E6B4B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Pr="001E6B4B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1E6B4B">
        <w:rPr>
          <w:rFonts w:ascii="Times New Roman" w:hAnsi="Times New Roman" w:cs="Times New Roman"/>
          <w:sz w:val="26"/>
          <w:szCs w:val="26"/>
        </w:rPr>
        <w:t>. При реорганизации Управления все документы (управленческие, финансово-хозяйственные, по личному составу и другие) передаются в установленном порядке правопреемнику.</w:t>
      </w:r>
    </w:p>
    <w:sectPr w:rsidR="00AE3831" w:rsidRPr="001E6B4B" w:rsidSect="00ED4663">
      <w:headerReference w:type="even" r:id="rId8"/>
      <w:headerReference w:type="default" r:id="rId9"/>
      <w:pgSz w:w="11906" w:h="16838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B84" w:rsidRDefault="003F7B84" w:rsidP="00F359EC">
      <w:r>
        <w:separator/>
      </w:r>
    </w:p>
  </w:endnote>
  <w:endnote w:type="continuationSeparator" w:id="0">
    <w:p w:rsidR="003F7B84" w:rsidRDefault="003F7B84" w:rsidP="00F35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B84" w:rsidRDefault="003F7B84" w:rsidP="00F359EC">
      <w:r>
        <w:separator/>
      </w:r>
    </w:p>
  </w:footnote>
  <w:footnote w:type="continuationSeparator" w:id="0">
    <w:p w:rsidR="003F7B84" w:rsidRDefault="003F7B84" w:rsidP="00F359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831" w:rsidRDefault="00AE3831" w:rsidP="0084781B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E3831" w:rsidRDefault="00AE383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831" w:rsidRPr="00705333" w:rsidRDefault="00AE3831" w:rsidP="0084781B">
    <w:pPr>
      <w:pStyle w:val="a4"/>
      <w:framePr w:wrap="around" w:vAnchor="text" w:hAnchor="margin" w:xAlign="center" w:y="1"/>
      <w:rPr>
        <w:rStyle w:val="a8"/>
        <w:sz w:val="26"/>
        <w:szCs w:val="26"/>
      </w:rPr>
    </w:pPr>
    <w:r w:rsidRPr="00705333">
      <w:rPr>
        <w:rStyle w:val="a8"/>
        <w:sz w:val="26"/>
        <w:szCs w:val="26"/>
      </w:rPr>
      <w:fldChar w:fldCharType="begin"/>
    </w:r>
    <w:r w:rsidRPr="00705333">
      <w:rPr>
        <w:rStyle w:val="a8"/>
        <w:sz w:val="26"/>
        <w:szCs w:val="26"/>
      </w:rPr>
      <w:instrText xml:space="preserve">PAGE  </w:instrText>
    </w:r>
    <w:r w:rsidRPr="00705333">
      <w:rPr>
        <w:rStyle w:val="a8"/>
        <w:sz w:val="26"/>
        <w:szCs w:val="26"/>
      </w:rPr>
      <w:fldChar w:fldCharType="separate"/>
    </w:r>
    <w:r w:rsidR="00903047">
      <w:rPr>
        <w:rStyle w:val="a8"/>
        <w:noProof/>
        <w:sz w:val="26"/>
        <w:szCs w:val="26"/>
      </w:rPr>
      <w:t>6</w:t>
    </w:r>
    <w:r w:rsidRPr="00705333">
      <w:rPr>
        <w:rStyle w:val="a8"/>
        <w:sz w:val="26"/>
        <w:szCs w:val="26"/>
      </w:rPr>
      <w:fldChar w:fldCharType="end"/>
    </w:r>
  </w:p>
  <w:p w:rsidR="00AE3831" w:rsidRDefault="00AE383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3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9EC"/>
    <w:rsid w:val="000050CE"/>
    <w:rsid w:val="000132D9"/>
    <w:rsid w:val="00017929"/>
    <w:rsid w:val="00020054"/>
    <w:rsid w:val="00020C3B"/>
    <w:rsid w:val="000523CA"/>
    <w:rsid w:val="00066F31"/>
    <w:rsid w:val="00071EA9"/>
    <w:rsid w:val="00073E95"/>
    <w:rsid w:val="000804B2"/>
    <w:rsid w:val="001045D0"/>
    <w:rsid w:val="001448EC"/>
    <w:rsid w:val="001724C6"/>
    <w:rsid w:val="00183A61"/>
    <w:rsid w:val="001C76C4"/>
    <w:rsid w:val="001E42E9"/>
    <w:rsid w:val="001E6B4B"/>
    <w:rsid w:val="001F5C2E"/>
    <w:rsid w:val="00220F77"/>
    <w:rsid w:val="002503F8"/>
    <w:rsid w:val="00252837"/>
    <w:rsid w:val="00265A38"/>
    <w:rsid w:val="002703AA"/>
    <w:rsid w:val="00296084"/>
    <w:rsid w:val="002B2213"/>
    <w:rsid w:val="002B6840"/>
    <w:rsid w:val="002C5A06"/>
    <w:rsid w:val="002D0C57"/>
    <w:rsid w:val="002D2078"/>
    <w:rsid w:val="002E23CF"/>
    <w:rsid w:val="00302408"/>
    <w:rsid w:val="00302D58"/>
    <w:rsid w:val="00307676"/>
    <w:rsid w:val="00320FC8"/>
    <w:rsid w:val="00366AD4"/>
    <w:rsid w:val="003745A2"/>
    <w:rsid w:val="00386C6F"/>
    <w:rsid w:val="0038710F"/>
    <w:rsid w:val="0038726B"/>
    <w:rsid w:val="00392FD0"/>
    <w:rsid w:val="003A65A8"/>
    <w:rsid w:val="003D4E46"/>
    <w:rsid w:val="003D7370"/>
    <w:rsid w:val="003F7B84"/>
    <w:rsid w:val="00420C1A"/>
    <w:rsid w:val="0042645E"/>
    <w:rsid w:val="0043387E"/>
    <w:rsid w:val="00450378"/>
    <w:rsid w:val="00477350"/>
    <w:rsid w:val="00484BD5"/>
    <w:rsid w:val="00490266"/>
    <w:rsid w:val="004973BF"/>
    <w:rsid w:val="004B22BE"/>
    <w:rsid w:val="004C1CE0"/>
    <w:rsid w:val="004C657A"/>
    <w:rsid w:val="004D13E3"/>
    <w:rsid w:val="004F2606"/>
    <w:rsid w:val="005179FA"/>
    <w:rsid w:val="00532261"/>
    <w:rsid w:val="005476F6"/>
    <w:rsid w:val="00565307"/>
    <w:rsid w:val="00591A3D"/>
    <w:rsid w:val="005A629C"/>
    <w:rsid w:val="005A74C2"/>
    <w:rsid w:val="005B3481"/>
    <w:rsid w:val="005B57FA"/>
    <w:rsid w:val="005E04B5"/>
    <w:rsid w:val="0063485B"/>
    <w:rsid w:val="0064414E"/>
    <w:rsid w:val="006A733F"/>
    <w:rsid w:val="006C1BF4"/>
    <w:rsid w:val="006C5864"/>
    <w:rsid w:val="006C64D5"/>
    <w:rsid w:val="006E4937"/>
    <w:rsid w:val="006F6D52"/>
    <w:rsid w:val="00705260"/>
    <w:rsid w:val="00705333"/>
    <w:rsid w:val="00737C51"/>
    <w:rsid w:val="007461D4"/>
    <w:rsid w:val="00746693"/>
    <w:rsid w:val="00754CE3"/>
    <w:rsid w:val="00766EEE"/>
    <w:rsid w:val="00772317"/>
    <w:rsid w:val="007B2BA1"/>
    <w:rsid w:val="007C25FC"/>
    <w:rsid w:val="007F0F5B"/>
    <w:rsid w:val="007F569C"/>
    <w:rsid w:val="0081014D"/>
    <w:rsid w:val="00832FD4"/>
    <w:rsid w:val="0084781B"/>
    <w:rsid w:val="0087112C"/>
    <w:rsid w:val="00894F4C"/>
    <w:rsid w:val="008C6C2D"/>
    <w:rsid w:val="008D0D3D"/>
    <w:rsid w:val="008E7692"/>
    <w:rsid w:val="00903047"/>
    <w:rsid w:val="00906F90"/>
    <w:rsid w:val="0095129D"/>
    <w:rsid w:val="00955C66"/>
    <w:rsid w:val="00960DAA"/>
    <w:rsid w:val="009C67A3"/>
    <w:rsid w:val="009D5559"/>
    <w:rsid w:val="00A36106"/>
    <w:rsid w:val="00A8107C"/>
    <w:rsid w:val="00AA7E01"/>
    <w:rsid w:val="00AB6A84"/>
    <w:rsid w:val="00AD13D6"/>
    <w:rsid w:val="00AE3831"/>
    <w:rsid w:val="00AE4880"/>
    <w:rsid w:val="00AF13CD"/>
    <w:rsid w:val="00B0589D"/>
    <w:rsid w:val="00B105BE"/>
    <w:rsid w:val="00B12A43"/>
    <w:rsid w:val="00B44DE0"/>
    <w:rsid w:val="00B4685A"/>
    <w:rsid w:val="00BB26D5"/>
    <w:rsid w:val="00BD249C"/>
    <w:rsid w:val="00BD7CF6"/>
    <w:rsid w:val="00BE7AD5"/>
    <w:rsid w:val="00C074B6"/>
    <w:rsid w:val="00C321A6"/>
    <w:rsid w:val="00C62FE7"/>
    <w:rsid w:val="00C860E4"/>
    <w:rsid w:val="00C909DB"/>
    <w:rsid w:val="00CC51EA"/>
    <w:rsid w:val="00CC6BC0"/>
    <w:rsid w:val="00CD5421"/>
    <w:rsid w:val="00CF07BC"/>
    <w:rsid w:val="00CF4326"/>
    <w:rsid w:val="00D0428F"/>
    <w:rsid w:val="00D06A25"/>
    <w:rsid w:val="00D260DC"/>
    <w:rsid w:val="00D440E9"/>
    <w:rsid w:val="00D47ABE"/>
    <w:rsid w:val="00D70607"/>
    <w:rsid w:val="00D71F43"/>
    <w:rsid w:val="00D901F3"/>
    <w:rsid w:val="00D94765"/>
    <w:rsid w:val="00DD2991"/>
    <w:rsid w:val="00DE0400"/>
    <w:rsid w:val="00DF418A"/>
    <w:rsid w:val="00DF4A06"/>
    <w:rsid w:val="00E03EF6"/>
    <w:rsid w:val="00E27A2A"/>
    <w:rsid w:val="00E55FC0"/>
    <w:rsid w:val="00E854F1"/>
    <w:rsid w:val="00ED4663"/>
    <w:rsid w:val="00ED6D87"/>
    <w:rsid w:val="00EE1A5D"/>
    <w:rsid w:val="00F046C0"/>
    <w:rsid w:val="00F20651"/>
    <w:rsid w:val="00F31838"/>
    <w:rsid w:val="00F359EC"/>
    <w:rsid w:val="00F46866"/>
    <w:rsid w:val="00FA3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9EC"/>
    <w:pPr>
      <w:suppressAutoHyphens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F359EC"/>
    <w:pPr>
      <w:suppressAutoHyphens w:val="0"/>
      <w:spacing w:before="100" w:beforeAutospacing="1" w:after="100" w:afterAutospacing="1"/>
    </w:pPr>
    <w:rPr>
      <w:sz w:val="24"/>
      <w:szCs w:val="24"/>
    </w:rPr>
  </w:style>
  <w:style w:type="paragraph" w:customStyle="1" w:styleId="ConsNonformat">
    <w:name w:val="ConsNonformat"/>
    <w:uiPriority w:val="99"/>
    <w:rsid w:val="00F359EC"/>
    <w:rPr>
      <w:rFonts w:ascii="Courier New" w:eastAsia="Times New Roman" w:hAnsi="Courier New" w:cs="Courier New"/>
      <w:sz w:val="16"/>
      <w:szCs w:val="16"/>
    </w:rPr>
  </w:style>
  <w:style w:type="paragraph" w:customStyle="1" w:styleId="ConsNormal">
    <w:name w:val="ConsNormal"/>
    <w:uiPriority w:val="99"/>
    <w:rsid w:val="00F359EC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uiPriority w:val="99"/>
    <w:rsid w:val="00F359E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s1">
    <w:name w:val="s_1"/>
    <w:basedOn w:val="a"/>
    <w:uiPriority w:val="99"/>
    <w:rsid w:val="00F359EC"/>
    <w:pPr>
      <w:suppressAutoHyphens w:val="0"/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uiPriority w:val="99"/>
    <w:rsid w:val="00F359EC"/>
  </w:style>
  <w:style w:type="character" w:customStyle="1" w:styleId="apple-converted-space">
    <w:name w:val="apple-converted-space"/>
    <w:uiPriority w:val="99"/>
    <w:rsid w:val="00F359EC"/>
  </w:style>
  <w:style w:type="paragraph" w:styleId="a4">
    <w:name w:val="header"/>
    <w:basedOn w:val="a"/>
    <w:link w:val="a5"/>
    <w:uiPriority w:val="99"/>
    <w:rsid w:val="00F359E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Верхний колонтитул Знак"/>
    <w:link w:val="a4"/>
    <w:uiPriority w:val="99"/>
    <w:locked/>
    <w:rsid w:val="00F359EC"/>
    <w:rPr>
      <w:rFonts w:ascii="Times New Roman" w:hAnsi="Times New Roman"/>
      <w:sz w:val="20"/>
      <w:lang w:eastAsia="ru-RU"/>
    </w:rPr>
  </w:style>
  <w:style w:type="paragraph" w:styleId="a6">
    <w:name w:val="footer"/>
    <w:basedOn w:val="a"/>
    <w:link w:val="a7"/>
    <w:uiPriority w:val="99"/>
    <w:semiHidden/>
    <w:rsid w:val="00F359E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Нижний колонтитул Знак"/>
    <w:link w:val="a6"/>
    <w:uiPriority w:val="99"/>
    <w:semiHidden/>
    <w:locked/>
    <w:rsid w:val="00F359EC"/>
    <w:rPr>
      <w:rFonts w:ascii="Times New Roman" w:hAnsi="Times New Roman"/>
      <w:sz w:val="20"/>
      <w:lang w:eastAsia="ru-RU"/>
    </w:rPr>
  </w:style>
  <w:style w:type="character" w:styleId="a8">
    <w:name w:val="page number"/>
    <w:uiPriority w:val="99"/>
    <w:rsid w:val="00F046C0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D06A2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06A2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9EC"/>
    <w:pPr>
      <w:suppressAutoHyphens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F359EC"/>
    <w:pPr>
      <w:suppressAutoHyphens w:val="0"/>
      <w:spacing w:before="100" w:beforeAutospacing="1" w:after="100" w:afterAutospacing="1"/>
    </w:pPr>
    <w:rPr>
      <w:sz w:val="24"/>
      <w:szCs w:val="24"/>
    </w:rPr>
  </w:style>
  <w:style w:type="paragraph" w:customStyle="1" w:styleId="ConsNonformat">
    <w:name w:val="ConsNonformat"/>
    <w:uiPriority w:val="99"/>
    <w:rsid w:val="00F359EC"/>
    <w:rPr>
      <w:rFonts w:ascii="Courier New" w:eastAsia="Times New Roman" w:hAnsi="Courier New" w:cs="Courier New"/>
      <w:sz w:val="16"/>
      <w:szCs w:val="16"/>
    </w:rPr>
  </w:style>
  <w:style w:type="paragraph" w:customStyle="1" w:styleId="ConsNormal">
    <w:name w:val="ConsNormal"/>
    <w:uiPriority w:val="99"/>
    <w:rsid w:val="00F359EC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uiPriority w:val="99"/>
    <w:rsid w:val="00F359E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s1">
    <w:name w:val="s_1"/>
    <w:basedOn w:val="a"/>
    <w:uiPriority w:val="99"/>
    <w:rsid w:val="00F359EC"/>
    <w:pPr>
      <w:suppressAutoHyphens w:val="0"/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uiPriority w:val="99"/>
    <w:rsid w:val="00F359EC"/>
  </w:style>
  <w:style w:type="character" w:customStyle="1" w:styleId="apple-converted-space">
    <w:name w:val="apple-converted-space"/>
    <w:uiPriority w:val="99"/>
    <w:rsid w:val="00F359EC"/>
  </w:style>
  <w:style w:type="paragraph" w:styleId="a4">
    <w:name w:val="header"/>
    <w:basedOn w:val="a"/>
    <w:link w:val="a5"/>
    <w:uiPriority w:val="99"/>
    <w:rsid w:val="00F359E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Верхний колонтитул Знак"/>
    <w:link w:val="a4"/>
    <w:uiPriority w:val="99"/>
    <w:locked/>
    <w:rsid w:val="00F359EC"/>
    <w:rPr>
      <w:rFonts w:ascii="Times New Roman" w:hAnsi="Times New Roman"/>
      <w:sz w:val="20"/>
      <w:lang w:eastAsia="ru-RU"/>
    </w:rPr>
  </w:style>
  <w:style w:type="paragraph" w:styleId="a6">
    <w:name w:val="footer"/>
    <w:basedOn w:val="a"/>
    <w:link w:val="a7"/>
    <w:uiPriority w:val="99"/>
    <w:semiHidden/>
    <w:rsid w:val="00F359E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Нижний колонтитул Знак"/>
    <w:link w:val="a6"/>
    <w:uiPriority w:val="99"/>
    <w:semiHidden/>
    <w:locked/>
    <w:rsid w:val="00F359EC"/>
    <w:rPr>
      <w:rFonts w:ascii="Times New Roman" w:hAnsi="Times New Roman"/>
      <w:sz w:val="20"/>
      <w:lang w:eastAsia="ru-RU"/>
    </w:rPr>
  </w:style>
  <w:style w:type="character" w:styleId="a8">
    <w:name w:val="page number"/>
    <w:uiPriority w:val="99"/>
    <w:rsid w:val="00F046C0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D06A2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06A2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721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1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1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2167</Words>
  <Characters>12352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Microsoft</Company>
  <LinksUpToDate>false</LinksUpToDate>
  <CharactersWithSpaces>14491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Алексей А. Циммерман</dc:creator>
  <cp:lastModifiedBy>Admin</cp:lastModifiedBy>
  <cp:revision>7</cp:revision>
  <cp:lastPrinted>2015-02-25T11:28:00Z</cp:lastPrinted>
  <dcterms:created xsi:type="dcterms:W3CDTF">2015-02-18T08:12:00Z</dcterms:created>
  <dcterms:modified xsi:type="dcterms:W3CDTF">2015-02-27T13:16:00Z</dcterms:modified>
</cp:coreProperties>
</file>