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3FA0C14" w14:textId="77777777" w:rsidR="00125F8B" w:rsidRDefault="00125F8B" w:rsidP="00125F8B">
      <w:pPr>
        <w:widowControl w:val="0"/>
        <w:autoSpaceDN w:val="0"/>
        <w:jc w:val="center"/>
        <w:textAlignment w:val="baseline"/>
        <w:rPr>
          <w:rFonts w:cs="Tahoma"/>
          <w:b/>
          <w:kern w:val="2"/>
          <w:sz w:val="24"/>
          <w:szCs w:val="24"/>
          <w:lang w:eastAsia="en-US"/>
        </w:rPr>
      </w:pPr>
      <w:bookmarkStart w:id="0" w:name="_Hlk54625038"/>
      <w:r>
        <w:rPr>
          <w:rFonts w:eastAsia="Lucida Sans Unicode" w:cs="Tahoma"/>
          <w:b/>
          <w:color w:val="000000"/>
          <w:kern w:val="2"/>
          <w:sz w:val="24"/>
          <w:szCs w:val="24"/>
          <w:lang w:val="en-US" w:eastAsia="en-US" w:bidi="en-US"/>
        </w:rPr>
        <w:t>РОССИЙСКАЯ ФЕДЕРАЦИЯ</w:t>
      </w:r>
    </w:p>
    <w:p w14:paraId="2AAE1004" w14:textId="77777777" w:rsidR="00125F8B" w:rsidRDefault="00125F8B" w:rsidP="00125F8B">
      <w:pPr>
        <w:widowControl w:val="0"/>
        <w:autoSpaceDN w:val="0"/>
        <w:jc w:val="center"/>
        <w:textAlignment w:val="baseline"/>
        <w:rPr>
          <w:rFonts w:eastAsia="Lucida Sans Unicode" w:cs="Tahoma"/>
          <w:b/>
          <w:bCs/>
          <w:color w:val="000000"/>
          <w:kern w:val="2"/>
          <w:sz w:val="24"/>
          <w:szCs w:val="24"/>
          <w:lang w:val="en-US" w:bidi="en-US"/>
        </w:rPr>
      </w:pPr>
      <w:r>
        <w:rPr>
          <w:rFonts w:eastAsia="Lucida Sans Unicode" w:cs="Tahoma"/>
          <w:b/>
          <w:bCs/>
          <w:color w:val="000000"/>
          <w:kern w:val="2"/>
          <w:sz w:val="24"/>
          <w:szCs w:val="24"/>
          <w:lang w:val="en-US" w:eastAsia="en-US" w:bidi="en-US"/>
        </w:rPr>
        <w:t>БЕЛГОРОДСКАЯ ОБЛАСТЬ</w:t>
      </w:r>
    </w:p>
    <w:p w14:paraId="72A93E7E" w14:textId="77777777" w:rsidR="00125F8B" w:rsidRDefault="00125F8B" w:rsidP="00125F8B">
      <w:pPr>
        <w:widowControl w:val="0"/>
        <w:autoSpaceDN w:val="0"/>
        <w:jc w:val="center"/>
        <w:textAlignment w:val="baseline"/>
        <w:rPr>
          <w:rFonts w:eastAsia="Lucida Sans Unicode" w:cs="Tahoma"/>
          <w:b/>
          <w:bCs/>
          <w:color w:val="000000"/>
          <w:kern w:val="2"/>
          <w:szCs w:val="22"/>
          <w:lang w:eastAsia="en-US" w:bidi="en-US"/>
        </w:rPr>
      </w:pPr>
    </w:p>
    <w:p w14:paraId="61CF6E31" w14:textId="77777777" w:rsidR="00125F8B" w:rsidRDefault="00125F8B" w:rsidP="00125F8B">
      <w:pPr>
        <w:widowControl w:val="0"/>
        <w:tabs>
          <w:tab w:val="left" w:pos="4536"/>
        </w:tabs>
        <w:autoSpaceDN w:val="0"/>
        <w:jc w:val="center"/>
        <w:textAlignment w:val="baseline"/>
        <w:rPr>
          <w:rFonts w:eastAsia="Calibri" w:cs="Tahoma"/>
          <w:noProof/>
          <w:color w:val="000000"/>
          <w:kern w:val="2"/>
          <w:sz w:val="24"/>
          <w:szCs w:val="24"/>
          <w:lang w:val="en-US" w:eastAsia="en-US" w:bidi="en-US"/>
        </w:rPr>
      </w:pPr>
      <w:r>
        <w:rPr>
          <w:rFonts w:eastAsia="Lucida Sans Unicode" w:cs="Tahoma"/>
          <w:noProof/>
          <w:color w:val="000000"/>
          <w:kern w:val="2"/>
          <w:sz w:val="24"/>
          <w:szCs w:val="24"/>
          <w:lang w:val="en-US" w:eastAsia="ru-RU" w:bidi="en-US"/>
        </w:rPr>
        <w:pict w14:anchorId="18BF75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48pt;visibility:visible">
            <v:imagedata r:id="rId8" o:title=""/>
          </v:shape>
        </w:pict>
      </w:r>
    </w:p>
    <w:p w14:paraId="6DC348E8" w14:textId="77777777" w:rsidR="00125F8B" w:rsidRDefault="00125F8B" w:rsidP="00125F8B">
      <w:pPr>
        <w:widowControl w:val="0"/>
        <w:tabs>
          <w:tab w:val="left" w:pos="4536"/>
        </w:tabs>
        <w:autoSpaceDN w:val="0"/>
        <w:jc w:val="center"/>
        <w:textAlignment w:val="baseline"/>
        <w:rPr>
          <w:rFonts w:cs="Tahoma"/>
          <w:noProof/>
          <w:color w:val="000000"/>
          <w:kern w:val="2"/>
          <w:sz w:val="21"/>
          <w:szCs w:val="24"/>
          <w:lang w:val="en-US" w:eastAsia="en-US" w:bidi="en-US"/>
        </w:rPr>
      </w:pPr>
    </w:p>
    <w:p w14:paraId="77D0D6D4" w14:textId="77777777" w:rsidR="00125F8B" w:rsidRDefault="00125F8B" w:rsidP="00125F8B">
      <w:pPr>
        <w:widowControl w:val="0"/>
        <w:autoSpaceDN w:val="0"/>
        <w:jc w:val="center"/>
        <w:textAlignment w:val="baseline"/>
        <w:rPr>
          <w:rFonts w:eastAsia="Lucida Sans Unicode" w:cs="Tahoma"/>
          <w:b/>
          <w:bCs/>
          <w:color w:val="000000"/>
          <w:kern w:val="2"/>
          <w:sz w:val="28"/>
          <w:szCs w:val="28"/>
          <w:lang w:eastAsia="en-US" w:bidi="en-US"/>
        </w:rPr>
      </w:pPr>
      <w:r>
        <w:rPr>
          <w:rFonts w:eastAsia="Lucida Sans Unicode" w:cs="Tahoma"/>
          <w:b/>
          <w:bCs/>
          <w:color w:val="000000"/>
          <w:kern w:val="2"/>
          <w:sz w:val="28"/>
          <w:szCs w:val="28"/>
          <w:lang w:eastAsia="en-US" w:bidi="en-US"/>
        </w:rPr>
        <w:t>СОВЕТ ДЕПУТАТОВ</w:t>
      </w:r>
    </w:p>
    <w:p w14:paraId="21CE683F" w14:textId="77777777" w:rsidR="00125F8B" w:rsidRDefault="00125F8B" w:rsidP="00125F8B">
      <w:pPr>
        <w:widowControl w:val="0"/>
        <w:autoSpaceDN w:val="0"/>
        <w:jc w:val="center"/>
        <w:textAlignment w:val="baseline"/>
        <w:rPr>
          <w:rFonts w:eastAsia="Lucida Sans Unicode" w:cs="Tahoma"/>
          <w:b/>
          <w:bCs/>
          <w:color w:val="000000"/>
          <w:kern w:val="2"/>
          <w:sz w:val="28"/>
          <w:szCs w:val="28"/>
          <w:lang w:eastAsia="en-US" w:bidi="en-US"/>
        </w:rPr>
      </w:pPr>
      <w:r>
        <w:rPr>
          <w:rFonts w:eastAsia="Lucida Sans Unicode" w:cs="Tahoma"/>
          <w:b/>
          <w:bCs/>
          <w:color w:val="000000"/>
          <w:kern w:val="2"/>
          <w:sz w:val="28"/>
          <w:szCs w:val="28"/>
          <w:lang w:eastAsia="en-US" w:bidi="en-US"/>
        </w:rPr>
        <w:t>СТАРООСКОЛЬСКОГО ГОРОДСКОГО ОКРУГА</w:t>
      </w:r>
    </w:p>
    <w:p w14:paraId="0681FBA7" w14:textId="77777777" w:rsidR="00125F8B" w:rsidRDefault="00125F8B" w:rsidP="00125F8B">
      <w:pPr>
        <w:widowControl w:val="0"/>
        <w:autoSpaceDN w:val="0"/>
        <w:jc w:val="center"/>
        <w:textAlignment w:val="baseline"/>
        <w:rPr>
          <w:rFonts w:eastAsia="Lucida Sans Unicode" w:cs="Tahoma"/>
          <w:color w:val="000000"/>
          <w:kern w:val="2"/>
          <w:sz w:val="28"/>
          <w:szCs w:val="28"/>
          <w:lang w:eastAsia="en-US" w:bidi="en-US"/>
        </w:rPr>
      </w:pPr>
    </w:p>
    <w:p w14:paraId="439FE313" w14:textId="77777777" w:rsidR="00125F8B" w:rsidRDefault="00125F8B" w:rsidP="00125F8B">
      <w:pPr>
        <w:widowControl w:val="0"/>
        <w:autoSpaceDN w:val="0"/>
        <w:jc w:val="center"/>
        <w:textAlignment w:val="baseline"/>
        <w:rPr>
          <w:rFonts w:eastAsia="Lucida Sans Unicode" w:cs="Tahoma"/>
          <w:b/>
          <w:bCs/>
          <w:color w:val="000000"/>
          <w:kern w:val="2"/>
          <w:sz w:val="34"/>
          <w:szCs w:val="34"/>
          <w:lang w:eastAsia="en-US" w:bidi="en-US"/>
        </w:rPr>
      </w:pPr>
      <w:r>
        <w:rPr>
          <w:rFonts w:eastAsia="Lucida Sans Unicode" w:cs="Tahoma"/>
          <w:b/>
          <w:bCs/>
          <w:color w:val="000000"/>
          <w:kern w:val="2"/>
          <w:sz w:val="34"/>
          <w:szCs w:val="34"/>
          <w:lang w:eastAsia="en-US" w:bidi="en-US"/>
        </w:rPr>
        <w:t>РЕШЕНИЕ</w:t>
      </w:r>
    </w:p>
    <w:p w14:paraId="67D72C96" w14:textId="77777777" w:rsidR="00125F8B" w:rsidRDefault="00125F8B" w:rsidP="00125F8B">
      <w:pPr>
        <w:widowControl w:val="0"/>
        <w:rPr>
          <w:rFonts w:eastAsia="Lucida Sans Unicode" w:cs="Tahoma"/>
          <w:color w:val="000000"/>
          <w:kern w:val="2"/>
          <w:sz w:val="26"/>
          <w:szCs w:val="26"/>
          <w:lang w:eastAsia="en-US" w:bidi="en-US"/>
        </w:rPr>
      </w:pPr>
    </w:p>
    <w:p w14:paraId="44D66AC8" w14:textId="3738CF4A" w:rsidR="00125F8B" w:rsidRDefault="00125F8B" w:rsidP="00125F8B">
      <w:pPr>
        <w:widowControl w:val="0"/>
        <w:tabs>
          <w:tab w:val="left" w:pos="709"/>
          <w:tab w:val="left" w:pos="4536"/>
        </w:tabs>
        <w:rPr>
          <w:rFonts w:eastAsia="Lucida Sans Unicode" w:cs="Tahoma"/>
          <w:b/>
          <w:bCs/>
          <w:color w:val="000000"/>
          <w:kern w:val="2"/>
          <w:sz w:val="34"/>
          <w:szCs w:val="34"/>
          <w:lang w:eastAsia="en-US" w:bidi="en-US"/>
        </w:rPr>
      </w:pPr>
      <w:r>
        <w:rPr>
          <w:rFonts w:eastAsia="Lucida Sans Unicode" w:cs="Tahoma"/>
          <w:color w:val="000000"/>
          <w:kern w:val="2"/>
          <w:sz w:val="26"/>
          <w:szCs w:val="24"/>
          <w:lang w:eastAsia="en-US" w:bidi="en-US"/>
        </w:rPr>
        <w:t xml:space="preserve">18 апреля 2025 г.                                                                                                        № </w:t>
      </w:r>
      <w:bookmarkEnd w:id="0"/>
      <w:r>
        <w:rPr>
          <w:rFonts w:eastAsia="Lucida Sans Unicode" w:cs="Tahoma"/>
          <w:color w:val="000000"/>
          <w:kern w:val="2"/>
          <w:sz w:val="26"/>
          <w:szCs w:val="24"/>
          <w:lang w:eastAsia="en-US" w:bidi="en-US"/>
        </w:rPr>
        <w:t>37</w:t>
      </w:r>
      <w:r w:rsidR="00A448B8">
        <w:rPr>
          <w:rFonts w:eastAsia="Lucida Sans Unicode" w:cs="Tahoma"/>
          <w:color w:val="000000"/>
          <w:kern w:val="2"/>
          <w:sz w:val="26"/>
          <w:szCs w:val="24"/>
          <w:lang w:eastAsia="en-US" w:bidi="en-US"/>
        </w:rPr>
        <w:t>6</w:t>
      </w:r>
      <w:bookmarkStart w:id="1" w:name="_GoBack"/>
      <w:bookmarkEnd w:id="1"/>
    </w:p>
    <w:p w14:paraId="12AC05FF" w14:textId="77777777" w:rsidR="00B656B9" w:rsidRDefault="00B656B9">
      <w:pPr>
        <w:jc w:val="center"/>
        <w:rPr>
          <w:b/>
          <w:bCs/>
          <w:sz w:val="26"/>
          <w:szCs w:val="26"/>
        </w:rPr>
      </w:pPr>
    </w:p>
    <w:p w14:paraId="6C6EB172" w14:textId="77777777" w:rsidR="00244E02" w:rsidRDefault="00244E02">
      <w:pPr>
        <w:jc w:val="center"/>
        <w:rPr>
          <w:b/>
          <w:bCs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9905BD" w:rsidRPr="00993414" w14:paraId="531183D2" w14:textId="77777777" w:rsidTr="00993414">
        <w:tc>
          <w:tcPr>
            <w:tcW w:w="4536" w:type="dxa"/>
          </w:tcPr>
          <w:p w14:paraId="6D9A49E3" w14:textId="20B3198D" w:rsidR="009905BD" w:rsidRPr="00D600CB" w:rsidRDefault="009A1C38" w:rsidP="00016464">
            <w:pPr>
              <w:tabs>
                <w:tab w:val="left" w:pos="2385"/>
                <w:tab w:val="left" w:pos="3261"/>
              </w:tabs>
              <w:snapToGrid w:val="0"/>
              <w:ind w:right="67"/>
              <w:jc w:val="both"/>
              <w:rPr>
                <w:rFonts w:cs="Arial"/>
                <w:b/>
                <w:sz w:val="26"/>
                <w:szCs w:val="26"/>
              </w:rPr>
            </w:pPr>
            <w:r w:rsidRPr="00D600CB">
              <w:rPr>
                <w:b/>
                <w:sz w:val="26"/>
                <w:szCs w:val="26"/>
              </w:rPr>
              <w:t xml:space="preserve">О ходе исполнения </w:t>
            </w:r>
            <w:bookmarkStart w:id="2" w:name="_Hlk194652957"/>
            <w:r w:rsidRPr="00D600CB">
              <w:rPr>
                <w:b/>
                <w:sz w:val="26"/>
                <w:szCs w:val="26"/>
              </w:rPr>
              <w:t>Порядк</w:t>
            </w:r>
            <w:r w:rsidR="005819F2">
              <w:rPr>
                <w:b/>
                <w:sz w:val="26"/>
                <w:szCs w:val="26"/>
              </w:rPr>
              <w:t>а</w:t>
            </w:r>
            <w:r w:rsidRPr="00D600CB">
              <w:rPr>
                <w:b/>
                <w:sz w:val="26"/>
                <w:szCs w:val="26"/>
              </w:rPr>
              <w:t xml:space="preserve"> организации и проведения общественных обсуждений или публичных слушаний по вопросам градостроительной деятельности в Старооскольском городском округе</w:t>
            </w:r>
            <w:r w:rsidR="00B72275" w:rsidRPr="00D600CB">
              <w:rPr>
                <w:b/>
                <w:sz w:val="26"/>
                <w:szCs w:val="26"/>
              </w:rPr>
              <w:t xml:space="preserve"> Белгородской области</w:t>
            </w:r>
            <w:r w:rsidR="005819F2">
              <w:rPr>
                <w:b/>
                <w:sz w:val="26"/>
                <w:szCs w:val="26"/>
              </w:rPr>
              <w:t xml:space="preserve">, утвержденного </w:t>
            </w:r>
            <w:r w:rsidR="005819F2" w:rsidRPr="00D600CB">
              <w:rPr>
                <w:b/>
                <w:sz w:val="26"/>
                <w:szCs w:val="26"/>
              </w:rPr>
              <w:t>решени</w:t>
            </w:r>
            <w:r w:rsidR="005819F2">
              <w:rPr>
                <w:b/>
                <w:sz w:val="26"/>
                <w:szCs w:val="26"/>
              </w:rPr>
              <w:t>ем</w:t>
            </w:r>
            <w:r w:rsidR="005819F2" w:rsidRPr="00D600CB">
              <w:rPr>
                <w:b/>
                <w:sz w:val="26"/>
                <w:szCs w:val="26"/>
              </w:rPr>
              <w:t xml:space="preserve"> Совета депутатов Старооскольского городского округа от </w:t>
            </w:r>
            <w:r w:rsidR="00125F8B">
              <w:rPr>
                <w:b/>
                <w:sz w:val="26"/>
                <w:szCs w:val="26"/>
              </w:rPr>
              <w:t xml:space="preserve">                                 </w:t>
            </w:r>
            <w:r w:rsidR="005819F2" w:rsidRPr="00D600CB">
              <w:rPr>
                <w:b/>
                <w:sz w:val="26"/>
                <w:szCs w:val="26"/>
              </w:rPr>
              <w:t>11</w:t>
            </w:r>
            <w:r w:rsidR="00125F8B">
              <w:rPr>
                <w:b/>
                <w:sz w:val="26"/>
                <w:szCs w:val="26"/>
              </w:rPr>
              <w:t xml:space="preserve"> </w:t>
            </w:r>
            <w:r w:rsidR="005819F2" w:rsidRPr="00D600CB">
              <w:rPr>
                <w:b/>
                <w:sz w:val="26"/>
                <w:szCs w:val="26"/>
              </w:rPr>
              <w:t>июля</w:t>
            </w:r>
            <w:r w:rsidR="00125F8B">
              <w:rPr>
                <w:b/>
                <w:sz w:val="26"/>
                <w:szCs w:val="26"/>
              </w:rPr>
              <w:t xml:space="preserve"> </w:t>
            </w:r>
            <w:r w:rsidR="005819F2" w:rsidRPr="00D600CB">
              <w:rPr>
                <w:b/>
                <w:sz w:val="26"/>
                <w:szCs w:val="26"/>
              </w:rPr>
              <w:t>2018</w:t>
            </w:r>
            <w:r w:rsidR="00125F8B">
              <w:rPr>
                <w:b/>
                <w:sz w:val="26"/>
                <w:szCs w:val="26"/>
              </w:rPr>
              <w:t xml:space="preserve"> </w:t>
            </w:r>
            <w:r w:rsidR="005819F2" w:rsidRPr="00D600CB">
              <w:rPr>
                <w:b/>
                <w:sz w:val="26"/>
                <w:szCs w:val="26"/>
              </w:rPr>
              <w:t xml:space="preserve">года № 122 </w:t>
            </w:r>
            <w:bookmarkEnd w:id="2"/>
          </w:p>
        </w:tc>
      </w:tr>
    </w:tbl>
    <w:p w14:paraId="61FB00F4" w14:textId="77777777" w:rsidR="00B656B9" w:rsidRDefault="00B656B9">
      <w:pPr>
        <w:tabs>
          <w:tab w:val="left" w:pos="2385"/>
          <w:tab w:val="left" w:pos="3969"/>
        </w:tabs>
        <w:snapToGrid w:val="0"/>
        <w:ind w:right="4959"/>
        <w:jc w:val="both"/>
        <w:rPr>
          <w:b/>
          <w:sz w:val="26"/>
          <w:szCs w:val="26"/>
        </w:rPr>
      </w:pPr>
    </w:p>
    <w:p w14:paraId="75607F88" w14:textId="77777777" w:rsidR="00B656B9" w:rsidRDefault="00B656B9">
      <w:pPr>
        <w:jc w:val="both"/>
        <w:rPr>
          <w:b/>
          <w:sz w:val="26"/>
          <w:szCs w:val="26"/>
        </w:rPr>
      </w:pPr>
    </w:p>
    <w:p w14:paraId="12097E05" w14:textId="229D122D" w:rsidR="00B656B9" w:rsidRDefault="00F055B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Заслушав и обсудив информацию </w:t>
      </w:r>
      <w:r w:rsidR="009A1C38">
        <w:rPr>
          <w:sz w:val="26"/>
          <w:szCs w:val="26"/>
        </w:rPr>
        <w:t>о ходе исполнения</w:t>
      </w:r>
      <w:r w:rsidR="009A41F0">
        <w:rPr>
          <w:sz w:val="26"/>
          <w:szCs w:val="26"/>
        </w:rPr>
        <w:t xml:space="preserve"> </w:t>
      </w:r>
      <w:r w:rsidR="009A41F0" w:rsidRPr="009A41F0">
        <w:rPr>
          <w:sz w:val="26"/>
          <w:szCs w:val="26"/>
        </w:rPr>
        <w:t>Порядка организации и проведения общественных обсуждений или публичных слушаний по вопросам градостроительной деятельности в Старооскольском городском округе Белгородской области, утвержденного решением Совета депутатов Старооскольского городского округа от 11 июля 2018 года № 122</w:t>
      </w:r>
      <w:r>
        <w:rPr>
          <w:sz w:val="26"/>
          <w:szCs w:val="26"/>
        </w:rPr>
        <w:t xml:space="preserve">, </w:t>
      </w:r>
      <w:r w:rsidR="00741351" w:rsidRPr="00803C0C">
        <w:rPr>
          <w:kern w:val="2"/>
          <w:sz w:val="26"/>
          <w:szCs w:val="26"/>
        </w:rPr>
        <w:t>в соответствии с Порядком осуществления Советом депутатов Старооскольского городского округа контроля за исполнением органами местного самоуправления</w:t>
      </w:r>
      <w:r w:rsidR="00741351">
        <w:rPr>
          <w:kern w:val="2"/>
          <w:sz w:val="26"/>
          <w:szCs w:val="26"/>
        </w:rPr>
        <w:t xml:space="preserve"> </w:t>
      </w:r>
      <w:r w:rsidR="00741351" w:rsidRPr="00803C0C">
        <w:rPr>
          <w:kern w:val="2"/>
          <w:sz w:val="26"/>
          <w:szCs w:val="26"/>
        </w:rPr>
        <w:t xml:space="preserve">и должностными лицами местного самоуправления Старооскольского городского округа полномочий по решению вопросов местного значения, утвержденным решением Совета депутатов Старооскольского городского округа от 28 мая 2021 года № 490, </w:t>
      </w:r>
      <w:r>
        <w:rPr>
          <w:sz w:val="26"/>
          <w:szCs w:val="26"/>
        </w:rPr>
        <w:t>руководствуясь Уставом Старооскольского городского округа Белгородской области</w:t>
      </w:r>
      <w:r w:rsidR="00244E02">
        <w:rPr>
          <w:sz w:val="26"/>
          <w:szCs w:val="26"/>
        </w:rPr>
        <w:t>, Совет депутатов Старооскольского городского округа</w:t>
      </w:r>
    </w:p>
    <w:p w14:paraId="113431CD" w14:textId="77777777" w:rsidR="00B656B9" w:rsidRDefault="00B656B9">
      <w:pPr>
        <w:jc w:val="both"/>
        <w:rPr>
          <w:sz w:val="26"/>
          <w:szCs w:val="26"/>
        </w:rPr>
      </w:pPr>
    </w:p>
    <w:p w14:paraId="1A6750DA" w14:textId="77777777" w:rsidR="00B656B9" w:rsidRDefault="00B656B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 Е Ш И Л:</w:t>
      </w:r>
    </w:p>
    <w:p w14:paraId="08958AB3" w14:textId="77777777" w:rsidR="00B656B9" w:rsidRDefault="00B656B9">
      <w:pPr>
        <w:jc w:val="both"/>
        <w:rPr>
          <w:sz w:val="26"/>
          <w:szCs w:val="26"/>
        </w:rPr>
      </w:pPr>
    </w:p>
    <w:p w14:paraId="6BF69DC9" w14:textId="5073B0E6" w:rsidR="00B656B9" w:rsidRDefault="00B656B9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="00F055B8">
        <w:rPr>
          <w:sz w:val="26"/>
          <w:szCs w:val="26"/>
        </w:rPr>
        <w:t xml:space="preserve">Принять к сведению информацию </w:t>
      </w:r>
      <w:r w:rsidR="009A1C38">
        <w:rPr>
          <w:sz w:val="26"/>
          <w:szCs w:val="26"/>
        </w:rPr>
        <w:t xml:space="preserve">о ходе исполнения </w:t>
      </w:r>
      <w:r w:rsidR="009A41F0" w:rsidRPr="009A41F0">
        <w:rPr>
          <w:sz w:val="26"/>
          <w:szCs w:val="26"/>
        </w:rPr>
        <w:t xml:space="preserve">Порядка организации и проведения общественных обсуждений или публичных слушаний по вопросам градостроительной деятельности в Старооскольском городском округе </w:t>
      </w:r>
      <w:r w:rsidR="009A41F0" w:rsidRPr="009A41F0">
        <w:rPr>
          <w:sz w:val="26"/>
          <w:szCs w:val="26"/>
        </w:rPr>
        <w:lastRenderedPageBreak/>
        <w:t xml:space="preserve">Белгородской области, утвержденного решением Совета депутатов Старооскольского городского округа от 11 июля 2018 года № 122 </w:t>
      </w:r>
      <w:r w:rsidR="00281A8A">
        <w:rPr>
          <w:sz w:val="26"/>
          <w:szCs w:val="26"/>
        </w:rPr>
        <w:t>(прилагается)</w:t>
      </w:r>
      <w:r w:rsidR="00F055B8">
        <w:rPr>
          <w:sz w:val="26"/>
          <w:szCs w:val="26"/>
        </w:rPr>
        <w:t>.</w:t>
      </w:r>
    </w:p>
    <w:p w14:paraId="6F102107" w14:textId="77777777" w:rsidR="00B656B9" w:rsidRDefault="00F055B8">
      <w:pPr>
        <w:tabs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656B9">
        <w:rPr>
          <w:sz w:val="26"/>
          <w:szCs w:val="26"/>
        </w:rPr>
        <w:t xml:space="preserve">. Настоящее решение вступает в силу со дня его </w:t>
      </w:r>
      <w:r w:rsidR="00244E02">
        <w:rPr>
          <w:sz w:val="26"/>
          <w:szCs w:val="26"/>
        </w:rPr>
        <w:t>подписания</w:t>
      </w:r>
      <w:r w:rsidR="00B656B9">
        <w:rPr>
          <w:sz w:val="26"/>
          <w:szCs w:val="26"/>
        </w:rPr>
        <w:t>.</w:t>
      </w:r>
    </w:p>
    <w:p w14:paraId="58CFF0DE" w14:textId="77777777" w:rsidR="002956AA" w:rsidRDefault="002956AA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14:paraId="3C586112" w14:textId="2EB5C610" w:rsidR="00244E02" w:rsidRDefault="00244E02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14:paraId="0E7C0E43" w14:textId="77777777" w:rsidR="00125F8B" w:rsidRDefault="00125F8B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14:paraId="2E73D706" w14:textId="77777777" w:rsidR="00125F8B" w:rsidRPr="00125F8B" w:rsidRDefault="00125F8B" w:rsidP="00125F8B">
      <w:pPr>
        <w:rPr>
          <w:b/>
          <w:bCs/>
          <w:kern w:val="0"/>
          <w:sz w:val="26"/>
          <w:szCs w:val="26"/>
        </w:rPr>
      </w:pPr>
      <w:r w:rsidRPr="00125F8B">
        <w:rPr>
          <w:b/>
          <w:bCs/>
          <w:kern w:val="0"/>
          <w:sz w:val="26"/>
          <w:szCs w:val="26"/>
        </w:rPr>
        <w:t xml:space="preserve">Председатель Совета депутатов  </w:t>
      </w:r>
    </w:p>
    <w:p w14:paraId="2D0CC1B2" w14:textId="77777777" w:rsidR="00125F8B" w:rsidRPr="00125F8B" w:rsidRDefault="00125F8B" w:rsidP="00125F8B">
      <w:pPr>
        <w:rPr>
          <w:b/>
          <w:bCs/>
          <w:kern w:val="0"/>
          <w:sz w:val="26"/>
          <w:szCs w:val="26"/>
        </w:rPr>
      </w:pPr>
      <w:r w:rsidRPr="00125F8B">
        <w:rPr>
          <w:b/>
          <w:bCs/>
          <w:kern w:val="0"/>
          <w:sz w:val="26"/>
          <w:szCs w:val="26"/>
        </w:rPr>
        <w:t>Старооскольского городского округа                                               Т.И. Карпачева</w:t>
      </w:r>
    </w:p>
    <w:p w14:paraId="5D6F8C33" w14:textId="77777777" w:rsidR="00125F8B" w:rsidRPr="00125F8B" w:rsidRDefault="00125F8B" w:rsidP="00125F8B">
      <w:pPr>
        <w:rPr>
          <w:b/>
          <w:kern w:val="0"/>
        </w:rPr>
      </w:pPr>
    </w:p>
    <w:p w14:paraId="1DF15143" w14:textId="48EC5B35" w:rsidR="00987294" w:rsidRPr="00987294" w:rsidRDefault="00987294" w:rsidP="00125F8B">
      <w:pPr>
        <w:pStyle w:val="ConsNonformat"/>
        <w:snapToGrid w:val="0"/>
        <w:jc w:val="left"/>
      </w:pPr>
    </w:p>
    <w:sectPr w:rsidR="00987294" w:rsidRPr="00987294" w:rsidSect="00125F8B">
      <w:headerReference w:type="even" r:id="rId9"/>
      <w:headerReference w:type="default" r:id="rId10"/>
      <w:headerReference w:type="first" r:id="rId11"/>
      <w:pgSz w:w="11906" w:h="16838"/>
      <w:pgMar w:top="1134" w:right="850" w:bottom="1418" w:left="1701" w:header="567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7D585A" w14:textId="77777777" w:rsidR="001A7E0C" w:rsidRDefault="001A7E0C">
      <w:r>
        <w:separator/>
      </w:r>
    </w:p>
  </w:endnote>
  <w:endnote w:type="continuationSeparator" w:id="0">
    <w:p w14:paraId="1C8A9068" w14:textId="77777777" w:rsidR="001A7E0C" w:rsidRDefault="001A7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34F0DC" w14:textId="77777777" w:rsidR="001A7E0C" w:rsidRDefault="001A7E0C">
      <w:r>
        <w:separator/>
      </w:r>
    </w:p>
  </w:footnote>
  <w:footnote w:type="continuationSeparator" w:id="0">
    <w:p w14:paraId="405BEA19" w14:textId="77777777" w:rsidR="001A7E0C" w:rsidRDefault="001A7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236C8" w14:textId="77777777" w:rsidR="00B656B9" w:rsidRDefault="001A7E0C">
    <w:pPr>
      <w:pStyle w:val="ac"/>
      <w:ind w:right="360"/>
      <w:rPr>
        <w:sz w:val="24"/>
        <w:szCs w:val="24"/>
      </w:rPr>
    </w:pPr>
    <w:r>
      <w:pict w14:anchorId="17D2365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.45pt;height:14.85pt;z-index:1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14:paraId="767C65D3" w14:textId="77777777" w:rsidR="00B656B9" w:rsidRDefault="002F369C">
                <w:pPr>
                  <w:pStyle w:val="ac"/>
                </w:pPr>
                <w:r>
                  <w:rPr>
                    <w:rStyle w:val="a3"/>
                    <w:sz w:val="26"/>
                    <w:szCs w:val="26"/>
                  </w:rPr>
                  <w:fldChar w:fldCharType="begin"/>
                </w:r>
                <w:r w:rsidR="00B656B9">
                  <w:rPr>
                    <w:rStyle w:val="a3"/>
                    <w:sz w:val="26"/>
                    <w:szCs w:val="26"/>
                  </w:rPr>
                  <w:instrText xml:space="preserve"> PAGE </w:instrText>
                </w:r>
                <w:r>
                  <w:rPr>
                    <w:rStyle w:val="a3"/>
                    <w:sz w:val="26"/>
                    <w:szCs w:val="26"/>
                  </w:rPr>
                  <w:fldChar w:fldCharType="separate"/>
                </w:r>
                <w:r w:rsidR="00244E02">
                  <w:rPr>
                    <w:rStyle w:val="a3"/>
                    <w:noProof/>
                    <w:sz w:val="26"/>
                    <w:szCs w:val="26"/>
                  </w:rPr>
                  <w:t>2</w:t>
                </w:r>
                <w:r>
                  <w:rPr>
                    <w:rStyle w:val="a3"/>
                    <w:sz w:val="26"/>
                    <w:szCs w:val="26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085AB" w14:textId="77777777" w:rsidR="00B656B9" w:rsidRDefault="002F369C">
    <w:pPr>
      <w:pStyle w:val="ac"/>
      <w:jc w:val="center"/>
      <w:rPr>
        <w:sz w:val="24"/>
        <w:szCs w:val="29"/>
      </w:rPr>
    </w:pPr>
    <w:r>
      <w:rPr>
        <w:sz w:val="26"/>
        <w:szCs w:val="26"/>
      </w:rPr>
      <w:fldChar w:fldCharType="begin"/>
    </w:r>
    <w:r w:rsidR="00B656B9">
      <w:rPr>
        <w:sz w:val="26"/>
        <w:szCs w:val="26"/>
      </w:rPr>
      <w:instrText xml:space="preserve"> PAGE </w:instrText>
    </w:r>
    <w:r>
      <w:rPr>
        <w:sz w:val="26"/>
        <w:szCs w:val="26"/>
      </w:rPr>
      <w:fldChar w:fldCharType="separate"/>
    </w:r>
    <w:r w:rsidR="00244E02">
      <w:rPr>
        <w:noProof/>
        <w:sz w:val="26"/>
        <w:szCs w:val="26"/>
      </w:rPr>
      <w:t>5</w:t>
    </w:r>
    <w:r>
      <w:rPr>
        <w:sz w:val="26"/>
        <w:szCs w:val="26"/>
      </w:rPr>
      <w:fldChar w:fldCharType="end"/>
    </w:r>
  </w:p>
  <w:p w14:paraId="5FA4E017" w14:textId="77777777" w:rsidR="00B656B9" w:rsidRDefault="00B656B9">
    <w:pPr>
      <w:pStyle w:val="ac"/>
      <w:ind w:right="360"/>
      <w:jc w:val="center"/>
      <w:rPr>
        <w:sz w:val="24"/>
        <w:szCs w:val="2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2A2B30" w14:textId="77777777" w:rsidR="00B656B9" w:rsidRDefault="00B656B9">
    <w:pPr>
      <w:pStyle w:val="ac"/>
      <w:tabs>
        <w:tab w:val="clear" w:pos="4677"/>
        <w:tab w:val="center" w:pos="4536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oNotTrackMoves/>
  <w:defaultTabStop w:val="709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2FCB"/>
    <w:rsid w:val="0000540D"/>
    <w:rsid w:val="00010D31"/>
    <w:rsid w:val="00013079"/>
    <w:rsid w:val="00016464"/>
    <w:rsid w:val="00037591"/>
    <w:rsid w:val="00041F96"/>
    <w:rsid w:val="000519D1"/>
    <w:rsid w:val="00053D7D"/>
    <w:rsid w:val="000814F0"/>
    <w:rsid w:val="000A2544"/>
    <w:rsid w:val="000C5952"/>
    <w:rsid w:val="000D7C1F"/>
    <w:rsid w:val="000F1A7C"/>
    <w:rsid w:val="000F20BE"/>
    <w:rsid w:val="00100838"/>
    <w:rsid w:val="00125F8B"/>
    <w:rsid w:val="00142849"/>
    <w:rsid w:val="001429A6"/>
    <w:rsid w:val="001529C3"/>
    <w:rsid w:val="0016286D"/>
    <w:rsid w:val="001755D3"/>
    <w:rsid w:val="00185ADC"/>
    <w:rsid w:val="00197213"/>
    <w:rsid w:val="001A052E"/>
    <w:rsid w:val="001A0D16"/>
    <w:rsid w:val="001A351D"/>
    <w:rsid w:val="001A4BDA"/>
    <w:rsid w:val="001A7E0C"/>
    <w:rsid w:val="001D3ADB"/>
    <w:rsid w:val="001F291E"/>
    <w:rsid w:val="00202A6D"/>
    <w:rsid w:val="00244E02"/>
    <w:rsid w:val="00257477"/>
    <w:rsid w:val="00281A8A"/>
    <w:rsid w:val="00293E1E"/>
    <w:rsid w:val="00294BE1"/>
    <w:rsid w:val="002956AA"/>
    <w:rsid w:val="002B407C"/>
    <w:rsid w:val="002D5F3F"/>
    <w:rsid w:val="002F0C09"/>
    <w:rsid w:val="002F369C"/>
    <w:rsid w:val="00307F2B"/>
    <w:rsid w:val="0033032A"/>
    <w:rsid w:val="00334B0E"/>
    <w:rsid w:val="0034666F"/>
    <w:rsid w:val="003578AC"/>
    <w:rsid w:val="003617E5"/>
    <w:rsid w:val="0038577D"/>
    <w:rsid w:val="003C70BB"/>
    <w:rsid w:val="003D6F78"/>
    <w:rsid w:val="003E2D12"/>
    <w:rsid w:val="003F25D6"/>
    <w:rsid w:val="004D727B"/>
    <w:rsid w:val="004E1851"/>
    <w:rsid w:val="004E5D44"/>
    <w:rsid w:val="004F3883"/>
    <w:rsid w:val="004F561B"/>
    <w:rsid w:val="00547626"/>
    <w:rsid w:val="00561728"/>
    <w:rsid w:val="00570083"/>
    <w:rsid w:val="005819F2"/>
    <w:rsid w:val="00585805"/>
    <w:rsid w:val="005B2FCB"/>
    <w:rsid w:val="005C5A6D"/>
    <w:rsid w:val="005D5735"/>
    <w:rsid w:val="005D7BF1"/>
    <w:rsid w:val="005E7327"/>
    <w:rsid w:val="005F3C8E"/>
    <w:rsid w:val="00604413"/>
    <w:rsid w:val="006214B0"/>
    <w:rsid w:val="00627210"/>
    <w:rsid w:val="006465D4"/>
    <w:rsid w:val="006A731D"/>
    <w:rsid w:val="0070395B"/>
    <w:rsid w:val="007118FC"/>
    <w:rsid w:val="00733C9B"/>
    <w:rsid w:val="0074044F"/>
    <w:rsid w:val="00741351"/>
    <w:rsid w:val="00743772"/>
    <w:rsid w:val="0075442C"/>
    <w:rsid w:val="00756293"/>
    <w:rsid w:val="007646EB"/>
    <w:rsid w:val="007763DA"/>
    <w:rsid w:val="00790379"/>
    <w:rsid w:val="007920CF"/>
    <w:rsid w:val="007977F4"/>
    <w:rsid w:val="007B62E2"/>
    <w:rsid w:val="007E04C2"/>
    <w:rsid w:val="007F23D1"/>
    <w:rsid w:val="008353ED"/>
    <w:rsid w:val="00840212"/>
    <w:rsid w:val="008457BF"/>
    <w:rsid w:val="008648C3"/>
    <w:rsid w:val="008C3F5B"/>
    <w:rsid w:val="008C4DC0"/>
    <w:rsid w:val="008D6415"/>
    <w:rsid w:val="008D7EE7"/>
    <w:rsid w:val="008E0C97"/>
    <w:rsid w:val="008F453B"/>
    <w:rsid w:val="00903B14"/>
    <w:rsid w:val="00933712"/>
    <w:rsid w:val="0094314A"/>
    <w:rsid w:val="009502B6"/>
    <w:rsid w:val="00953CF7"/>
    <w:rsid w:val="00965D85"/>
    <w:rsid w:val="009759DB"/>
    <w:rsid w:val="00987294"/>
    <w:rsid w:val="009905BD"/>
    <w:rsid w:val="00992CF8"/>
    <w:rsid w:val="00993414"/>
    <w:rsid w:val="009975A3"/>
    <w:rsid w:val="009A1C38"/>
    <w:rsid w:val="009A41F0"/>
    <w:rsid w:val="009F5BB7"/>
    <w:rsid w:val="00A2788C"/>
    <w:rsid w:val="00A3035F"/>
    <w:rsid w:val="00A448B8"/>
    <w:rsid w:val="00A567D3"/>
    <w:rsid w:val="00A64058"/>
    <w:rsid w:val="00A710B7"/>
    <w:rsid w:val="00A72E06"/>
    <w:rsid w:val="00A807F0"/>
    <w:rsid w:val="00AC40D7"/>
    <w:rsid w:val="00B06342"/>
    <w:rsid w:val="00B12416"/>
    <w:rsid w:val="00B37A7F"/>
    <w:rsid w:val="00B52472"/>
    <w:rsid w:val="00B656B9"/>
    <w:rsid w:val="00B72275"/>
    <w:rsid w:val="00B77F00"/>
    <w:rsid w:val="00B93C6E"/>
    <w:rsid w:val="00B962E6"/>
    <w:rsid w:val="00BA2F51"/>
    <w:rsid w:val="00BC02E0"/>
    <w:rsid w:val="00BD283E"/>
    <w:rsid w:val="00BD6F71"/>
    <w:rsid w:val="00BF7561"/>
    <w:rsid w:val="00C030B4"/>
    <w:rsid w:val="00C20641"/>
    <w:rsid w:val="00C25F5F"/>
    <w:rsid w:val="00C41B67"/>
    <w:rsid w:val="00C46E94"/>
    <w:rsid w:val="00C613B6"/>
    <w:rsid w:val="00C67ACF"/>
    <w:rsid w:val="00C90FB7"/>
    <w:rsid w:val="00CC6B7B"/>
    <w:rsid w:val="00D016E9"/>
    <w:rsid w:val="00D202BD"/>
    <w:rsid w:val="00D205A6"/>
    <w:rsid w:val="00D22637"/>
    <w:rsid w:val="00D50148"/>
    <w:rsid w:val="00D600CB"/>
    <w:rsid w:val="00D919A0"/>
    <w:rsid w:val="00DA27FE"/>
    <w:rsid w:val="00DB1101"/>
    <w:rsid w:val="00DB6897"/>
    <w:rsid w:val="00DF3190"/>
    <w:rsid w:val="00E11DD5"/>
    <w:rsid w:val="00E148CC"/>
    <w:rsid w:val="00E2164C"/>
    <w:rsid w:val="00E225C9"/>
    <w:rsid w:val="00E87BAF"/>
    <w:rsid w:val="00EA21B2"/>
    <w:rsid w:val="00EA60AD"/>
    <w:rsid w:val="00EC0199"/>
    <w:rsid w:val="00EE5FF5"/>
    <w:rsid w:val="00EE74A8"/>
    <w:rsid w:val="00F01A30"/>
    <w:rsid w:val="00F055B8"/>
    <w:rsid w:val="00F1183E"/>
    <w:rsid w:val="00F24B39"/>
    <w:rsid w:val="00F35764"/>
    <w:rsid w:val="00F6355C"/>
    <w:rsid w:val="00F722FA"/>
    <w:rsid w:val="00F82F31"/>
    <w:rsid w:val="00F91C08"/>
    <w:rsid w:val="00FA0098"/>
    <w:rsid w:val="00FE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6B0EEB3F"/>
  <w15:docId w15:val="{495153DD-A33F-4928-AB6A-C64BEDF4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7BF"/>
    <w:pPr>
      <w:suppressAutoHyphens/>
    </w:pPr>
    <w:rPr>
      <w:kern w:val="1"/>
      <w:lang w:eastAsia="ar-SA"/>
    </w:rPr>
  </w:style>
  <w:style w:type="paragraph" w:styleId="1">
    <w:name w:val="heading 1"/>
    <w:basedOn w:val="a"/>
    <w:next w:val="a"/>
    <w:qFormat/>
    <w:rsid w:val="008457BF"/>
    <w:pPr>
      <w:keepNext/>
      <w:tabs>
        <w:tab w:val="num" w:pos="0"/>
      </w:tabs>
      <w:jc w:val="center"/>
      <w:outlineLvl w:val="0"/>
    </w:pPr>
    <w:rPr>
      <w:sz w:val="26"/>
    </w:rPr>
  </w:style>
  <w:style w:type="paragraph" w:styleId="2">
    <w:name w:val="heading 2"/>
    <w:basedOn w:val="a"/>
    <w:next w:val="a"/>
    <w:qFormat/>
    <w:rsid w:val="008457BF"/>
    <w:pPr>
      <w:keepNext/>
      <w:tabs>
        <w:tab w:val="num" w:pos="0"/>
      </w:tabs>
      <w:jc w:val="center"/>
      <w:outlineLvl w:val="1"/>
    </w:pPr>
    <w:rPr>
      <w:caps/>
      <w:sz w:val="30"/>
    </w:rPr>
  </w:style>
  <w:style w:type="paragraph" w:styleId="3">
    <w:name w:val="heading 3"/>
    <w:basedOn w:val="a"/>
    <w:next w:val="a"/>
    <w:qFormat/>
    <w:rsid w:val="008457BF"/>
    <w:pPr>
      <w:keepNext/>
      <w:tabs>
        <w:tab w:val="num" w:pos="0"/>
      </w:tabs>
      <w:outlineLvl w:val="2"/>
    </w:pPr>
    <w:rPr>
      <w:sz w:val="26"/>
    </w:rPr>
  </w:style>
  <w:style w:type="paragraph" w:styleId="4">
    <w:name w:val="heading 4"/>
    <w:basedOn w:val="a"/>
    <w:next w:val="a"/>
    <w:qFormat/>
    <w:rsid w:val="008457BF"/>
    <w:pPr>
      <w:keepNext/>
      <w:tabs>
        <w:tab w:val="num" w:pos="0"/>
      </w:tabs>
      <w:jc w:val="center"/>
      <w:outlineLvl w:val="3"/>
    </w:pPr>
    <w:rPr>
      <w:b/>
      <w:caps/>
      <w:sz w:val="26"/>
    </w:rPr>
  </w:style>
  <w:style w:type="paragraph" w:styleId="5">
    <w:name w:val="heading 5"/>
    <w:basedOn w:val="a"/>
    <w:next w:val="a"/>
    <w:qFormat/>
    <w:rsid w:val="008457BF"/>
    <w:pPr>
      <w:keepNext/>
      <w:tabs>
        <w:tab w:val="num" w:pos="0"/>
      </w:tabs>
      <w:jc w:val="center"/>
      <w:outlineLvl w:val="4"/>
    </w:pPr>
    <w:rPr>
      <w:b/>
      <w:caps/>
      <w:sz w:val="4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шрифт абзаца8"/>
    <w:rsid w:val="008457BF"/>
  </w:style>
  <w:style w:type="character" w:customStyle="1" w:styleId="7">
    <w:name w:val="Основной шрифт абзаца7"/>
    <w:rsid w:val="008457BF"/>
  </w:style>
  <w:style w:type="character" w:customStyle="1" w:styleId="6">
    <w:name w:val="Основной шрифт абзаца6"/>
    <w:rsid w:val="008457BF"/>
  </w:style>
  <w:style w:type="character" w:customStyle="1" w:styleId="50">
    <w:name w:val="Основной шрифт абзаца5"/>
    <w:rsid w:val="008457BF"/>
  </w:style>
  <w:style w:type="character" w:customStyle="1" w:styleId="40">
    <w:name w:val="Основной шрифт абзаца4"/>
    <w:rsid w:val="008457BF"/>
  </w:style>
  <w:style w:type="character" w:customStyle="1" w:styleId="30">
    <w:name w:val="Основной шрифт абзаца3"/>
    <w:rsid w:val="008457BF"/>
  </w:style>
  <w:style w:type="character" w:customStyle="1" w:styleId="20">
    <w:name w:val="Основной шрифт абзаца2"/>
    <w:rsid w:val="008457BF"/>
  </w:style>
  <w:style w:type="character" w:customStyle="1" w:styleId="Absatz-Standardschriftart">
    <w:name w:val="Absatz-Standardschriftart"/>
    <w:rsid w:val="008457BF"/>
  </w:style>
  <w:style w:type="character" w:customStyle="1" w:styleId="WW-Absatz-Standardschriftart">
    <w:name w:val="WW-Absatz-Standardschriftart"/>
    <w:rsid w:val="008457BF"/>
  </w:style>
  <w:style w:type="character" w:customStyle="1" w:styleId="WW-Absatz-Standardschriftart1">
    <w:name w:val="WW-Absatz-Standardschriftart1"/>
    <w:rsid w:val="008457BF"/>
  </w:style>
  <w:style w:type="character" w:customStyle="1" w:styleId="WW-Absatz-Standardschriftart11">
    <w:name w:val="WW-Absatz-Standardschriftart11"/>
    <w:rsid w:val="008457BF"/>
  </w:style>
  <w:style w:type="character" w:customStyle="1" w:styleId="WW-Absatz-Standardschriftart111">
    <w:name w:val="WW-Absatz-Standardschriftart111"/>
    <w:rsid w:val="008457BF"/>
  </w:style>
  <w:style w:type="character" w:customStyle="1" w:styleId="WW-Absatz-Standardschriftart1111">
    <w:name w:val="WW-Absatz-Standardschriftart1111"/>
    <w:rsid w:val="008457BF"/>
  </w:style>
  <w:style w:type="character" w:customStyle="1" w:styleId="WW-Absatz-Standardschriftart11111">
    <w:name w:val="WW-Absatz-Standardschriftart11111"/>
    <w:rsid w:val="008457BF"/>
  </w:style>
  <w:style w:type="character" w:customStyle="1" w:styleId="WW-Absatz-Standardschriftart111111">
    <w:name w:val="WW-Absatz-Standardschriftart111111"/>
    <w:rsid w:val="008457BF"/>
  </w:style>
  <w:style w:type="character" w:customStyle="1" w:styleId="WW-Absatz-Standardschriftart1111111">
    <w:name w:val="WW-Absatz-Standardschriftart1111111"/>
    <w:rsid w:val="008457BF"/>
  </w:style>
  <w:style w:type="character" w:customStyle="1" w:styleId="WW-Absatz-Standardschriftart11111111">
    <w:name w:val="WW-Absatz-Standardschriftart11111111"/>
    <w:rsid w:val="008457BF"/>
  </w:style>
  <w:style w:type="character" w:customStyle="1" w:styleId="WW-Absatz-Standardschriftart111111111">
    <w:name w:val="WW-Absatz-Standardschriftart111111111"/>
    <w:rsid w:val="008457BF"/>
  </w:style>
  <w:style w:type="character" w:customStyle="1" w:styleId="WW-Absatz-Standardschriftart1111111111">
    <w:name w:val="WW-Absatz-Standardschriftart1111111111"/>
    <w:rsid w:val="008457BF"/>
  </w:style>
  <w:style w:type="character" w:customStyle="1" w:styleId="10">
    <w:name w:val="Основной шрифт абзаца1"/>
    <w:rsid w:val="008457BF"/>
  </w:style>
  <w:style w:type="character" w:styleId="a3">
    <w:name w:val="page number"/>
    <w:basedOn w:val="10"/>
    <w:rsid w:val="008457BF"/>
  </w:style>
  <w:style w:type="character" w:customStyle="1" w:styleId="a4">
    <w:name w:val="Символ нумерации"/>
    <w:rsid w:val="008457BF"/>
  </w:style>
  <w:style w:type="character" w:customStyle="1" w:styleId="WW8Num2z0">
    <w:name w:val="WW8Num2z0"/>
    <w:rsid w:val="008457BF"/>
    <w:rPr>
      <w:rFonts w:ascii="Symbol" w:hAnsi="Symbol"/>
    </w:rPr>
  </w:style>
  <w:style w:type="character" w:customStyle="1" w:styleId="a5">
    <w:name w:val="Маркеры списка"/>
    <w:rsid w:val="008457BF"/>
    <w:rPr>
      <w:rFonts w:ascii="OpenSymbol" w:eastAsia="OpenSymbol" w:hAnsi="OpenSymbol" w:cs="OpenSymbol"/>
    </w:rPr>
  </w:style>
  <w:style w:type="character" w:customStyle="1" w:styleId="9">
    <w:name w:val="Основной шрифт абзаца9"/>
    <w:rsid w:val="008457BF"/>
  </w:style>
  <w:style w:type="character" w:styleId="a6">
    <w:name w:val="Hyperlink"/>
    <w:uiPriority w:val="99"/>
    <w:rsid w:val="008457BF"/>
    <w:rPr>
      <w:color w:val="0000FF"/>
      <w:u w:val="single"/>
    </w:rPr>
  </w:style>
  <w:style w:type="character" w:customStyle="1" w:styleId="blk">
    <w:name w:val="blk"/>
    <w:basedOn w:val="7"/>
    <w:rsid w:val="008457BF"/>
  </w:style>
  <w:style w:type="character" w:customStyle="1" w:styleId="a7">
    <w:name w:val="Верхний колонтитул Знак"/>
    <w:rsid w:val="008457BF"/>
    <w:rPr>
      <w:kern w:val="1"/>
    </w:rPr>
  </w:style>
  <w:style w:type="paragraph" w:customStyle="1" w:styleId="11">
    <w:name w:val="Заголовок1"/>
    <w:basedOn w:val="a"/>
    <w:next w:val="a8"/>
    <w:rsid w:val="008457B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8457BF"/>
    <w:pPr>
      <w:spacing w:after="120"/>
    </w:pPr>
  </w:style>
  <w:style w:type="paragraph" w:styleId="a9">
    <w:name w:val="List"/>
    <w:basedOn w:val="a8"/>
    <w:rsid w:val="008457BF"/>
    <w:rPr>
      <w:rFonts w:ascii="Arial" w:hAnsi="Arial" w:cs="Tahoma"/>
    </w:rPr>
  </w:style>
  <w:style w:type="paragraph" w:customStyle="1" w:styleId="80">
    <w:name w:val="Название8"/>
    <w:basedOn w:val="a"/>
    <w:rsid w:val="008457B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1">
    <w:name w:val="Указатель8"/>
    <w:basedOn w:val="a"/>
    <w:rsid w:val="008457BF"/>
    <w:pPr>
      <w:suppressLineNumbers/>
    </w:pPr>
    <w:rPr>
      <w:rFonts w:cs="Mangal"/>
    </w:rPr>
  </w:style>
  <w:style w:type="paragraph" w:customStyle="1" w:styleId="70">
    <w:name w:val="Название7"/>
    <w:basedOn w:val="a"/>
    <w:rsid w:val="008457B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rsid w:val="008457BF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8457BF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rsid w:val="008457BF"/>
    <w:pPr>
      <w:suppressLineNumbers/>
    </w:pPr>
    <w:rPr>
      <w:rFonts w:ascii="Arial" w:hAnsi="Arial" w:cs="Mangal"/>
    </w:rPr>
  </w:style>
  <w:style w:type="paragraph" w:customStyle="1" w:styleId="51">
    <w:name w:val="Название5"/>
    <w:basedOn w:val="a"/>
    <w:rsid w:val="008457BF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2">
    <w:name w:val="Указатель5"/>
    <w:basedOn w:val="a"/>
    <w:rsid w:val="008457BF"/>
    <w:pPr>
      <w:suppressLineNumbers/>
    </w:pPr>
    <w:rPr>
      <w:rFonts w:ascii="Arial" w:hAnsi="Arial" w:cs="Mangal"/>
    </w:rPr>
  </w:style>
  <w:style w:type="paragraph" w:customStyle="1" w:styleId="41">
    <w:name w:val="Название4"/>
    <w:basedOn w:val="a"/>
    <w:rsid w:val="008457BF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2">
    <w:name w:val="Указатель4"/>
    <w:basedOn w:val="a"/>
    <w:rsid w:val="008457BF"/>
    <w:pPr>
      <w:suppressLineNumbers/>
    </w:pPr>
    <w:rPr>
      <w:rFonts w:ascii="Arial" w:hAnsi="Arial" w:cs="Mangal"/>
    </w:rPr>
  </w:style>
  <w:style w:type="paragraph" w:customStyle="1" w:styleId="31">
    <w:name w:val="Название3"/>
    <w:basedOn w:val="a"/>
    <w:rsid w:val="008457BF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2">
    <w:name w:val="Указатель3"/>
    <w:basedOn w:val="a"/>
    <w:rsid w:val="008457BF"/>
    <w:pPr>
      <w:suppressLineNumbers/>
    </w:pPr>
    <w:rPr>
      <w:rFonts w:ascii="Arial" w:hAnsi="Arial" w:cs="Mangal"/>
    </w:rPr>
  </w:style>
  <w:style w:type="paragraph" w:styleId="aa">
    <w:name w:val="Title"/>
    <w:basedOn w:val="11"/>
    <w:next w:val="ab"/>
    <w:qFormat/>
    <w:rsid w:val="008457BF"/>
  </w:style>
  <w:style w:type="paragraph" w:styleId="ab">
    <w:name w:val="Subtitle"/>
    <w:basedOn w:val="11"/>
    <w:next w:val="a8"/>
    <w:qFormat/>
    <w:rsid w:val="008457BF"/>
    <w:pPr>
      <w:jc w:val="center"/>
    </w:pPr>
    <w:rPr>
      <w:i/>
      <w:iCs/>
    </w:rPr>
  </w:style>
  <w:style w:type="paragraph" w:customStyle="1" w:styleId="21">
    <w:name w:val="Название2"/>
    <w:basedOn w:val="a"/>
    <w:rsid w:val="008457B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2">
    <w:name w:val="Указатель2"/>
    <w:basedOn w:val="a"/>
    <w:rsid w:val="008457BF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8457B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8457BF"/>
    <w:pPr>
      <w:suppressLineNumbers/>
    </w:pPr>
    <w:rPr>
      <w:rFonts w:ascii="Arial" w:hAnsi="Arial" w:cs="Tahoma"/>
    </w:rPr>
  </w:style>
  <w:style w:type="paragraph" w:styleId="ac">
    <w:name w:val="header"/>
    <w:basedOn w:val="a"/>
    <w:rsid w:val="008457BF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"/>
    <w:rsid w:val="008457BF"/>
    <w:pPr>
      <w:tabs>
        <w:tab w:val="center" w:pos="4677"/>
        <w:tab w:val="right" w:pos="9355"/>
      </w:tabs>
    </w:pPr>
  </w:style>
  <w:style w:type="paragraph" w:styleId="ae">
    <w:name w:val="Normal (Web)"/>
    <w:basedOn w:val="a"/>
    <w:rsid w:val="008457BF"/>
    <w:pPr>
      <w:suppressAutoHyphens w:val="0"/>
      <w:spacing w:before="100" w:after="100"/>
    </w:pPr>
    <w:rPr>
      <w:sz w:val="24"/>
      <w:szCs w:val="24"/>
    </w:rPr>
  </w:style>
  <w:style w:type="paragraph" w:styleId="af">
    <w:name w:val="Body Text Indent"/>
    <w:basedOn w:val="a"/>
    <w:rsid w:val="008457BF"/>
    <w:pPr>
      <w:suppressAutoHyphens w:val="0"/>
      <w:autoSpaceDE w:val="0"/>
      <w:ind w:firstLine="709"/>
      <w:jc w:val="both"/>
    </w:pPr>
    <w:rPr>
      <w:sz w:val="26"/>
      <w:szCs w:val="26"/>
    </w:rPr>
  </w:style>
  <w:style w:type="paragraph" w:customStyle="1" w:styleId="consplusnormal">
    <w:name w:val="consplusnormal"/>
    <w:basedOn w:val="a"/>
    <w:rsid w:val="008457BF"/>
    <w:pPr>
      <w:suppressAutoHyphens w:val="0"/>
      <w:spacing w:before="100" w:after="100"/>
    </w:pPr>
    <w:rPr>
      <w:sz w:val="24"/>
      <w:szCs w:val="24"/>
    </w:rPr>
  </w:style>
  <w:style w:type="paragraph" w:styleId="af0">
    <w:name w:val="Balloon Text"/>
    <w:basedOn w:val="a"/>
    <w:rsid w:val="008457B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845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</w:rPr>
  </w:style>
  <w:style w:type="paragraph" w:customStyle="1" w:styleId="af1">
    <w:name w:val="Содержимое врезки"/>
    <w:basedOn w:val="a8"/>
    <w:rsid w:val="008457BF"/>
  </w:style>
  <w:style w:type="paragraph" w:customStyle="1" w:styleId="ConsPlusNormal0">
    <w:name w:val="ConsPlusNormal"/>
    <w:rsid w:val="008457BF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af2">
    <w:name w:val="Содержимое таблицы"/>
    <w:basedOn w:val="a"/>
    <w:rsid w:val="008457BF"/>
    <w:pPr>
      <w:suppressLineNumbers/>
    </w:pPr>
  </w:style>
  <w:style w:type="paragraph" w:customStyle="1" w:styleId="ConsPlusTitle">
    <w:name w:val="ConsPlusTitle"/>
    <w:rsid w:val="008457BF"/>
    <w:pPr>
      <w:widowControl w:val="0"/>
      <w:suppressAutoHyphens/>
      <w:autoSpaceDE w:val="0"/>
      <w:ind w:firstLine="709"/>
      <w:jc w:val="both"/>
    </w:pPr>
    <w:rPr>
      <w:rFonts w:ascii="Arial" w:eastAsia="Arial" w:hAnsi="Arial" w:cs="Arial"/>
      <w:b/>
      <w:bCs/>
      <w:kern w:val="1"/>
      <w:lang w:bidi="ru-RU"/>
    </w:rPr>
  </w:style>
  <w:style w:type="paragraph" w:customStyle="1" w:styleId="ConsNormal">
    <w:name w:val="ConsNormal"/>
    <w:rsid w:val="008457BF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kern w:val="1"/>
      <w:lang w:bidi="ru-RU"/>
    </w:rPr>
  </w:style>
  <w:style w:type="paragraph" w:customStyle="1" w:styleId="ConsPlusNonformat">
    <w:name w:val="ConsPlusNonformat"/>
    <w:basedOn w:val="a"/>
    <w:next w:val="ConsPlusNormal0"/>
    <w:rsid w:val="008457BF"/>
    <w:pPr>
      <w:autoSpaceDE w:val="0"/>
    </w:pPr>
    <w:rPr>
      <w:rFonts w:ascii="Courier New" w:eastAsia="Courier New" w:hAnsi="Courier New"/>
    </w:rPr>
  </w:style>
  <w:style w:type="paragraph" w:customStyle="1" w:styleId="ConsPlusCell">
    <w:name w:val="ConsPlusCell"/>
    <w:basedOn w:val="a"/>
    <w:rsid w:val="008457BF"/>
    <w:pPr>
      <w:autoSpaceDE w:val="0"/>
    </w:pPr>
    <w:rPr>
      <w:rFonts w:ascii="Arial" w:eastAsia="Arial" w:hAnsi="Arial"/>
    </w:rPr>
  </w:style>
  <w:style w:type="paragraph" w:customStyle="1" w:styleId="ConsPlusDocList">
    <w:name w:val="ConsPlusDocList"/>
    <w:basedOn w:val="a"/>
    <w:rsid w:val="008457BF"/>
    <w:pPr>
      <w:autoSpaceDE w:val="0"/>
    </w:pPr>
    <w:rPr>
      <w:rFonts w:ascii="Courier New" w:eastAsia="Courier New" w:hAnsi="Courier New"/>
    </w:rPr>
  </w:style>
  <w:style w:type="paragraph" w:customStyle="1" w:styleId="af3">
    <w:name w:val="Заголовок таблицы"/>
    <w:basedOn w:val="af2"/>
    <w:rsid w:val="008457BF"/>
    <w:pPr>
      <w:jc w:val="center"/>
    </w:pPr>
    <w:rPr>
      <w:b/>
      <w:bCs/>
    </w:rPr>
  </w:style>
  <w:style w:type="paragraph" w:customStyle="1" w:styleId="ConsNonformat">
    <w:name w:val="ConsNonformat"/>
    <w:rsid w:val="008457BF"/>
    <w:pPr>
      <w:suppressAutoHyphens/>
      <w:jc w:val="both"/>
    </w:pPr>
    <w:rPr>
      <w:rFonts w:eastAsia="Arial"/>
      <w:lang w:eastAsia="ar-SA"/>
    </w:rPr>
  </w:style>
  <w:style w:type="table" w:styleId="af4">
    <w:name w:val="Table Grid"/>
    <w:basedOn w:val="a1"/>
    <w:uiPriority w:val="59"/>
    <w:rsid w:val="00281A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74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8786D0-33EE-426F-91AF-F196C419C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Пользователь</dc:creator>
  <cp:lastModifiedBy>Прасолов</cp:lastModifiedBy>
  <cp:revision>6</cp:revision>
  <cp:lastPrinted>2025-04-16T09:52:00Z</cp:lastPrinted>
  <dcterms:created xsi:type="dcterms:W3CDTF">2025-04-04T06:38:00Z</dcterms:created>
  <dcterms:modified xsi:type="dcterms:W3CDTF">2025-04-16T09:52:00Z</dcterms:modified>
</cp:coreProperties>
</file>