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86C" w:rsidRPr="00B75C90" w:rsidRDefault="0028086C" w:rsidP="0028086C">
      <w:pPr>
        <w:pStyle w:val="ConsNormal"/>
        <w:widowControl/>
        <w:ind w:right="0" w:firstLine="0"/>
        <w:rPr>
          <w:b/>
          <w:bCs/>
          <w:sz w:val="18"/>
          <w:szCs w:val="18"/>
        </w:rPr>
      </w:pPr>
      <w:bookmarkStart w:id="0" w:name="_GoBack"/>
      <w:bookmarkEnd w:id="0"/>
      <w:r>
        <w:rPr>
          <w:b/>
          <w:bCs/>
          <w:noProof/>
          <w:sz w:val="18"/>
          <w:szCs w:val="1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-720090</wp:posOffset>
            </wp:positionV>
            <wp:extent cx="7562850" cy="2524125"/>
            <wp:effectExtent l="19050" t="0" r="0" b="0"/>
            <wp:wrapThrough wrapText="bothSides">
              <wp:wrapPolygon edited="0">
                <wp:start x="-54" y="0"/>
                <wp:lineTo x="-54" y="21518"/>
                <wp:lineTo x="21600" y="21518"/>
                <wp:lineTo x="21600" y="0"/>
                <wp:lineTo x="-54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5C90">
        <w:rPr>
          <w:b/>
          <w:bCs/>
          <w:sz w:val="18"/>
          <w:szCs w:val="18"/>
        </w:rPr>
        <w:t>«_</w:t>
      </w:r>
      <w:r w:rsidR="00867622">
        <w:rPr>
          <w:b/>
          <w:bCs/>
          <w:sz w:val="18"/>
          <w:szCs w:val="18"/>
        </w:rPr>
        <w:t>21</w:t>
      </w:r>
      <w:r w:rsidRPr="00B75C90">
        <w:rPr>
          <w:b/>
          <w:bCs/>
          <w:sz w:val="18"/>
          <w:szCs w:val="18"/>
        </w:rPr>
        <w:t>_»_</w:t>
      </w:r>
      <w:r w:rsidR="00867622">
        <w:rPr>
          <w:b/>
          <w:bCs/>
          <w:sz w:val="18"/>
          <w:szCs w:val="18"/>
        </w:rPr>
        <w:t>__февраля</w:t>
      </w:r>
      <w:r w:rsidRPr="00B75C90">
        <w:rPr>
          <w:b/>
          <w:bCs/>
          <w:sz w:val="18"/>
          <w:szCs w:val="18"/>
        </w:rPr>
        <w:t>____</w:t>
      </w:r>
      <w:r>
        <w:rPr>
          <w:b/>
          <w:bCs/>
          <w:sz w:val="18"/>
          <w:szCs w:val="18"/>
        </w:rPr>
        <w:t>_</w:t>
      </w:r>
      <w:r w:rsidRPr="00B75C90">
        <w:rPr>
          <w:b/>
          <w:bCs/>
          <w:sz w:val="18"/>
          <w:szCs w:val="18"/>
        </w:rPr>
        <w:t>20</w:t>
      </w:r>
      <w:r w:rsidR="00867622">
        <w:rPr>
          <w:b/>
          <w:bCs/>
          <w:sz w:val="18"/>
          <w:szCs w:val="18"/>
        </w:rPr>
        <w:t>25</w:t>
      </w:r>
      <w:r w:rsidRPr="00B75C90">
        <w:rPr>
          <w:b/>
          <w:bCs/>
          <w:sz w:val="18"/>
          <w:szCs w:val="18"/>
        </w:rPr>
        <w:t xml:space="preserve">_г.            </w:t>
      </w:r>
      <w:r>
        <w:rPr>
          <w:b/>
          <w:bCs/>
          <w:sz w:val="18"/>
          <w:szCs w:val="18"/>
        </w:rPr>
        <w:t xml:space="preserve">   </w:t>
      </w:r>
      <w:r w:rsidRPr="00B75C90">
        <w:rPr>
          <w:b/>
          <w:bCs/>
          <w:sz w:val="18"/>
          <w:szCs w:val="18"/>
        </w:rPr>
        <w:t xml:space="preserve">                                             </w:t>
      </w:r>
      <w:r>
        <w:rPr>
          <w:b/>
          <w:bCs/>
          <w:sz w:val="18"/>
          <w:szCs w:val="18"/>
        </w:rPr>
        <w:t xml:space="preserve">                                  </w:t>
      </w:r>
      <w:r w:rsidRPr="00B75C90">
        <w:rPr>
          <w:b/>
          <w:bCs/>
          <w:sz w:val="18"/>
          <w:szCs w:val="18"/>
        </w:rPr>
        <w:t>№___</w:t>
      </w:r>
      <w:r w:rsidR="00867622">
        <w:rPr>
          <w:b/>
          <w:bCs/>
          <w:sz w:val="18"/>
          <w:szCs w:val="18"/>
        </w:rPr>
        <w:t>444</w:t>
      </w:r>
      <w:r w:rsidRPr="00B75C90">
        <w:rPr>
          <w:b/>
          <w:bCs/>
          <w:sz w:val="18"/>
          <w:szCs w:val="18"/>
        </w:rPr>
        <w:t>____</w:t>
      </w:r>
    </w:p>
    <w:p w:rsidR="00B87852" w:rsidRDefault="00B87852"/>
    <w:p w:rsidR="00867622" w:rsidRDefault="00867622" w:rsidP="00867622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867622" w:rsidRDefault="00867622" w:rsidP="00867622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786E9F">
        <w:rPr>
          <w:rFonts w:ascii="Times New Roman" w:hAnsi="Times New Roman"/>
          <w:b/>
          <w:sz w:val="26"/>
          <w:szCs w:val="26"/>
        </w:rPr>
        <w:t xml:space="preserve">О внесении изменений в перечни главных </w:t>
      </w:r>
    </w:p>
    <w:p w:rsidR="00867622" w:rsidRDefault="00867622" w:rsidP="00867622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786E9F">
        <w:rPr>
          <w:rFonts w:ascii="Times New Roman" w:hAnsi="Times New Roman"/>
          <w:b/>
          <w:sz w:val="26"/>
          <w:szCs w:val="26"/>
        </w:rPr>
        <w:t xml:space="preserve">администраторов доходов бюджета </w:t>
      </w:r>
      <w:proofErr w:type="spellStart"/>
      <w:r w:rsidRPr="00786E9F">
        <w:rPr>
          <w:rFonts w:ascii="Times New Roman" w:hAnsi="Times New Roman"/>
          <w:b/>
          <w:sz w:val="26"/>
          <w:szCs w:val="26"/>
        </w:rPr>
        <w:t>Старооскольского</w:t>
      </w:r>
      <w:proofErr w:type="spellEnd"/>
      <w:r w:rsidRPr="00786E9F">
        <w:rPr>
          <w:rFonts w:ascii="Times New Roman" w:hAnsi="Times New Roman"/>
          <w:b/>
          <w:sz w:val="26"/>
          <w:szCs w:val="26"/>
        </w:rPr>
        <w:t xml:space="preserve"> </w:t>
      </w:r>
    </w:p>
    <w:p w:rsidR="00867622" w:rsidRDefault="00867622" w:rsidP="00867622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786E9F">
        <w:rPr>
          <w:rFonts w:ascii="Times New Roman" w:hAnsi="Times New Roman"/>
          <w:b/>
          <w:sz w:val="26"/>
          <w:szCs w:val="26"/>
        </w:rPr>
        <w:t>городского округа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786E9F">
        <w:rPr>
          <w:rFonts w:ascii="Times New Roman" w:hAnsi="Times New Roman"/>
          <w:b/>
          <w:sz w:val="26"/>
          <w:szCs w:val="26"/>
        </w:rPr>
        <w:t>и порядок внесения изменений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867622" w:rsidRDefault="00867622" w:rsidP="00867622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786E9F">
        <w:rPr>
          <w:rFonts w:ascii="Times New Roman" w:hAnsi="Times New Roman"/>
          <w:b/>
          <w:sz w:val="26"/>
          <w:szCs w:val="26"/>
        </w:rPr>
        <w:t xml:space="preserve">в перечни главных администраторов доходов бюджета </w:t>
      </w:r>
    </w:p>
    <w:p w:rsidR="00867622" w:rsidRDefault="00867622" w:rsidP="00867622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proofErr w:type="gramStart"/>
      <w:r w:rsidRPr="00786E9F">
        <w:rPr>
          <w:rFonts w:ascii="Times New Roman" w:hAnsi="Times New Roman"/>
          <w:b/>
          <w:sz w:val="26"/>
          <w:szCs w:val="26"/>
        </w:rPr>
        <w:t>Старооскольского</w:t>
      </w:r>
      <w:proofErr w:type="spellEnd"/>
      <w:r w:rsidRPr="00786E9F">
        <w:rPr>
          <w:rFonts w:ascii="Times New Roman" w:hAnsi="Times New Roman"/>
          <w:b/>
          <w:sz w:val="26"/>
          <w:szCs w:val="26"/>
        </w:rPr>
        <w:t xml:space="preserve"> городского округа, утвержденные </w:t>
      </w:r>
      <w:proofErr w:type="gramEnd"/>
    </w:p>
    <w:p w:rsidR="00867622" w:rsidRDefault="00867622" w:rsidP="00867622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786E9F">
        <w:rPr>
          <w:rFonts w:ascii="Times New Roman" w:hAnsi="Times New Roman"/>
          <w:b/>
          <w:sz w:val="26"/>
          <w:szCs w:val="26"/>
        </w:rPr>
        <w:t xml:space="preserve">постановлением администрации </w:t>
      </w:r>
      <w:proofErr w:type="spellStart"/>
      <w:r w:rsidRPr="00786E9F">
        <w:rPr>
          <w:rFonts w:ascii="Times New Roman" w:hAnsi="Times New Roman"/>
          <w:b/>
          <w:sz w:val="26"/>
          <w:szCs w:val="26"/>
        </w:rPr>
        <w:t>Старооскольского</w:t>
      </w:r>
      <w:proofErr w:type="spellEnd"/>
      <w:r w:rsidRPr="00786E9F">
        <w:rPr>
          <w:rFonts w:ascii="Times New Roman" w:hAnsi="Times New Roman"/>
          <w:b/>
          <w:sz w:val="26"/>
          <w:szCs w:val="26"/>
        </w:rPr>
        <w:t xml:space="preserve"> </w:t>
      </w:r>
    </w:p>
    <w:p w:rsidR="00867622" w:rsidRPr="00786E9F" w:rsidRDefault="00867622" w:rsidP="00867622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786E9F">
        <w:rPr>
          <w:rFonts w:ascii="Times New Roman" w:hAnsi="Times New Roman"/>
          <w:b/>
          <w:sz w:val="26"/>
          <w:szCs w:val="26"/>
        </w:rPr>
        <w:t>городского округа от 23 ноября 2021 года № 2793</w:t>
      </w:r>
    </w:p>
    <w:p w:rsidR="00867622" w:rsidRDefault="00867622" w:rsidP="0086762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67622" w:rsidRDefault="00867622" w:rsidP="0086762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67622" w:rsidRPr="00776ABE" w:rsidRDefault="00867622" w:rsidP="0086762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пунктом 3.2 статьи 160.1 Бюджетного кодекса                  Российской Федерации, постановлением Правительства Российской Федерации от 16 сентября 2021 года № 1569 «Об утверждении 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общих </w:t>
      </w:r>
      <w:hyperlink r:id="rId8" w:history="1">
        <w:proofErr w:type="gramStart"/>
        <w:r w:rsidRPr="0004140A">
          <w:rPr>
            <w:rFonts w:ascii="Times New Roman" w:eastAsia="Times New Roman" w:hAnsi="Times New Roman"/>
            <w:kern w:val="0"/>
            <w:sz w:val="26"/>
            <w:szCs w:val="26"/>
            <w:lang w:eastAsia="ru-RU"/>
          </w:rPr>
          <w:t>требовани</w:t>
        </w:r>
      </w:hyperlink>
      <w:r w:rsidRPr="0004140A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й</w:t>
      </w:r>
      <w:proofErr w:type="gramEnd"/>
      <w:r w:rsidRPr="0004140A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 к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 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C02971">
        <w:rPr>
          <w:rFonts w:ascii="Times New Roman" w:hAnsi="Times New Roman"/>
          <w:sz w:val="26"/>
          <w:szCs w:val="26"/>
        </w:rPr>
        <w:t>руководствуясь Федеральным законом от 06</w:t>
      </w:r>
      <w:r>
        <w:rPr>
          <w:rFonts w:ascii="Times New Roman" w:hAnsi="Times New Roman"/>
          <w:sz w:val="26"/>
          <w:szCs w:val="26"/>
        </w:rPr>
        <w:t> </w:t>
      </w:r>
      <w:r w:rsidRPr="00C02971">
        <w:rPr>
          <w:rFonts w:ascii="Times New Roman" w:hAnsi="Times New Roman"/>
          <w:sz w:val="26"/>
          <w:szCs w:val="26"/>
        </w:rPr>
        <w:t>октября 2003</w:t>
      </w:r>
      <w:r>
        <w:rPr>
          <w:rFonts w:ascii="Times New Roman" w:hAnsi="Times New Roman"/>
          <w:sz w:val="26"/>
          <w:szCs w:val="26"/>
        </w:rPr>
        <w:t> </w:t>
      </w:r>
      <w:r w:rsidRPr="00C02971">
        <w:rPr>
          <w:rFonts w:ascii="Times New Roman" w:hAnsi="Times New Roman"/>
          <w:sz w:val="26"/>
          <w:szCs w:val="26"/>
        </w:rPr>
        <w:t>года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C02971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> </w:t>
      </w:r>
      <w:r w:rsidRPr="00C02971">
        <w:rPr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</w:t>
      </w:r>
      <w:r>
        <w:rPr>
          <w:rFonts w:ascii="Times New Roman" w:hAnsi="Times New Roman"/>
          <w:sz w:val="26"/>
          <w:szCs w:val="26"/>
        </w:rPr>
        <w:t> </w:t>
      </w:r>
      <w:r w:rsidRPr="00C02971">
        <w:rPr>
          <w:rFonts w:ascii="Times New Roman" w:hAnsi="Times New Roman"/>
          <w:sz w:val="26"/>
          <w:szCs w:val="26"/>
        </w:rPr>
        <w:t>Российской Федерации»</w:t>
      </w:r>
      <w:r>
        <w:rPr>
          <w:rFonts w:ascii="Times New Roman" w:hAnsi="Times New Roman"/>
          <w:sz w:val="26"/>
          <w:szCs w:val="26"/>
        </w:rPr>
        <w:t xml:space="preserve">, на основании Устава </w:t>
      </w:r>
      <w:proofErr w:type="spellStart"/>
      <w:r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городского округа Белгородской области администрация городского округа                                 </w:t>
      </w:r>
      <w:proofErr w:type="spellStart"/>
      <w:proofErr w:type="gramStart"/>
      <w:r w:rsidRPr="00776ABE">
        <w:rPr>
          <w:rFonts w:ascii="Times New Roman" w:hAnsi="Times New Roman"/>
          <w:b/>
          <w:bCs/>
          <w:sz w:val="26"/>
          <w:szCs w:val="26"/>
        </w:rPr>
        <w:t>п</w:t>
      </w:r>
      <w:proofErr w:type="spellEnd"/>
      <w:proofErr w:type="gramEnd"/>
      <w:r w:rsidRPr="00776ABE">
        <w:rPr>
          <w:rFonts w:ascii="Times New Roman" w:hAnsi="Times New Roman"/>
          <w:b/>
          <w:bCs/>
          <w:sz w:val="26"/>
          <w:szCs w:val="26"/>
        </w:rPr>
        <w:t xml:space="preserve"> о с т а </w:t>
      </w:r>
      <w:proofErr w:type="spellStart"/>
      <w:r w:rsidRPr="00776ABE">
        <w:rPr>
          <w:rFonts w:ascii="Times New Roman" w:hAnsi="Times New Roman"/>
          <w:b/>
          <w:bCs/>
          <w:sz w:val="26"/>
          <w:szCs w:val="26"/>
        </w:rPr>
        <w:t>н</w:t>
      </w:r>
      <w:proofErr w:type="spellEnd"/>
      <w:r w:rsidRPr="00776ABE">
        <w:rPr>
          <w:rFonts w:ascii="Times New Roman" w:hAnsi="Times New Roman"/>
          <w:b/>
          <w:bCs/>
          <w:sz w:val="26"/>
          <w:szCs w:val="26"/>
        </w:rPr>
        <w:t xml:space="preserve"> о в л я</w:t>
      </w:r>
      <w:r>
        <w:rPr>
          <w:rFonts w:ascii="Times New Roman" w:hAnsi="Times New Roman"/>
          <w:b/>
          <w:bCs/>
          <w:sz w:val="26"/>
          <w:szCs w:val="26"/>
        </w:rPr>
        <w:t xml:space="preserve"> е т</w:t>
      </w:r>
      <w:r w:rsidRPr="00776ABE">
        <w:rPr>
          <w:rFonts w:ascii="Times New Roman" w:hAnsi="Times New Roman"/>
          <w:b/>
          <w:bCs/>
          <w:sz w:val="26"/>
          <w:szCs w:val="26"/>
        </w:rPr>
        <w:t>:</w:t>
      </w:r>
    </w:p>
    <w:p w:rsidR="00867622" w:rsidRDefault="00867622" w:rsidP="00867622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1. </w:t>
      </w:r>
      <w:proofErr w:type="gramStart"/>
      <w:r>
        <w:rPr>
          <w:rFonts w:ascii="Times New Roman" w:hAnsi="Times New Roman"/>
          <w:sz w:val="26"/>
          <w:szCs w:val="26"/>
        </w:rPr>
        <w:t xml:space="preserve">Внести в перечень главных администраторов доходов бюджета </w:t>
      </w:r>
      <w:proofErr w:type="spellStart"/>
      <w:r w:rsidRPr="00741E91"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 w:rsidRPr="00741E91">
        <w:rPr>
          <w:rFonts w:ascii="Times New Roman" w:hAnsi="Times New Roman"/>
          <w:sz w:val="26"/>
          <w:szCs w:val="26"/>
        </w:rPr>
        <w:t xml:space="preserve"> городского округа </w:t>
      </w:r>
      <w:r>
        <w:rPr>
          <w:rFonts w:ascii="Times New Roman" w:hAnsi="Times New Roman"/>
          <w:sz w:val="26"/>
          <w:szCs w:val="26"/>
        </w:rPr>
        <w:t>–</w:t>
      </w:r>
      <w:r w:rsidRPr="00741E91">
        <w:rPr>
          <w:rFonts w:ascii="Times New Roman" w:hAnsi="Times New Roman"/>
          <w:sz w:val="26"/>
          <w:szCs w:val="26"/>
        </w:rPr>
        <w:t xml:space="preserve"> орган</w:t>
      </w:r>
      <w:r>
        <w:rPr>
          <w:rFonts w:ascii="Times New Roman" w:hAnsi="Times New Roman"/>
          <w:sz w:val="26"/>
          <w:szCs w:val="26"/>
        </w:rPr>
        <w:t xml:space="preserve">ов </w:t>
      </w:r>
      <w:r w:rsidRPr="00741E91">
        <w:rPr>
          <w:rFonts w:ascii="Times New Roman" w:hAnsi="Times New Roman"/>
          <w:sz w:val="26"/>
          <w:szCs w:val="26"/>
        </w:rPr>
        <w:t xml:space="preserve">местного самоуправления </w:t>
      </w:r>
      <w:proofErr w:type="spellStart"/>
      <w:r w:rsidRPr="00741E91"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 w:rsidRPr="00741E91">
        <w:rPr>
          <w:rFonts w:ascii="Times New Roman" w:hAnsi="Times New Roman"/>
          <w:sz w:val="26"/>
          <w:szCs w:val="26"/>
        </w:rPr>
        <w:t xml:space="preserve"> городского округа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B277E7">
        <w:rPr>
          <w:rFonts w:ascii="Times New Roman" w:hAnsi="Times New Roman"/>
          <w:sz w:val="26"/>
          <w:szCs w:val="26"/>
        </w:rPr>
        <w:t xml:space="preserve">(органов администрации </w:t>
      </w:r>
      <w:proofErr w:type="spellStart"/>
      <w:r w:rsidRPr="00B277E7"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 w:rsidRPr="00B277E7">
        <w:rPr>
          <w:rFonts w:ascii="Times New Roman" w:hAnsi="Times New Roman"/>
          <w:sz w:val="26"/>
          <w:szCs w:val="26"/>
        </w:rPr>
        <w:t xml:space="preserve"> городского округа)</w:t>
      </w:r>
      <w:r>
        <w:rPr>
          <w:rFonts w:ascii="Times New Roman" w:hAnsi="Times New Roman"/>
          <w:sz w:val="26"/>
          <w:szCs w:val="26"/>
        </w:rPr>
        <w:t>, утвержденный постановлением от 23 ноября 2021 года № 2793 «Об утверждении перечней главных администраторов доходов бюджета</w:t>
      </w:r>
      <w:r w:rsidRPr="0053426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A0199"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 w:rsidRPr="001A0199">
        <w:rPr>
          <w:rFonts w:ascii="Times New Roman" w:hAnsi="Times New Roman"/>
          <w:sz w:val="26"/>
          <w:szCs w:val="26"/>
        </w:rPr>
        <w:t xml:space="preserve"> городского округа</w:t>
      </w:r>
      <w:r>
        <w:rPr>
          <w:rFonts w:ascii="Times New Roman" w:hAnsi="Times New Roman"/>
          <w:sz w:val="26"/>
          <w:szCs w:val="26"/>
        </w:rPr>
        <w:t xml:space="preserve">» (с изменениями, внесенными постановлениями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городского округа от 30 декабря 2021 года № 3484, от 15 августа 2022 года № 3749, от</w:t>
      </w:r>
      <w:proofErr w:type="gramEnd"/>
      <w:r>
        <w:rPr>
          <w:rFonts w:ascii="Times New Roman" w:hAnsi="Times New Roman"/>
          <w:sz w:val="26"/>
          <w:szCs w:val="26"/>
        </w:rPr>
        <w:t xml:space="preserve"> 27 июня 2023 года № 3299, от 29 января 2024 года № 336) (далее – постановление), изменения, изложив его в новой редакции </w:t>
      </w:r>
      <w:r w:rsidRPr="00741E91">
        <w:rPr>
          <w:rFonts w:ascii="Times New Roman" w:hAnsi="Times New Roman"/>
          <w:sz w:val="26"/>
          <w:szCs w:val="26"/>
        </w:rPr>
        <w:t xml:space="preserve">(приложение </w:t>
      </w:r>
      <w:r>
        <w:rPr>
          <w:rFonts w:ascii="Times New Roman" w:hAnsi="Times New Roman"/>
          <w:sz w:val="26"/>
          <w:szCs w:val="26"/>
        </w:rPr>
        <w:t>1</w:t>
      </w:r>
      <w:r w:rsidRPr="00741E91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:rsidR="00867622" w:rsidRDefault="00867622" w:rsidP="00867622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67622" w:rsidRDefault="00867622"/>
    <w:p w:rsidR="00867622" w:rsidRDefault="00867622"/>
    <w:p w:rsidR="00867622" w:rsidRDefault="00867622" w:rsidP="00867622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981022">
        <w:rPr>
          <w:rFonts w:ascii="Times New Roman" w:hAnsi="Times New Roman"/>
          <w:sz w:val="26"/>
          <w:szCs w:val="26"/>
        </w:rPr>
        <w:lastRenderedPageBreak/>
        <w:t xml:space="preserve">2. Внести в перечень главных администраторов доходов бюджета </w:t>
      </w:r>
      <w:proofErr w:type="spellStart"/>
      <w:r w:rsidRPr="00981022"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 w:rsidRPr="00981022">
        <w:rPr>
          <w:rFonts w:ascii="Times New Roman" w:hAnsi="Times New Roman"/>
          <w:sz w:val="26"/>
          <w:szCs w:val="26"/>
        </w:rPr>
        <w:t xml:space="preserve"> городского округа - территориальных органов (подразделений) федеральных органов государственной власти (государственных органов) и органов государственной власти (государственных органов) Белгородской области, утвержденный постановлением, изменения, изложив его в новой редакции (приложение 2).</w:t>
      </w:r>
    </w:p>
    <w:p w:rsidR="00867622" w:rsidRDefault="00867622" w:rsidP="00867622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Внести в порядок внесения изменений в перечни главных администраторов доходов бюджета </w:t>
      </w:r>
      <w:proofErr w:type="spellStart"/>
      <w:r>
        <w:rPr>
          <w:rFonts w:ascii="Times New Roman" w:hAnsi="Times New Roman"/>
          <w:sz w:val="26"/>
          <w:szCs w:val="26"/>
        </w:rPr>
        <w:t>Староскольского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городского округа, утвержденный постановлением, изменение, заменив в пункте 4 слова «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не реже двух раз в год» словами «по мере необходимости».</w:t>
      </w:r>
      <w:r>
        <w:rPr>
          <w:rFonts w:ascii="Times New Roman" w:hAnsi="Times New Roman"/>
          <w:sz w:val="26"/>
          <w:szCs w:val="26"/>
        </w:rPr>
        <w:t xml:space="preserve">  </w:t>
      </w:r>
    </w:p>
    <w:p w:rsidR="00867622" w:rsidRPr="00D64793" w:rsidRDefault="00867622" w:rsidP="00867622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D64793">
        <w:rPr>
          <w:rFonts w:ascii="Times New Roman" w:hAnsi="Times New Roman"/>
          <w:sz w:val="26"/>
          <w:szCs w:val="26"/>
        </w:rPr>
        <w:t xml:space="preserve">. Управлению информационных технологий департамента по организационно-аналитической и кадровой работе администрации </w:t>
      </w:r>
      <w:proofErr w:type="spellStart"/>
      <w:r w:rsidRPr="00D64793"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 w:rsidRPr="00D64793">
        <w:rPr>
          <w:rFonts w:ascii="Times New Roman" w:hAnsi="Times New Roman"/>
          <w:sz w:val="26"/>
          <w:szCs w:val="26"/>
        </w:rPr>
        <w:t xml:space="preserve"> городского округа обеспечить размещение настоящего постановления на официальном сайте органов местного самоуправления </w:t>
      </w:r>
      <w:proofErr w:type="spellStart"/>
      <w:r w:rsidRPr="00D64793"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 w:rsidRPr="00D64793">
        <w:rPr>
          <w:rFonts w:ascii="Times New Roman" w:hAnsi="Times New Roman"/>
          <w:sz w:val="26"/>
          <w:szCs w:val="26"/>
        </w:rPr>
        <w:t xml:space="preserve"> городского округа в сети Интернет.</w:t>
      </w:r>
    </w:p>
    <w:p w:rsidR="00867622" w:rsidRPr="00D64793" w:rsidRDefault="00867622" w:rsidP="00867622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D64793">
        <w:rPr>
          <w:rFonts w:ascii="Times New Roman" w:hAnsi="Times New Roman"/>
          <w:sz w:val="26"/>
          <w:szCs w:val="26"/>
        </w:rPr>
        <w:t>. </w:t>
      </w:r>
      <w:proofErr w:type="gramStart"/>
      <w:r w:rsidRPr="00D6479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D64793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</w:t>
      </w:r>
      <w:r>
        <w:rPr>
          <w:rFonts w:ascii="Times New Roman" w:hAnsi="Times New Roman"/>
          <w:sz w:val="26"/>
          <w:szCs w:val="26"/>
        </w:rPr>
        <w:t> </w:t>
      </w:r>
      <w:r w:rsidRPr="00D64793">
        <w:rPr>
          <w:rFonts w:ascii="Times New Roman" w:hAnsi="Times New Roman"/>
          <w:sz w:val="26"/>
          <w:szCs w:val="26"/>
        </w:rPr>
        <w:t xml:space="preserve">департамент финансов и бюджетной политики администрации </w:t>
      </w:r>
      <w:proofErr w:type="spellStart"/>
      <w:r w:rsidRPr="00D64793"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 w:rsidRPr="00D64793">
        <w:rPr>
          <w:rFonts w:ascii="Times New Roman" w:hAnsi="Times New Roman"/>
          <w:sz w:val="26"/>
          <w:szCs w:val="26"/>
        </w:rPr>
        <w:t xml:space="preserve"> городского округа.</w:t>
      </w:r>
    </w:p>
    <w:p w:rsidR="00867622" w:rsidRDefault="00867622" w:rsidP="00867622">
      <w:pPr>
        <w:ind w:firstLine="709"/>
        <w:jc w:val="both"/>
        <w:rPr>
          <w:rFonts w:ascii="Times New Roman" w:hAnsi="Times New Roman"/>
          <w:kern w:val="2"/>
          <w:sz w:val="26"/>
          <w:szCs w:val="26"/>
        </w:rPr>
      </w:pPr>
      <w:r w:rsidRPr="00306757">
        <w:rPr>
          <w:rFonts w:ascii="Times New Roman" w:hAnsi="Times New Roman"/>
          <w:sz w:val="26"/>
          <w:szCs w:val="26"/>
        </w:rPr>
        <w:t>6. Настоящее постановление вступает в силу со дня его подписания и</w:t>
      </w:r>
      <w:r>
        <w:rPr>
          <w:rFonts w:ascii="Times New Roman" w:hAnsi="Times New Roman"/>
          <w:sz w:val="26"/>
          <w:szCs w:val="26"/>
        </w:rPr>
        <w:t> </w:t>
      </w:r>
      <w:r w:rsidRPr="00306757">
        <w:rPr>
          <w:rFonts w:ascii="Times New Roman" w:hAnsi="Times New Roman"/>
          <w:sz w:val="26"/>
          <w:szCs w:val="26"/>
        </w:rPr>
        <w:t>распространяет свое действие на правоотношения, возникшие с 01 января 2025 года.</w:t>
      </w:r>
    </w:p>
    <w:p w:rsidR="00867622" w:rsidRDefault="00867622" w:rsidP="00867622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67622" w:rsidRDefault="00867622" w:rsidP="00867622">
      <w:pPr>
        <w:jc w:val="both"/>
        <w:rPr>
          <w:rFonts w:ascii="Times New Roman" w:hAnsi="Times New Roman"/>
          <w:sz w:val="26"/>
          <w:szCs w:val="26"/>
        </w:rPr>
      </w:pPr>
    </w:p>
    <w:p w:rsidR="00867622" w:rsidRDefault="00867622" w:rsidP="00867622">
      <w:pPr>
        <w:jc w:val="both"/>
        <w:rPr>
          <w:rFonts w:ascii="Times New Roman" w:hAnsi="Times New Roman"/>
          <w:sz w:val="26"/>
          <w:szCs w:val="26"/>
        </w:rPr>
      </w:pPr>
    </w:p>
    <w:p w:rsidR="00867622" w:rsidRPr="0067775C" w:rsidRDefault="00867622" w:rsidP="00867622">
      <w:pPr>
        <w:jc w:val="both"/>
        <w:rPr>
          <w:rFonts w:ascii="Times New Roman" w:hAnsi="Times New Roman"/>
          <w:b/>
          <w:sz w:val="26"/>
          <w:szCs w:val="26"/>
        </w:rPr>
      </w:pPr>
      <w:r w:rsidRPr="0067775C">
        <w:rPr>
          <w:rFonts w:ascii="Times New Roman" w:hAnsi="Times New Roman"/>
          <w:b/>
          <w:sz w:val="26"/>
          <w:szCs w:val="26"/>
        </w:rPr>
        <w:t xml:space="preserve">         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67775C">
        <w:rPr>
          <w:rFonts w:ascii="Times New Roman" w:hAnsi="Times New Roman"/>
          <w:b/>
          <w:sz w:val="26"/>
          <w:szCs w:val="26"/>
        </w:rPr>
        <w:t xml:space="preserve">Глава администрации </w:t>
      </w:r>
    </w:p>
    <w:p w:rsidR="00867622" w:rsidRPr="0067775C" w:rsidRDefault="00867622" w:rsidP="00867622">
      <w:pPr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67775C">
        <w:rPr>
          <w:rFonts w:ascii="Times New Roman" w:hAnsi="Times New Roman"/>
          <w:b/>
          <w:sz w:val="26"/>
          <w:szCs w:val="26"/>
        </w:rPr>
        <w:t>Старооскольского</w:t>
      </w:r>
      <w:proofErr w:type="spellEnd"/>
      <w:r w:rsidRPr="0067775C">
        <w:rPr>
          <w:rFonts w:ascii="Times New Roman" w:hAnsi="Times New Roman"/>
          <w:b/>
          <w:sz w:val="26"/>
          <w:szCs w:val="26"/>
        </w:rPr>
        <w:t xml:space="preserve"> городского округа</w:t>
      </w:r>
      <w:r w:rsidRPr="0067775C">
        <w:rPr>
          <w:rFonts w:ascii="Times New Roman" w:hAnsi="Times New Roman"/>
          <w:b/>
          <w:sz w:val="26"/>
          <w:szCs w:val="26"/>
        </w:rPr>
        <w:tab/>
        <w:t xml:space="preserve">                                            В.Н. Жданов</w:t>
      </w:r>
    </w:p>
    <w:p w:rsidR="00867622" w:rsidRDefault="00867622" w:rsidP="0086762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867622" w:rsidRDefault="00867622"/>
    <w:sectPr w:rsidR="00867622" w:rsidSect="00D77CE5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47A" w:rsidRDefault="0013347A" w:rsidP="0013347A">
      <w:r>
        <w:separator/>
      </w:r>
    </w:p>
  </w:endnote>
  <w:endnote w:type="continuationSeparator" w:id="0">
    <w:p w:rsidR="0013347A" w:rsidRDefault="0013347A" w:rsidP="00133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47A" w:rsidRDefault="0013347A" w:rsidP="0013347A">
      <w:r>
        <w:separator/>
      </w:r>
    </w:p>
  </w:footnote>
  <w:footnote w:type="continuationSeparator" w:id="0">
    <w:p w:rsidR="0013347A" w:rsidRDefault="0013347A" w:rsidP="00133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27421"/>
      <w:docPartObj>
        <w:docPartGallery w:val="Page Numbers (Top of Page)"/>
        <w:docPartUnique/>
      </w:docPartObj>
    </w:sdtPr>
    <w:sdtContent>
      <w:p w:rsidR="00D77CE5" w:rsidRDefault="00D77CE5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77CE5" w:rsidRDefault="00D77CE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86C"/>
    <w:rsid w:val="0013347A"/>
    <w:rsid w:val="00151C7B"/>
    <w:rsid w:val="0028086C"/>
    <w:rsid w:val="0032333A"/>
    <w:rsid w:val="00370C03"/>
    <w:rsid w:val="0042595C"/>
    <w:rsid w:val="00867622"/>
    <w:rsid w:val="0089230D"/>
    <w:rsid w:val="00B87852"/>
    <w:rsid w:val="00CB592D"/>
    <w:rsid w:val="00D77CE5"/>
    <w:rsid w:val="00E03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2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8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86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8086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1334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347A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1334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347A"/>
    <w:rPr>
      <w:rFonts w:ascii="Arial" w:eastAsia="Lucida Sans Unicode" w:hAnsi="Arial" w:cs="Times New Roman"/>
      <w:kern w:val="1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EDE887F1FD97454B9523A3DD25BD337088AFAD246FAC074ACD0434B2EFAD699CE6F2984F74822017201A67815AB7CBE07AFD4B28B9D395UCx1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70899-060A-4A16-8C73-AAE3EF89B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kramorova</cp:lastModifiedBy>
  <cp:revision>5</cp:revision>
  <cp:lastPrinted>2025-02-12T13:13:00Z</cp:lastPrinted>
  <dcterms:created xsi:type="dcterms:W3CDTF">2025-02-13T07:06:00Z</dcterms:created>
  <dcterms:modified xsi:type="dcterms:W3CDTF">2025-02-25T08:25:00Z</dcterms:modified>
</cp:coreProperties>
</file>