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03" w:rsidRDefault="00C42903">
      <w:pPr>
        <w:spacing w:line="200" w:lineRule="atLeast"/>
        <w:jc w:val="center"/>
        <w:rPr>
          <w:sz w:val="26"/>
          <w:szCs w:val="26"/>
        </w:rPr>
      </w:pPr>
    </w:p>
    <w:p w:rsidR="00C42903" w:rsidRDefault="00874AD6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</w:t>
      </w:r>
      <w:r>
        <w:rPr>
          <w:b/>
          <w:bCs/>
          <w:sz w:val="26"/>
          <w:szCs w:val="26"/>
        </w:rPr>
        <w:t>ние</w:t>
      </w:r>
    </w:p>
    <w:p w:rsidR="00C42903" w:rsidRDefault="00874AD6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>о возможности предоставления земельного участка в собственность, предназначенного для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ведения личного подсобного хозяйства</w:t>
      </w:r>
    </w:p>
    <w:p w:rsidR="00C42903" w:rsidRDefault="00C42903">
      <w:pPr>
        <w:tabs>
          <w:tab w:val="left" w:pos="686"/>
        </w:tabs>
        <w:ind w:firstLine="709"/>
        <w:jc w:val="both"/>
        <w:rPr>
          <w:sz w:val="26"/>
          <w:szCs w:val="26"/>
          <w:lang w:eastAsia="ru-RU"/>
        </w:rPr>
      </w:pPr>
    </w:p>
    <w:p w:rsidR="00C42903" w:rsidRDefault="00874AD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</w:t>
      </w:r>
      <w:r>
        <w:rPr>
          <w:bCs/>
          <w:sz w:val="26"/>
          <w:szCs w:val="26"/>
        </w:rPr>
        <w:t>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аренду, государственная собственность на который не разграничена: </w:t>
      </w:r>
    </w:p>
    <w:p w:rsidR="00C42903" w:rsidRDefault="00C42903">
      <w:pPr>
        <w:ind w:firstLine="709"/>
        <w:jc w:val="both"/>
        <w:rPr>
          <w:sz w:val="26"/>
          <w:szCs w:val="26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134"/>
        <w:gridCol w:w="1701"/>
        <w:gridCol w:w="1843"/>
      </w:tblGrid>
      <w:tr w:rsidR="00C42903">
        <w:trPr>
          <w:trHeight w:val="760"/>
        </w:trPr>
        <w:tc>
          <w:tcPr>
            <w:tcW w:w="568" w:type="dxa"/>
          </w:tcPr>
          <w:p w:rsidR="00C42903" w:rsidRDefault="00874AD6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C42903" w:rsidRDefault="00874AD6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C42903" w:rsidRDefault="00874AD6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C42903" w:rsidRDefault="00874AD6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C42903" w:rsidRDefault="00874AD6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43" w:type="dxa"/>
          </w:tcPr>
          <w:p w:rsidR="00C42903" w:rsidRDefault="00874AD6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C42903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03" w:rsidRDefault="00874AD6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03" w:rsidRDefault="00874AD6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обл. Белгородская, р-н Старооскольский, с. Федосеевка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03" w:rsidRDefault="00874AD6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31:05:0211015:38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03" w:rsidRDefault="00874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03" w:rsidRDefault="00874A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03" w:rsidRDefault="00874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Для ведения личного подсобного хозяйства</w:t>
            </w:r>
          </w:p>
        </w:tc>
      </w:tr>
    </w:tbl>
    <w:p w:rsidR="00C42903" w:rsidRDefault="00C42903">
      <w:pPr>
        <w:jc w:val="both"/>
        <w:rPr>
          <w:sz w:val="27"/>
          <w:szCs w:val="27"/>
          <w:lang w:eastAsia="ru-RU"/>
        </w:rPr>
      </w:pPr>
    </w:p>
    <w:p w:rsidR="00C42903" w:rsidRDefault="00874AD6">
      <w:pPr>
        <w:tabs>
          <w:tab w:val="left" w:pos="686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Граждане, заинтересованные в предоставлении земельного участка в собственность, вправе в течение 10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купли-пр</w:t>
      </w:r>
      <w:r>
        <w:rPr>
          <w:sz w:val="26"/>
          <w:szCs w:val="26"/>
          <w:lang w:eastAsia="ru-RU"/>
        </w:rPr>
        <w:t xml:space="preserve">одажи такого участка. </w:t>
      </w:r>
    </w:p>
    <w:p w:rsidR="00C42903" w:rsidRDefault="00874AD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город Старый Оскол,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</w:t>
      </w:r>
      <w:r>
        <w:rPr>
          <w:sz w:val="26"/>
          <w:szCs w:val="26"/>
          <w:lang w:eastAsia="ru-RU"/>
        </w:rPr>
        <w:t xml:space="preserve">, понедельник – пятница с 09:00 до 13:00. Контактный телефон: (4725) 39-52-65,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 w:rsidRPr="00605129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 w:rsidRPr="0060512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60512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C42903" w:rsidRDefault="00874AD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Способ под</w:t>
      </w:r>
      <w:r>
        <w:rPr>
          <w:sz w:val="26"/>
          <w:szCs w:val="26"/>
          <w:lang w:eastAsia="ru-RU"/>
        </w:rPr>
        <w:t>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:rsidR="00C42903" w:rsidRDefault="00874AD6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приема заявлений: с 20.03.2</w:t>
      </w:r>
      <w:r>
        <w:rPr>
          <w:sz w:val="26"/>
          <w:szCs w:val="26"/>
          <w:lang w:eastAsia="ru-RU"/>
        </w:rPr>
        <w:t>023 г. по 29.03.2023 г.</w:t>
      </w:r>
    </w:p>
    <w:p w:rsidR="00C42903" w:rsidRDefault="00C42903">
      <w:pPr>
        <w:ind w:firstLine="709"/>
        <w:rPr>
          <w:sz w:val="26"/>
          <w:szCs w:val="26"/>
          <w:lang w:eastAsia="ru-RU"/>
        </w:rPr>
      </w:pPr>
    </w:p>
    <w:p w:rsidR="00C42903" w:rsidRDefault="00874AD6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купли-продажи </w:t>
      </w:r>
      <w:r>
        <w:rPr>
          <w:b/>
          <w:i/>
          <w:iCs/>
          <w:sz w:val="26"/>
          <w:szCs w:val="26"/>
          <w:lang w:eastAsia="ru-RU"/>
        </w:rPr>
        <w:t>земельного участка, будет проводиться аукцион на право заключения договора купли-продажи земельного участка.</w:t>
      </w:r>
    </w:p>
    <w:p w:rsidR="00C42903" w:rsidRDefault="00C42903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C42903" w:rsidRDefault="00C42903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C42903" w:rsidRDefault="00C42903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C42903" w:rsidRDefault="00C42903">
      <w:pPr>
        <w:pStyle w:val="a6"/>
        <w:rPr>
          <w:rFonts w:eastAsia="Arial"/>
          <w:sz w:val="26"/>
          <w:szCs w:val="26"/>
          <w:shd w:val="clear" w:color="auto" w:fill="FFFFFF"/>
        </w:rPr>
      </w:pPr>
      <w:bookmarkStart w:id="0" w:name="_GoBack"/>
      <w:bookmarkEnd w:id="0"/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C42903">
      <w:pPr>
        <w:pStyle w:val="a6"/>
        <w:rPr>
          <w:rFonts w:eastAsia="Arial"/>
          <w:sz w:val="24"/>
          <w:shd w:val="clear" w:color="auto" w:fill="FFFFFF"/>
        </w:rPr>
      </w:pPr>
    </w:p>
    <w:p w:rsidR="00C42903" w:rsidRDefault="00C42903">
      <w:pPr>
        <w:pStyle w:val="a6"/>
        <w:rPr>
          <w:rFonts w:eastAsia="Arial"/>
          <w:sz w:val="24"/>
        </w:rPr>
      </w:pPr>
    </w:p>
    <w:p w:rsidR="00C42903" w:rsidRDefault="00874AD6">
      <w:pPr>
        <w:pStyle w:val="a6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Косарева Екатерина Геннадиевна</w:t>
      </w:r>
    </w:p>
    <w:p w:rsidR="00C42903" w:rsidRDefault="00874AD6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proofErr w:type="spellStart"/>
      <w:r>
        <w:rPr>
          <w:rFonts w:eastAsia="Arial"/>
          <w:shd w:val="clear" w:color="auto" w:fill="FFFFFF"/>
        </w:rPr>
        <w:t>Полевская</w:t>
      </w:r>
      <w:proofErr w:type="spellEnd"/>
      <w:r>
        <w:rPr>
          <w:rFonts w:eastAsia="Arial"/>
          <w:shd w:val="clear" w:color="auto" w:fill="FFFFFF"/>
        </w:rPr>
        <w:t xml:space="preserve"> Марина Александровна</w:t>
      </w:r>
    </w:p>
    <w:p w:rsidR="00C42903" w:rsidRDefault="00874AD6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(4725) 39-52-65</w:t>
      </w:r>
    </w:p>
    <w:p w:rsidR="00C42903" w:rsidRDefault="00C42903">
      <w:pPr>
        <w:ind w:left="5103"/>
        <w:jc w:val="right"/>
        <w:rPr>
          <w:b/>
          <w:sz w:val="26"/>
          <w:szCs w:val="26"/>
        </w:rPr>
      </w:pPr>
    </w:p>
    <w:p w:rsidR="00C42903" w:rsidRDefault="00874AD6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 1</w:t>
      </w:r>
    </w:p>
    <w:p w:rsidR="00C42903" w:rsidRDefault="00C42903">
      <w:pPr>
        <w:ind w:left="5103"/>
        <w:jc w:val="right"/>
        <w:rPr>
          <w:b/>
          <w:sz w:val="26"/>
          <w:szCs w:val="26"/>
        </w:rPr>
      </w:pPr>
    </w:p>
    <w:p w:rsidR="00C42903" w:rsidRDefault="00874AD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:rsidR="00C42903" w:rsidRDefault="00874AD6">
      <w:pPr>
        <w:ind w:left="5103"/>
        <w:jc w:val="center"/>
      </w:pPr>
      <w:r>
        <w:rPr>
          <w:sz w:val="26"/>
          <w:szCs w:val="26"/>
        </w:rPr>
        <w:t>Горелику А.И.</w:t>
      </w:r>
    </w:p>
    <w:p w:rsidR="00C42903" w:rsidRDefault="00874AD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C42903" w:rsidRDefault="00874AD6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C42903" w:rsidRDefault="00874AD6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C42903" w:rsidRDefault="00874AD6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</w:t>
      </w:r>
      <w:r>
        <w:rPr>
          <w:sz w:val="26"/>
          <w:szCs w:val="26"/>
        </w:rPr>
        <w:t>_____________________________</w:t>
      </w:r>
    </w:p>
    <w:p w:rsidR="00C42903" w:rsidRDefault="00874AD6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C42903" w:rsidRDefault="00874AD6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C42903" w:rsidRDefault="00874AD6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C42903" w:rsidRDefault="00874AD6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C42903" w:rsidRDefault="00874AD6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lastRenderedPageBreak/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C42903" w:rsidRDefault="00C42903">
      <w:pPr>
        <w:jc w:val="center"/>
        <w:rPr>
          <w:rFonts w:eastAsia="SimSun"/>
          <w:b/>
          <w:sz w:val="26"/>
          <w:szCs w:val="26"/>
        </w:rPr>
      </w:pPr>
    </w:p>
    <w:p w:rsidR="00C42903" w:rsidRDefault="00874AD6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C42903" w:rsidRDefault="00C42903">
      <w:pPr>
        <w:jc w:val="center"/>
        <w:rPr>
          <w:rFonts w:eastAsia="SimSun"/>
          <w:b/>
          <w:sz w:val="26"/>
          <w:szCs w:val="26"/>
        </w:rPr>
      </w:pPr>
    </w:p>
    <w:p w:rsidR="00C42903" w:rsidRDefault="00874AD6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</w:t>
      </w:r>
      <w:r>
        <w:rPr>
          <w:rFonts w:ascii="Times New Roman" w:eastAsia="SimSun" w:hAnsi="Times New Roman"/>
          <w:sz w:val="26"/>
          <w:szCs w:val="26"/>
        </w:rPr>
        <w:t>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</w:t>
      </w:r>
      <w:r>
        <w:rPr>
          <w:rFonts w:ascii="Times New Roman" w:hAnsi="Times New Roman"/>
          <w:sz w:val="26"/>
          <w:szCs w:val="26"/>
        </w:rPr>
        <w:t xml:space="preserve">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C42903" w:rsidRDefault="00C42903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C42903" w:rsidRDefault="00874AD6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Ознакомившись</w:t>
      </w:r>
      <w:r>
        <w:rPr>
          <w:sz w:val="26"/>
          <w:szCs w:val="26"/>
        </w:rPr>
        <w:t xml:space="preserve">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>
        <w:rPr>
          <w:i/>
          <w:sz w:val="26"/>
          <w:szCs w:val="26"/>
          <w:lang w:eastAsia="ru-RU"/>
        </w:rPr>
        <w:t xml:space="preserve">для индивидуального жилищного строительства, </w:t>
      </w:r>
      <w:r>
        <w:rPr>
          <w:i/>
          <w:sz w:val="26"/>
          <w:szCs w:val="2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C42903" w:rsidRDefault="00874AD6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«Зори», </w:t>
      </w:r>
      <w:r>
        <w:rPr>
          <w:sz w:val="26"/>
          <w:szCs w:val="26"/>
          <w:lang w:eastAsia="ru-RU"/>
        </w:rPr>
        <w:t>на официальном сайте Р</w:t>
      </w:r>
      <w:r>
        <w:rPr>
          <w:sz w:val="26"/>
          <w:szCs w:val="26"/>
          <w:lang w:eastAsia="ru-RU"/>
        </w:rPr>
        <w:t xml:space="preserve">Ф </w:t>
      </w:r>
      <w:hyperlink r:id="rId8" w:history="1">
        <w:r>
          <w:rPr>
            <w:rStyle w:val="af2"/>
            <w:sz w:val="26"/>
            <w:szCs w:val="26"/>
            <w:lang w:val="en-US" w:eastAsia="ru-RU"/>
          </w:rPr>
          <w:t>www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torgi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gov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 w:rsidRPr="00605129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 w:rsidRPr="00605129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 w:rsidRPr="00605129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</w:t>
      </w:r>
      <w:r>
        <w:rPr>
          <w:sz w:val="26"/>
          <w:szCs w:val="26"/>
          <w:lang w:eastAsia="ru-RU"/>
        </w:rPr>
        <w:t>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C42903" w:rsidRDefault="00874AD6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C42903" w:rsidRDefault="00C42903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C42903" w:rsidRDefault="00874AD6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C42903" w:rsidRDefault="00874AD6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C42903" w:rsidRDefault="00874AD6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</w:t>
      </w:r>
      <w:r>
        <w:rPr>
          <w:sz w:val="26"/>
          <w:szCs w:val="26"/>
        </w:rPr>
        <w:t xml:space="preserve">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:rsidR="00C42903" w:rsidRDefault="00C42903">
      <w:pPr>
        <w:rPr>
          <w:rFonts w:eastAsia="SimSun"/>
          <w:sz w:val="26"/>
          <w:szCs w:val="26"/>
        </w:rPr>
      </w:pPr>
    </w:p>
    <w:p w:rsidR="00C42903" w:rsidRDefault="00C42903">
      <w:pPr>
        <w:rPr>
          <w:rFonts w:eastAsia="SimSun"/>
          <w:sz w:val="26"/>
          <w:szCs w:val="26"/>
        </w:rPr>
      </w:pPr>
    </w:p>
    <w:p w:rsidR="00C42903" w:rsidRDefault="00C42903">
      <w:pPr>
        <w:jc w:val="both"/>
        <w:rPr>
          <w:rFonts w:eastAsia="SimSun"/>
          <w:sz w:val="26"/>
          <w:szCs w:val="26"/>
        </w:rPr>
      </w:pPr>
    </w:p>
    <w:p w:rsidR="00C42903" w:rsidRDefault="00874AD6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C42903" w:rsidRDefault="00874AD6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 xml:space="preserve">(подпись)                   </w:t>
      </w:r>
      <w:r>
        <w:rPr>
          <w:i/>
          <w:sz w:val="26"/>
          <w:szCs w:val="26"/>
          <w:vertAlign w:val="superscript"/>
        </w:rPr>
        <w:t xml:space="preserve">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C42903" w:rsidRDefault="00874AD6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C42903" w:rsidRDefault="00C42903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42903" w:rsidRDefault="00C42903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42903" w:rsidRDefault="00874AD6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C42903" w:rsidRDefault="00874AD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C42903" w:rsidRDefault="00874AD6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C42903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C42903" w:rsidRDefault="00874AD6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C42903">
      <w:headerReference w:type="default" r:id="rId9"/>
      <w:footerReference w:type="even" r:id="rId10"/>
      <w:footerReference w:type="default" r:id="rId11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AD6" w:rsidRDefault="00874AD6">
      <w:r>
        <w:separator/>
      </w:r>
    </w:p>
  </w:endnote>
  <w:endnote w:type="continuationSeparator" w:id="0">
    <w:p w:rsidR="00874AD6" w:rsidRDefault="0087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03" w:rsidRDefault="00874AD6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C42903" w:rsidRDefault="00C4290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03" w:rsidRDefault="00C4290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AD6" w:rsidRDefault="00874AD6">
      <w:r>
        <w:separator/>
      </w:r>
    </w:p>
  </w:footnote>
  <w:footnote w:type="continuationSeparator" w:id="0">
    <w:p w:rsidR="00874AD6" w:rsidRDefault="0087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03" w:rsidRDefault="00874AD6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079"/>
    <w:multiLevelType w:val="hybridMultilevel"/>
    <w:tmpl w:val="D3B67060"/>
    <w:lvl w:ilvl="0" w:tplc="9BB63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D89679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E13422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F92798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705CF3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2C80968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251A9D2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0636AD1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8834B84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24B3179B"/>
    <w:multiLevelType w:val="hybridMultilevel"/>
    <w:tmpl w:val="8D961AF2"/>
    <w:lvl w:ilvl="0" w:tplc="24845D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758CE4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453EB7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BB0D9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B23071E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9D96206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938021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BFA727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C070FFD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2" w15:restartNumberingAfterBreak="0">
    <w:nsid w:val="267D334F"/>
    <w:multiLevelType w:val="hybridMultilevel"/>
    <w:tmpl w:val="1F6A8778"/>
    <w:lvl w:ilvl="0" w:tplc="8F4A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374A8E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4F07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80C25C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DC2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144F4D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6E122D5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5D44864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16D8C9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2B4E1179"/>
    <w:multiLevelType w:val="hybridMultilevel"/>
    <w:tmpl w:val="13D8C7BA"/>
    <w:lvl w:ilvl="0" w:tplc="E84A03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46488D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6CC685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D458EC3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CE74EF4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890CB2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76672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F3EA7C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D52446B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4" w15:restartNumberingAfterBreak="0">
    <w:nsid w:val="33E80E35"/>
    <w:multiLevelType w:val="hybridMultilevel"/>
    <w:tmpl w:val="81D4139C"/>
    <w:lvl w:ilvl="0" w:tplc="A424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66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EEE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AF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4D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05F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A3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C01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E14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434211"/>
    <w:multiLevelType w:val="hybridMultilevel"/>
    <w:tmpl w:val="B21A0644"/>
    <w:lvl w:ilvl="0" w:tplc="C18478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638F6F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A8A9E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C22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7E96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43879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9CE2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A98D2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D60EA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B11216E"/>
    <w:multiLevelType w:val="hybridMultilevel"/>
    <w:tmpl w:val="8460E704"/>
    <w:lvl w:ilvl="0" w:tplc="350C611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A6A34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318C5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D8FB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EA7B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DB850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21405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F091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D0B1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903"/>
    <w:rsid w:val="00605129"/>
    <w:rsid w:val="00874AD6"/>
    <w:rsid w:val="00C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DE4F"/>
  <w15:docId w15:val="{54BA1D48-2B8E-4F73-BD23-1B43D52D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customStyle="1" w:styleId="aff6">
    <w:name w:val="Обычный (веб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11</cp:revision>
  <dcterms:created xsi:type="dcterms:W3CDTF">2023-03-17T07:00:00Z</dcterms:created>
  <dcterms:modified xsi:type="dcterms:W3CDTF">2023-03-17T07:02:00Z</dcterms:modified>
</cp:coreProperties>
</file>