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AAEF5" w14:textId="77777777" w:rsidR="00AA68D5" w:rsidRDefault="00662E83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14:paraId="0E06D9BA" w14:textId="77777777" w:rsidR="00AA68D5" w:rsidRDefault="00662E83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</w:t>
      </w:r>
    </w:p>
    <w:p w14:paraId="37DB7DA0" w14:textId="77777777" w:rsidR="00AA68D5" w:rsidRDefault="00662E83">
      <w:pPr>
        <w:ind w:left="424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Председателя Совета депутатов </w:t>
      </w:r>
    </w:p>
    <w:p w14:paraId="7A6F40C8" w14:textId="77777777" w:rsidR="00AA68D5" w:rsidRDefault="00662E83">
      <w:pPr>
        <w:ind w:left="601" w:firstLine="4355"/>
        <w:jc w:val="both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14:paraId="19153ACF" w14:textId="70D886FB" w:rsidR="00AA68D5" w:rsidRDefault="00662E83">
      <w:pPr>
        <w:tabs>
          <w:tab w:val="left" w:pos="4820"/>
          <w:tab w:val="left" w:pos="4962"/>
        </w:tabs>
        <w:ind w:firstLine="4820"/>
        <w:rPr>
          <w:sz w:val="26"/>
          <w:szCs w:val="26"/>
        </w:rPr>
      </w:pPr>
      <w:r>
        <w:rPr>
          <w:sz w:val="26"/>
          <w:szCs w:val="26"/>
        </w:rPr>
        <w:t xml:space="preserve">  от «</w:t>
      </w:r>
      <w:r w:rsidR="006927A3">
        <w:rPr>
          <w:sz w:val="26"/>
          <w:szCs w:val="26"/>
        </w:rPr>
        <w:t>26</w:t>
      </w:r>
      <w:r>
        <w:rPr>
          <w:sz w:val="26"/>
          <w:szCs w:val="26"/>
        </w:rPr>
        <w:t>»</w:t>
      </w:r>
      <w:r w:rsidR="006927A3">
        <w:rPr>
          <w:sz w:val="26"/>
          <w:szCs w:val="26"/>
        </w:rPr>
        <w:t xml:space="preserve"> августа </w:t>
      </w:r>
      <w:r>
        <w:rPr>
          <w:sz w:val="26"/>
          <w:szCs w:val="26"/>
        </w:rPr>
        <w:t xml:space="preserve">2024 г. № </w:t>
      </w:r>
      <w:r w:rsidR="006927A3">
        <w:rPr>
          <w:sz w:val="26"/>
          <w:szCs w:val="26"/>
        </w:rPr>
        <w:t>79-01-03</w:t>
      </w:r>
      <w:bookmarkStart w:id="0" w:name="_GoBack"/>
      <w:bookmarkEnd w:id="0"/>
    </w:p>
    <w:p w14:paraId="5E7DDE4E" w14:textId="77777777" w:rsidR="00AA68D5" w:rsidRDefault="00AA68D5">
      <w:pPr>
        <w:ind w:firstLine="4820"/>
        <w:rPr>
          <w:rFonts w:ascii="Calibri" w:hAnsi="Calibri"/>
          <w:sz w:val="26"/>
          <w:szCs w:val="26"/>
        </w:rPr>
      </w:pPr>
    </w:p>
    <w:p w14:paraId="1DC63EA3" w14:textId="77777777" w:rsidR="00AA68D5" w:rsidRDefault="00AA68D5">
      <w:pPr>
        <w:ind w:firstLine="4820"/>
        <w:rPr>
          <w:rFonts w:ascii="Calibri" w:hAnsi="Calibri"/>
          <w:sz w:val="26"/>
          <w:szCs w:val="26"/>
        </w:rPr>
      </w:pPr>
    </w:p>
    <w:p w14:paraId="595DC70F" w14:textId="77777777" w:rsidR="00AA68D5" w:rsidRDefault="00662E83">
      <w:pPr>
        <w:jc w:val="center"/>
        <w:rPr>
          <w:b/>
          <w:bCs/>
          <w:sz w:val="16"/>
          <w:szCs w:val="16"/>
        </w:rPr>
      </w:pPr>
      <w:r>
        <w:rPr>
          <w:b/>
          <w:sz w:val="26"/>
          <w:szCs w:val="26"/>
        </w:rPr>
        <w:t>ПРОЕКТ РЕШЕНИЯ</w:t>
      </w:r>
    </w:p>
    <w:p w14:paraId="7DAA6E1A" w14:textId="77777777" w:rsidR="00AA68D5" w:rsidRDefault="00AA68D5">
      <w:pPr>
        <w:jc w:val="center"/>
        <w:rPr>
          <w:b/>
          <w:sz w:val="26"/>
          <w:szCs w:val="26"/>
        </w:rPr>
      </w:pPr>
    </w:p>
    <w:p w14:paraId="0E4ECB9E" w14:textId="7B5FBE5B" w:rsidR="00AA68D5" w:rsidRDefault="00662E83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предоставлении разрешения на условно разрешенны</w:t>
      </w:r>
      <w:r w:rsidR="005A3BF7">
        <w:rPr>
          <w:b/>
          <w:bCs/>
          <w:sz w:val="26"/>
          <w:szCs w:val="26"/>
        </w:rPr>
        <w:t>е</w:t>
      </w:r>
      <w:r>
        <w:rPr>
          <w:b/>
          <w:bCs/>
          <w:sz w:val="26"/>
          <w:szCs w:val="26"/>
        </w:rPr>
        <w:t xml:space="preserve"> вид</w:t>
      </w:r>
      <w:r w:rsidR="005A3BF7">
        <w:rPr>
          <w:b/>
          <w:bCs/>
          <w:sz w:val="26"/>
          <w:szCs w:val="26"/>
        </w:rPr>
        <w:t>ы</w:t>
      </w:r>
      <w:r>
        <w:rPr>
          <w:b/>
          <w:bCs/>
          <w:sz w:val="26"/>
          <w:szCs w:val="26"/>
        </w:rPr>
        <w:t xml:space="preserve"> использования земельного участка </w:t>
      </w:r>
    </w:p>
    <w:p w14:paraId="7FE61CB9" w14:textId="77777777" w:rsidR="00AA68D5" w:rsidRDefault="00AA68D5">
      <w:pPr>
        <w:jc w:val="both"/>
        <w:rPr>
          <w:sz w:val="26"/>
          <w:szCs w:val="26"/>
        </w:rPr>
      </w:pPr>
    </w:p>
    <w:p w14:paraId="39E8EB7B" w14:textId="77777777" w:rsidR="00AA68D5" w:rsidRDefault="00AA68D5">
      <w:pPr>
        <w:jc w:val="both"/>
        <w:rPr>
          <w:sz w:val="26"/>
          <w:szCs w:val="26"/>
        </w:rPr>
      </w:pPr>
    </w:p>
    <w:p w14:paraId="379E9458" w14:textId="77777777" w:rsidR="00AA68D5" w:rsidRDefault="00662E83">
      <w:pPr>
        <w:shd w:val="clear" w:color="auto" w:fill="FFFFFF"/>
        <w:ind w:right="-1" w:firstLine="709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59ADB275" w14:textId="77777777" w:rsidR="00AA68D5" w:rsidRDefault="00AA68D5">
      <w:pPr>
        <w:ind w:firstLine="708"/>
        <w:jc w:val="both"/>
        <w:rPr>
          <w:sz w:val="26"/>
          <w:szCs w:val="26"/>
        </w:rPr>
      </w:pPr>
    </w:p>
    <w:p w14:paraId="77A41F12" w14:textId="7C5A24CE" w:rsidR="00AA68D5" w:rsidRDefault="00662E8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</w:pPr>
      <w:r>
        <w:rPr>
          <w:sz w:val="26"/>
          <w:szCs w:val="26"/>
        </w:rPr>
        <w:t>Предоставить разрешение на условно разрешенные виды использования с кодами видов 4.1 «Деловое управление» и 4.4 «Магазины» к существующему виду с кодом 6.9 «Склады» земельного участка с </w:t>
      </w:r>
      <w:r>
        <w:rPr>
          <w:spacing w:val="2"/>
          <w:sz w:val="26"/>
          <w:szCs w:val="26"/>
          <w:shd w:val="clear" w:color="auto" w:fill="FFFFFF"/>
        </w:rPr>
        <w:t xml:space="preserve">кадастровым номером </w:t>
      </w:r>
      <w:r>
        <w:rPr>
          <w:spacing w:val="4"/>
          <w:sz w:val="26"/>
          <w:szCs w:val="26"/>
        </w:rPr>
        <w:t>31:05:0405004:274, расположенного в территориальной</w:t>
      </w:r>
      <w:r>
        <w:rPr>
          <w:bCs/>
          <w:sz w:val="26"/>
          <w:szCs w:val="26"/>
        </w:rPr>
        <w:t xml:space="preserve"> зоне «Зон</w:t>
      </w:r>
      <w:r w:rsidR="005A3BF7">
        <w:rPr>
          <w:bCs/>
          <w:sz w:val="26"/>
          <w:szCs w:val="26"/>
        </w:rPr>
        <w:t>а</w:t>
      </w:r>
      <w:r>
        <w:rPr>
          <w:bCs/>
          <w:sz w:val="26"/>
          <w:szCs w:val="26"/>
        </w:rPr>
        <w:t xml:space="preserve"> </w:t>
      </w:r>
      <w:r>
        <w:rPr>
          <w:color w:val="000000"/>
          <w:sz w:val="26"/>
        </w:rPr>
        <w:t>для размещения производственных объектов и коммунально-складских предприятий IV-V классов санитарной классификации предприятий</w:t>
      </w:r>
      <w:r>
        <w:rPr>
          <w:bCs/>
          <w:sz w:val="26"/>
          <w:szCs w:val="26"/>
        </w:rPr>
        <w:t xml:space="preserve">» </w:t>
      </w:r>
      <w:r>
        <w:rPr>
          <w:spacing w:val="4"/>
          <w:sz w:val="26"/>
          <w:szCs w:val="26"/>
        </w:rPr>
        <w:t xml:space="preserve">(П4), </w:t>
      </w:r>
      <w:r>
        <w:rPr>
          <w:sz w:val="26"/>
          <w:szCs w:val="26"/>
        </w:rPr>
        <w:t>по адресу: Российская Федерация, Белгородская область, Старооскольский городской округ, село Котово, улица Мира, земельный участок 59а.</w:t>
      </w:r>
    </w:p>
    <w:sectPr w:rsidR="00AA68D5" w:rsidSect="001242E1">
      <w:pgSz w:w="11906" w:h="16838" w:code="9"/>
      <w:pgMar w:top="1134" w:right="85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6C532" w14:textId="77777777" w:rsidR="00662E83" w:rsidRDefault="00662E83">
      <w:r>
        <w:separator/>
      </w:r>
    </w:p>
  </w:endnote>
  <w:endnote w:type="continuationSeparator" w:id="0">
    <w:p w14:paraId="57398732" w14:textId="77777777" w:rsidR="00662E83" w:rsidRDefault="0066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00"/>
    <w:family w:val="auto"/>
    <w:pitch w:val="default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C7374" w14:textId="77777777" w:rsidR="00662E83" w:rsidRDefault="00662E83">
      <w:r>
        <w:separator/>
      </w:r>
    </w:p>
  </w:footnote>
  <w:footnote w:type="continuationSeparator" w:id="0">
    <w:p w14:paraId="4C1CB8C7" w14:textId="77777777" w:rsidR="00662E83" w:rsidRDefault="00662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56C2"/>
    <w:multiLevelType w:val="multilevel"/>
    <w:tmpl w:val="31866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922D68"/>
    <w:multiLevelType w:val="multilevel"/>
    <w:tmpl w:val="6082EFE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8D5"/>
    <w:rsid w:val="001242E1"/>
    <w:rsid w:val="005A3BF7"/>
    <w:rsid w:val="00662E83"/>
    <w:rsid w:val="006927A3"/>
    <w:rsid w:val="00AA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A2230"/>
  <w15:docId w15:val="{E842870D-AB82-4CBA-B1DC-9422B0C7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jc w:val="center"/>
    </w:pPr>
    <w:rPr>
      <w:lang w:val="en-US" w:eastAsia="en-US"/>
    </w:rPr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19"/>
    </w:pPr>
  </w:style>
  <w:style w:type="character" w:customStyle="1" w:styleId="afb">
    <w:name w:val="Основной текст Знак"/>
    <w:link w:val="afa"/>
    <w:rPr>
      <w:sz w:val="24"/>
      <w:szCs w:val="24"/>
    </w:rPr>
  </w:style>
  <w:style w:type="paragraph" w:styleId="afc">
    <w:name w:val="Balloon Text"/>
    <w:basedOn w:val="a"/>
    <w:link w:val="afd"/>
    <w:rPr>
      <w:rFonts w:ascii="Segoe UI" w:hAnsi="Segoe UI"/>
      <w:sz w:val="18"/>
      <w:szCs w:val="18"/>
      <w:lang w:val="en-US" w:eastAsia="en-US"/>
    </w:rPr>
  </w:style>
  <w:style w:type="character" w:customStyle="1" w:styleId="afd">
    <w:name w:val="Текст выноски Знак"/>
    <w:link w:val="afc"/>
    <w:rPr>
      <w:rFonts w:ascii="Segoe UI" w:hAnsi="Segoe UI" w:cs="Segoe UI"/>
      <w:sz w:val="18"/>
      <w:szCs w:val="18"/>
    </w:rPr>
  </w:style>
  <w:style w:type="paragraph" w:customStyle="1" w:styleId="Standard">
    <w:name w:val="Standard"/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>Architecture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Ludmila</dc:creator>
  <cp:lastModifiedBy>User</cp:lastModifiedBy>
  <cp:revision>5</cp:revision>
  <cp:lastPrinted>2024-08-22T09:04:00Z</cp:lastPrinted>
  <dcterms:created xsi:type="dcterms:W3CDTF">2024-08-22T09:04:00Z</dcterms:created>
  <dcterms:modified xsi:type="dcterms:W3CDTF">2024-08-26T08:42:00Z</dcterms:modified>
  <cp:version>1048576</cp:version>
</cp:coreProperties>
</file>