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5"/>
        <w:jc w:val="center"/>
        <w:spacing w:lineRule="atLeast" w:line="20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jc w:val="center"/>
        <w:spacing w:lineRule="atLeast" w:line="200"/>
        <w:tabs>
          <w:tab w:val="left" w:pos="686" w:leader="none"/>
        </w:tabs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Извещение</w:t>
      </w:r>
      <w:r>
        <w:rPr>
          <w:rFonts w:ascii="Times New Roman" w:hAnsi="Times New Roman"/>
          <w:b/>
          <w:bCs/>
          <w:sz w:val="26"/>
          <w:szCs w:val="26"/>
        </w:rPr>
      </w:r>
      <w:r/>
    </w:p>
    <w:p>
      <w:pPr>
        <w:pStyle w:val="875"/>
        <w:jc w:val="center"/>
        <w:spacing w:lineRule="atLeast" w:line="200"/>
        <w:tabs>
          <w:tab w:val="left" w:pos="686" w:leader="none"/>
        </w:tabs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/>
          <w:b/>
          <w:bCs/>
          <w:spacing w:val="6"/>
          <w:sz w:val="26"/>
          <w:szCs w:val="26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о возможности предоставления земельн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участк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в аренду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, предна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значенн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 для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индивидуального жилищного строительства</w:t>
      </w:r>
      <w:r/>
    </w:p>
    <w:p>
      <w:pPr>
        <w:pStyle w:val="875"/>
        <w:ind w:firstLine="709"/>
        <w:jc w:val="both"/>
        <w:tabs>
          <w:tab w:val="left" w:pos="686" w:leader="none"/>
        </w:tabs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 соответствии со статьей 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39.18</w:t>
      </w:r>
      <w:r>
        <w:rPr>
          <w:rFonts w:ascii="Times New Roman" w:hAnsi="Times New Roman" w:eastAsia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Земельного кодекса Российской Федерации </w:t>
      </w:r>
      <w:r>
        <w:rPr>
          <w:rFonts w:ascii="Times New Roman" w:hAnsi="Times New Roman"/>
          <w:bCs/>
          <w:sz w:val="26"/>
          <w:szCs w:val="26"/>
        </w:rPr>
        <w:t xml:space="preserve">Департамент имущественных и земельных отношений администрации Старооскольского городского округа и</w:t>
      </w:r>
      <w:r>
        <w:rPr>
          <w:rFonts w:ascii="Times New Roman" w:hAnsi="Times New Roman"/>
          <w:bCs/>
          <w:spacing w:val="6"/>
          <w:sz w:val="26"/>
          <w:szCs w:val="26"/>
        </w:rPr>
        <w:t xml:space="preserve">нформирует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 возможности предоставления земельн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участк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в аренду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государственная собственность на которы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й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не разграничена: </w:t>
      </w:r>
      <w:r/>
    </w:p>
    <w:p>
      <w:pPr>
        <w:pStyle w:val="875"/>
        <w:ind w:firstLine="709"/>
        <w:jc w:val="both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tbl>
      <w:tblPr>
        <w:tblW w:w="9888" w:type="dxa"/>
        <w:tblInd w:w="-176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8"/>
        <w:gridCol w:w="2409"/>
        <w:gridCol w:w="2268"/>
        <w:gridCol w:w="1134"/>
        <w:gridCol w:w="1384"/>
        <w:gridCol w:w="2126"/>
      </w:tblGrid>
      <w:tr>
        <w:trPr>
          <w:trHeight w:val="760"/>
        </w:trPr>
        <w:tc>
          <w:tcPr>
            <w:tcW w:w="568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№ п/п</w:t>
            </w:r>
            <w:r/>
          </w:p>
        </w:tc>
        <w:tc>
          <w:tcPr>
            <w:tcW w:w="2409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Адрес (местоположение)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W w:w="2268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Кадастровый номер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Площадь кв.м.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  <w:tc>
          <w:tcPr>
            <w:tcW w:w="1384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Категория земель</w:t>
            </w: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</w:r>
            <w:r/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Разрешенное использование</w:t>
            </w:r>
            <w:r>
              <w:rPr>
                <w:rFonts w:ascii="Times New Roman" w:hAnsi="Times New Roman"/>
                <w:sz w:val="22"/>
                <w:szCs w:val="22"/>
              </w:rPr>
            </w:r>
            <w:r/>
          </w:p>
        </w:tc>
      </w:tr>
      <w:tr>
        <w:trPr>
          <w:trHeight w:val="69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68" w:type="dxa"/>
            <w:vAlign w:val="top"/>
            <w:textDirection w:val="lrTb"/>
            <w:noWrap w:val="false"/>
          </w:tcPr>
          <w:p>
            <w:pPr>
              <w:pStyle w:val="1140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409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t xml:space="preserve">Белгородская область, Старооскольский городской округ,          г. Старый Оскол, земельный участок расположен в кадастровом квартале 31:06:0229001 в переулке Сиреневый  рядом с земельными участками 31:06:0229001:1 и 31:06:0229001:20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1140"/>
              <w:jc w:val="center"/>
              <w:widowControl w:val="off"/>
            </w:pP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  <w:t xml:space="preserve">31:06:0229001:ЗУ1</w:t>
            </w:r>
            <w:r>
              <w:rPr>
                <w:rFonts w:ascii="Times New Roman" w:hAnsi="Times New Roman"/>
                <w:sz w:val="22"/>
                <w:szCs w:val="22"/>
                <w:shd w:val="clear" w:fill="FFFFFF" w:color="auto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t xml:space="preserve">800,0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384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  <w:t xml:space="preserve">Земли населенных пунктов</w:t>
            </w:r>
            <w:r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pStyle w:val="875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  <w:t xml:space="preserve">Для индивидуального жилищного строительства</w:t>
            </w:r>
            <w:r/>
          </w:p>
        </w:tc>
      </w:tr>
    </w:tbl>
    <w:p>
      <w:pPr>
        <w:pStyle w:val="875"/>
        <w:jc w:val="both"/>
        <w:widowControl/>
        <w:rPr>
          <w:rFonts w:ascii="Times New Roman" w:hAnsi="Times New Roman" w:eastAsia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/>
          <w:sz w:val="27"/>
          <w:szCs w:val="27"/>
          <w:lang w:eastAsia="ru-RU"/>
        </w:rPr>
      </w:r>
      <w:r/>
    </w:p>
    <w:p>
      <w:pPr>
        <w:pStyle w:val="875"/>
        <w:jc w:val="both"/>
        <w:tabs>
          <w:tab w:val="left" w:pos="686" w:leader="none"/>
        </w:tabs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ab/>
        <w:t xml:space="preserve">Граждане, заинтересованные в предоставлении земельн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ого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участк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в аренду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вправе в течение 30 дней со дня опубликования и размещения информационного извещения подавать заявления о намерении участвовать в аукционе на право заключения договора аренды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такого участка. </w:t>
      </w:r>
      <w:r/>
    </w:p>
    <w:p>
      <w:pPr>
        <w:pStyle w:val="875"/>
        <w:ind w:firstLine="709"/>
        <w:jc w:val="both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Адрес и время приема заявлений: </w:t>
      </w:r>
      <w:r>
        <w:rPr>
          <w:rFonts w:ascii="Times New Roman" w:hAnsi="Times New Roman"/>
          <w:sz w:val="26"/>
          <w:szCs w:val="26"/>
        </w:rPr>
        <w:t xml:space="preserve">Белгородская обл., город Старый Оскол, </w:t>
      </w:r>
      <w:r>
        <w:rPr>
          <w:rFonts w:ascii="Times New Roman" w:hAnsi="Times New Roman"/>
          <w:sz w:val="26"/>
          <w:szCs w:val="26"/>
        </w:rPr>
        <w:t xml:space="preserve">ул. Ленина, № 82, каб. 106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понедельник – пятница с 09:00 до 13:00. Контактный телефон: (4725) 39-52-6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5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, адрес электронной почты: </w:t>
      </w:r>
      <w:r>
        <w:rPr>
          <w:rFonts w:ascii="Times New Roman" w:hAnsi="Times New Roman"/>
          <w:sz w:val="26"/>
          <w:szCs w:val="26"/>
          <w:lang w:val="en-US"/>
        </w:rPr>
        <w:t xml:space="preserve">dizo@so.belregion.ru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Способ подачи заявления: заявления подаются в департамент имущественных и земельных отношений администрации Старооскольского городского округа лично или посредством почт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овой связи (согласно приложения № 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1), а также электронной почты.</w:t>
      </w:r>
      <w:r/>
    </w:p>
    <w:p>
      <w:pPr>
        <w:pStyle w:val="875"/>
        <w:ind w:firstLine="709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Срок приема заявлений: с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18.12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.202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3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г. по 16.01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.202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4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 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г.</w:t>
      </w:r>
      <w:r/>
    </w:p>
    <w:p>
      <w:pPr>
        <w:pStyle w:val="875"/>
        <w:ind w:firstLine="709"/>
        <w:widowControl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  <w:t xml:space="preserve">В случае поступления заявлений о намерении участвовать в аукционе на право заключения договора аренды </w:t>
      </w:r>
      <w:r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  <w:t xml:space="preserve">земельного участка, будет проводиться аукцион на право заключения договора </w:t>
      </w:r>
      <w:r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  <w:t xml:space="preserve">аренды</w:t>
      </w:r>
      <w:r>
        <w:rPr>
          <w:rFonts w:ascii="Times New Roman" w:hAnsi="Times New Roman" w:eastAsia="Times New Roman"/>
          <w:b/>
          <w:i/>
          <w:iCs/>
          <w:sz w:val="26"/>
          <w:szCs w:val="26"/>
          <w:lang w:eastAsia="ru-RU"/>
        </w:rPr>
        <w:t xml:space="preserve"> земельного участка.</w:t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pPr>
      <w:r>
        <w:rPr>
          <w:rFonts w:ascii="Times New Roman" w:hAnsi="Times New Roman" w:eastAsia="Times New Roman"/>
          <w:i/>
          <w:iCs/>
          <w:sz w:val="26"/>
          <w:szCs w:val="26"/>
          <w:lang w:eastAsia="ru-RU"/>
        </w:rPr>
      </w:r>
      <w:r/>
    </w:p>
    <w:p>
      <w:pPr>
        <w:pStyle w:val="1128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rPr>
          <w:rFonts w:ascii="Times New Roman" w:hAnsi="Times New Roman" w:eastAsia="Arial"/>
          <w:sz w:val="24"/>
          <w:shd w:val="clear" w:fill="FFFFFF" w:color="auto"/>
        </w:rPr>
      </w:pPr>
      <w:r>
        <w:rPr>
          <w:rFonts w:ascii="Times New Roman" w:hAnsi="Times New Roman" w:eastAsia="Arial"/>
          <w:sz w:val="24"/>
          <w:shd w:val="clear" w:fill="FFFFFF" w:color="auto"/>
        </w:rPr>
      </w:r>
      <w:r/>
    </w:p>
    <w:p>
      <w:pPr>
        <w:pStyle w:val="1128"/>
        <w:rPr>
          <w:rFonts w:ascii="Times New Roman" w:hAnsi="Times New Roman" w:eastAsia="Arial"/>
          <w:sz w:val="24"/>
        </w:rPr>
      </w:pPr>
      <w:r>
        <w:rPr>
          <w:rFonts w:ascii="Times New Roman" w:hAnsi="Times New Roman" w:eastAsia="Arial"/>
          <w:sz w:val="24"/>
        </w:rPr>
      </w:r>
      <w:r>
        <w:rPr>
          <w:rFonts w:ascii="Times New Roman" w:hAnsi="Times New Roman" w:eastAsia="Arial"/>
          <w:sz w:val="24"/>
        </w:rPr>
      </w:r>
    </w:p>
    <w:p>
      <w:pPr>
        <w:pStyle w:val="1128"/>
        <w:rPr>
          <w:rFonts w:ascii="Times New Roman" w:hAnsi="Times New Roman" w:eastAsia="Arial"/>
          <w:sz w:val="24"/>
        </w:rPr>
      </w:pPr>
      <w:r>
        <w:rPr>
          <w:rFonts w:ascii="Times New Roman" w:hAnsi="Times New Roman" w:eastAsia="Arial"/>
          <w:sz w:val="24"/>
          <w:shd w:val="clear" w:fill="FFFFFF" w:color="auto"/>
        </w:rPr>
      </w:r>
      <w:r>
        <w:rPr>
          <w:rFonts w:ascii="Times New Roman" w:hAnsi="Times New Roman" w:eastAsia="Arial"/>
          <w:sz w:val="24"/>
          <w:shd w:val="clear" w:fill="FFFFFF" w:color="auto"/>
        </w:rPr>
      </w:r>
      <w:r/>
    </w:p>
    <w:p>
      <w:pPr>
        <w:pStyle w:val="1128"/>
        <w:rPr>
          <w:rFonts w:ascii="Times New Roman" w:hAnsi="Times New Roman" w:eastAsia="Arial"/>
          <w:sz w:val="24"/>
        </w:rPr>
      </w:pPr>
      <w:r>
        <w:rPr>
          <w:rFonts w:ascii="Times New Roman" w:hAnsi="Times New Roman" w:eastAsia="Arial"/>
          <w:sz w:val="24"/>
          <w:shd w:val="clear" w:fill="FFFFFF" w:color="auto"/>
        </w:rPr>
      </w:r>
      <w:r>
        <w:rPr>
          <w:rFonts w:ascii="Times New Roman" w:hAnsi="Times New Roman" w:eastAsia="Arial"/>
          <w:sz w:val="24"/>
          <w:shd w:val="clear" w:fill="FFFFFF" w:color="auto"/>
        </w:rPr>
      </w:r>
      <w:r/>
    </w:p>
    <w:p>
      <w:pPr>
        <w:pStyle w:val="875"/>
        <w:ind w:left="5103"/>
        <w:jc w:val="center"/>
        <w:rPr>
          <w:rFonts w:ascii="Times New Roman" w:hAnsi="Times New Roman"/>
          <w:b/>
          <w:sz w:val="26"/>
          <w:szCs w:val="26"/>
          <w:highlight w:val="none"/>
        </w:rPr>
      </w:pPr>
      <w:r>
        <w:rPr>
          <w:rFonts w:ascii="Times New Roman" w:hAnsi="Times New Roman"/>
          <w:b/>
          <w:sz w:val="26"/>
          <w:szCs w:val="26"/>
        </w:rPr>
        <w:t xml:space="preserve">Приложение № 1</w:t>
      </w: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5"/>
        <w:ind w:left="5103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Заместителю главы администрации городского округа - начальнику департамента имущественных и земельных отношений администрации Старооскольского городского округа</w:t>
      </w:r>
      <w:r/>
    </w:p>
    <w:p>
      <w:pPr>
        <w:pStyle w:val="875"/>
        <w:ind w:left="5103"/>
        <w:jc w:val="center"/>
      </w:pPr>
      <w:r>
        <w:rPr>
          <w:rFonts w:ascii="Times New Roman" w:hAnsi="Times New Roman"/>
          <w:sz w:val="26"/>
          <w:szCs w:val="26"/>
        </w:rPr>
        <w:t xml:space="preserve">Сапрыкиной |Е.И.</w:t>
      </w:r>
      <w:r/>
    </w:p>
    <w:p>
      <w:pPr>
        <w:pStyle w:val="875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от____________________________</w:t>
      </w:r>
      <w:r>
        <w:rPr>
          <w:rFonts w:ascii="Times New Roman" w:hAnsi="Times New Roman"/>
          <w:sz w:val="26"/>
          <w:szCs w:val="26"/>
        </w:rPr>
        <w:t xml:space="preserve">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____________________________________________________</w:t>
      </w:r>
      <w:r>
        <w:rPr>
          <w:rFonts w:ascii="Times New Roman" w:hAnsi="Times New Roman"/>
          <w:sz w:val="26"/>
          <w:szCs w:val="26"/>
        </w:rPr>
        <w:t xml:space="preserve">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>
        <w:rPr>
          <w:rFonts w:ascii="Times New Roman" w:hAnsi="Times New Roman"/>
          <w:i/>
          <w:sz w:val="26"/>
          <w:szCs w:val="26"/>
          <w:vertAlign w:val="superscript"/>
        </w:rPr>
        <w:t xml:space="preserve">(полное наименование юридического лица (фамилия, имя, отчество физического лица)</w:t>
      </w:r>
      <w:r/>
    </w:p>
    <w:p>
      <w:pPr>
        <w:pStyle w:val="875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Адрес:________________________________________________________________________</w:t>
      </w:r>
      <w:r>
        <w:rPr>
          <w:rFonts w:ascii="Times New Roman" w:hAnsi="Times New Roman"/>
          <w:sz w:val="26"/>
          <w:szCs w:val="26"/>
        </w:rPr>
        <w:t xml:space="preserve">_______________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i/>
          <w:sz w:val="26"/>
          <w:szCs w:val="26"/>
          <w:vertAlign w:val="superscript"/>
        </w:rPr>
      </w:pPr>
      <w:r>
        <w:rPr>
          <w:rFonts w:ascii="Times New Roman" w:hAnsi="Times New Roman"/>
          <w:i/>
          <w:sz w:val="26"/>
          <w:szCs w:val="26"/>
          <w:vertAlign w:val="superscript"/>
        </w:rPr>
        <w:t xml:space="preserve">(местонахождение юридического лица; место регистрации физического лица)</w:t>
      </w:r>
      <w:r/>
    </w:p>
    <w:p>
      <w:pPr>
        <w:pStyle w:val="875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Телефон (факс):____________</w:t>
      </w:r>
      <w:r>
        <w:rPr>
          <w:rFonts w:ascii="Times New Roman" w:hAnsi="Times New Roman"/>
          <w:sz w:val="26"/>
          <w:szCs w:val="26"/>
        </w:rPr>
        <w:t xml:space="preserve">_____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Иные сведения о заявителе:_________________</w:t>
      </w:r>
      <w:r>
        <w:rPr>
          <w:rFonts w:ascii="Times New Roman" w:hAnsi="Times New Roman"/>
          <w:sz w:val="26"/>
          <w:szCs w:val="26"/>
        </w:rPr>
        <w:t xml:space="preserve">_____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____________________________________________________</w:t>
      </w:r>
      <w:r>
        <w:rPr>
          <w:rFonts w:ascii="Times New Roman" w:hAnsi="Times New Roman"/>
          <w:sz w:val="26"/>
          <w:szCs w:val="26"/>
        </w:rPr>
        <w:t xml:space="preserve">_________</w:t>
      </w:r>
      <w:r>
        <w:rPr>
          <w:rFonts w:ascii="Times New Roman" w:hAnsi="Times New Roman"/>
          <w:sz w:val="26"/>
          <w:szCs w:val="26"/>
        </w:rPr>
        <w:t xml:space="preserve">_</w:t>
      </w: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left="5103"/>
        <w:jc w:val="center"/>
        <w:rPr>
          <w:rFonts w:ascii="Times New Roman" w:hAnsi="Times New Roman"/>
          <w:i/>
          <w:spacing w:val="-6"/>
          <w:sz w:val="26"/>
          <w:szCs w:val="26"/>
          <w:vertAlign w:val="superscript"/>
        </w:rPr>
      </w:pPr>
      <w:r>
        <w:rPr>
          <w:rFonts w:ascii="Times New Roman" w:hAnsi="Times New Roman"/>
          <w:i/>
          <w:spacing w:val="-6"/>
          <w:sz w:val="26"/>
          <w:szCs w:val="26"/>
          <w:vertAlign w:val="superscript"/>
        </w:rPr>
        <w:t xml:space="preserve">(реквизиты документа удостоверяющего личность гражданина, регистрационный номер юридического лица , БИК, ИНН, р/с, к/с, адрес электронной почты)</w:t>
      </w:r>
      <w:r/>
    </w:p>
    <w:p>
      <w:pPr>
        <w:pStyle w:val="875"/>
        <w:jc w:val="center"/>
        <w:rPr>
          <w:rFonts w:ascii="Times New Roman" w:hAnsi="Times New Roman" w:eastAsia="SimSun"/>
          <w:b/>
          <w:sz w:val="26"/>
          <w:szCs w:val="26"/>
        </w:rPr>
      </w:pPr>
      <w:r>
        <w:rPr>
          <w:rFonts w:ascii="Times New Roman" w:hAnsi="Times New Roman" w:eastAsia="SimSun"/>
          <w:b/>
          <w:sz w:val="26"/>
          <w:szCs w:val="26"/>
        </w:rPr>
      </w:r>
      <w:r/>
    </w:p>
    <w:p>
      <w:pPr>
        <w:pStyle w:val="875"/>
        <w:jc w:val="center"/>
        <w:rPr>
          <w:rFonts w:ascii="Times New Roman" w:hAnsi="Times New Roman" w:eastAsia="SimSun"/>
          <w:b/>
          <w:sz w:val="26"/>
          <w:szCs w:val="26"/>
        </w:rPr>
      </w:pPr>
      <w:r>
        <w:rPr>
          <w:rFonts w:ascii="Times New Roman" w:hAnsi="Times New Roman" w:eastAsia="SimSun"/>
          <w:b/>
          <w:sz w:val="26"/>
          <w:szCs w:val="26"/>
        </w:rPr>
        <w:t xml:space="preserve">З</w:t>
      </w:r>
      <w:r>
        <w:rPr>
          <w:rFonts w:ascii="Times New Roman" w:hAnsi="Times New Roman" w:eastAsia="SimSun"/>
          <w:b/>
          <w:sz w:val="26"/>
          <w:szCs w:val="26"/>
        </w:rPr>
        <w:t xml:space="preserve">аявление</w:t>
      </w:r>
      <w:r/>
    </w:p>
    <w:p>
      <w:pPr>
        <w:pStyle w:val="875"/>
        <w:jc w:val="center"/>
        <w:rPr>
          <w:rFonts w:ascii="Times New Roman" w:hAnsi="Times New Roman" w:eastAsia="SimSun"/>
          <w:b/>
          <w:sz w:val="26"/>
          <w:szCs w:val="26"/>
        </w:rPr>
      </w:pPr>
      <w:r>
        <w:rPr>
          <w:rFonts w:ascii="Times New Roman" w:hAnsi="Times New Roman" w:eastAsia="SimSun"/>
          <w:b/>
          <w:sz w:val="26"/>
          <w:szCs w:val="26"/>
        </w:rPr>
      </w:r>
      <w:r/>
    </w:p>
    <w:p>
      <w:pPr>
        <w:pStyle w:val="1163"/>
        <w:ind w:firstLine="540"/>
        <w:jc w:val="both"/>
        <w:rPr>
          <w:rFonts w:ascii="Times New Roman" w:hAnsi="Times New Roman" w:eastAsia="SimSun"/>
          <w:b w:val="false"/>
          <w:sz w:val="26"/>
          <w:szCs w:val="26"/>
        </w:rPr>
        <w:outlineLvl w:val="1"/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о намерении участвовать в аукционе </w:t>
      </w:r>
      <w:r>
        <w:rPr>
          <w:rFonts w:ascii="Times New Roman" w:hAnsi="Times New Roman" w:eastAsia="SimSun"/>
          <w:sz w:val="26"/>
          <w:szCs w:val="26"/>
        </w:rPr>
        <w:t xml:space="preserve">по продаже земельного участка или аукциона на право заключения договора аренды земельного участка</w:t>
      </w: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, государственная собственность на который неразграничена, предназначенного для индивидуального жилищного строительства</w:t>
      </w:r>
      <w:r>
        <w:rPr>
          <w:rFonts w:ascii="Times New Roman" w:hAnsi="Times New Roman"/>
          <w:sz w:val="26"/>
          <w:szCs w:val="26"/>
        </w:rPr>
        <w:t xml:space="preserve">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 </w:t>
      </w: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в порядке, установленном статьей 39.18 Земельного кодекса Российской Федерации</w:t>
      </w:r>
      <w:r>
        <w:rPr>
          <w:rFonts w:ascii="Times New Roman" w:hAnsi="Times New Roman" w:eastAsia="SimSun"/>
          <w:b w:val="false"/>
          <w:sz w:val="26"/>
          <w:szCs w:val="26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firstLine="709"/>
        <w:jc w:val="both"/>
        <w:widowControl/>
        <w:tabs>
          <w:tab w:val="left" w:pos="2250" w:leader="none"/>
        </w:tabs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Ознакомившись с извещением о предоставлении земельного участка 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предназначенного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_________________________________________________________________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    </w:t>
      </w:r>
      <w:r>
        <w:rPr>
          <w:rFonts w:ascii="Times New Roman" w:hAnsi="Times New Roman" w:eastAsia="Times New Roman"/>
          <w:i/>
          <w:sz w:val="26"/>
          <w:szCs w:val="26"/>
          <w:lang w:eastAsia="ru-RU"/>
        </w:rPr>
        <w:t xml:space="preserve">для индивидуального жилищного строительства, </w:t>
      </w:r>
      <w:r>
        <w:rPr>
          <w:rFonts w:ascii="Times New Roman" w:hAnsi="Times New Roman"/>
          <w:i/>
          <w:sz w:val="26"/>
          <w:szCs w:val="26"/>
        </w:rPr>
        <w:t xml:space="preserve">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hAnsi="Times New Roman" w:eastAsia="Times New Roman"/>
          <w:sz w:val="26"/>
          <w:szCs w:val="26"/>
          <w:lang w:eastAsia="ru-RU"/>
        </w:rPr>
      </w:r>
      <w:r/>
    </w:p>
    <w:p>
      <w:pPr>
        <w:pStyle w:val="875"/>
        <w:jc w:val="both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/>
          <w:sz w:val="26"/>
          <w:szCs w:val="26"/>
        </w:rPr>
        <w:t xml:space="preserve">опубликованным в газете «Зори»,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на официальном сайте РФ </w: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fldChar w:fldCharType="begin"/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HYPERLINK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 "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http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://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www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.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torgi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.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gov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.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instrText xml:space="preserve">ru</w:instrText>
      </w:r>
      <w:r>
        <w:rPr>
          <w:rFonts w:ascii="Times New Roman" w:hAnsi="Times New Roman" w:eastAsia="Times New Roman"/>
          <w:sz w:val="26"/>
          <w:szCs w:val="26"/>
          <w:lang w:eastAsia="ru-RU"/>
        </w:rPr>
        <w:instrText xml:space="preserve">" </w:instrTex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fldChar w:fldCharType="separate"/>
      </w:r>
      <w:r>
        <w:rPr>
          <w:rStyle w:val="1160"/>
          <w:rFonts w:ascii="Times New Roman" w:hAnsi="Times New Roman" w:eastAsia="Times New Roman"/>
          <w:sz w:val="26"/>
          <w:szCs w:val="26"/>
          <w:lang w:val="en-US" w:eastAsia="ru-RU"/>
        </w:rPr>
        <w:t xml:space="preserve">www</w:t>
      </w:r>
      <w:r>
        <w:rPr>
          <w:rStyle w:val="1160"/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Style w:val="1160"/>
          <w:rFonts w:ascii="Times New Roman" w:hAnsi="Times New Roman" w:eastAsia="Times New Roman"/>
          <w:sz w:val="26"/>
          <w:szCs w:val="26"/>
          <w:lang w:val="en-US" w:eastAsia="ru-RU"/>
        </w:rPr>
        <w:t xml:space="preserve">torgi</w:t>
      </w:r>
      <w:r>
        <w:rPr>
          <w:rStyle w:val="1160"/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Style w:val="1160"/>
          <w:rFonts w:ascii="Times New Roman" w:hAnsi="Times New Roman" w:eastAsia="Times New Roman"/>
          <w:sz w:val="26"/>
          <w:szCs w:val="26"/>
          <w:lang w:val="en-US" w:eastAsia="ru-RU"/>
        </w:rPr>
        <w:t xml:space="preserve">gov</w:t>
      </w:r>
      <w:r>
        <w:rPr>
          <w:rStyle w:val="1160"/>
          <w:rFonts w:ascii="Times New Roman" w:hAnsi="Times New Roman" w:eastAsia="Times New Roman"/>
          <w:sz w:val="26"/>
          <w:szCs w:val="26"/>
          <w:lang w:eastAsia="ru-RU"/>
        </w:rPr>
        <w:t xml:space="preserve">.</w:t>
      </w:r>
      <w:r>
        <w:rPr>
          <w:rStyle w:val="1160"/>
          <w:rFonts w:ascii="Times New Roman" w:hAnsi="Times New Roman" w:eastAsia="Times New Roman"/>
          <w:sz w:val="26"/>
          <w:szCs w:val="26"/>
          <w:lang w:val="en-US" w:eastAsia="ru-RU"/>
        </w:rPr>
        <w:t xml:space="preserve">ru</w:t>
      </w:r>
      <w:r>
        <w:rPr>
          <w:rFonts w:ascii="Times New Roman" w:hAnsi="Times New Roman" w:eastAsia="Times New Roman"/>
          <w:sz w:val="26"/>
          <w:szCs w:val="26"/>
          <w:lang w:val="en-US" w:eastAsia="ru-RU"/>
        </w:rPr>
        <w:fldChar w:fldCharType="end"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., на </w:t>
      </w:r>
      <w:r>
        <w:rPr>
          <w:rFonts w:ascii="Times New Roman" w:hAnsi="Times New Roman" w:eastAsia="Times New Roman"/>
          <w:sz w:val="26"/>
          <w:szCs w:val="26"/>
          <w:shd w:val="clear" w:fill="FFFFFF" w:color="auto"/>
          <w:lang w:eastAsia="ru-RU"/>
        </w:rPr>
        <w:t xml:space="preserve">официальном сайте </w:t>
      </w:r>
      <w:r>
        <w:rPr>
          <w:rFonts w:ascii="Times New Roman" w:hAnsi="Times New Roman"/>
          <w:sz w:val="26"/>
          <w:szCs w:val="26"/>
        </w:rPr>
        <w:t xml:space="preserve">администрации городского округа </w:t>
      </w:r>
      <w:r>
        <w:rPr>
          <w:rFonts w:ascii="Times New Roman" w:hAnsi="Times New Roman"/>
          <w:sz w:val="26"/>
          <w:szCs w:val="26"/>
          <w:u w:val="single"/>
          <w:lang w:val="en-US"/>
        </w:rPr>
        <w:t xml:space="preserve">www.oskolregion.gosuslugi.ru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 информационно-телекоммуникационной сети  «Интернет», заявитель сообщает о намерении участвовать в аукционе ______________________________________________________________________</w:t>
      </w: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, </w:t>
      </w:r>
      <w:r/>
    </w:p>
    <w:p>
      <w:pPr>
        <w:pStyle w:val="875"/>
        <w:jc w:val="center"/>
        <w:widowControl/>
        <w:tabs>
          <w:tab w:val="left" w:pos="2250" w:leader="none"/>
        </w:tabs>
        <w:rPr>
          <w:rFonts w:ascii="Times New Roman" w:hAnsi="Times New Roman" w:eastAsia="Times New Roman"/>
          <w:i/>
          <w:sz w:val="24"/>
          <w:szCs w:val="26"/>
          <w:lang w:eastAsia="ru-RU"/>
        </w:rPr>
      </w:pPr>
      <w:r>
        <w:rPr>
          <w:rFonts w:ascii="Times New Roman" w:hAnsi="Times New Roman" w:eastAsia="SimSun"/>
          <w:i/>
          <w:sz w:val="24"/>
          <w:szCs w:val="26"/>
        </w:rPr>
        <w:t xml:space="preserve">по продаже земельного участка или аукциона на право заключения договора аренды</w:t>
      </w:r>
      <w:r>
        <w:rPr>
          <w:sz w:val="18"/>
        </w:rPr>
      </w:r>
      <w:r/>
    </w:p>
    <w:p>
      <w:pPr>
        <w:pStyle w:val="875"/>
        <w:jc w:val="both"/>
        <w:widowControl/>
        <w:tabs>
          <w:tab w:val="left" w:pos="2250" w:leader="none"/>
        </w:tabs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875"/>
        <w:jc w:val="both"/>
        <w:widowControl/>
        <w:tabs>
          <w:tab w:val="left" w:pos="2250" w:leader="none"/>
        </w:tabs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______________________________________________________________________</w:t>
      </w:r>
      <w:r/>
    </w:p>
    <w:p>
      <w:pPr>
        <w:pStyle w:val="875"/>
        <w:jc w:val="center"/>
        <w:widowControl/>
        <w:tabs>
          <w:tab w:val="left" w:pos="2250" w:leader="none"/>
        </w:tabs>
        <w:rPr>
          <w:rFonts w:ascii="Times New Roman" w:hAnsi="Times New Roman" w:eastAsia="Times New Roman"/>
          <w:i/>
          <w:sz w:val="24"/>
          <w:szCs w:val="26"/>
          <w:lang w:eastAsia="ru-RU"/>
        </w:rPr>
      </w:pPr>
      <w:r>
        <w:rPr>
          <w:rFonts w:ascii="Times New Roman" w:hAnsi="Times New Roman" w:eastAsia="SimSun"/>
          <w:i/>
          <w:sz w:val="24"/>
          <w:szCs w:val="26"/>
        </w:rPr>
        <w:t xml:space="preserve">земельного участка</w:t>
      </w:r>
      <w:r>
        <w:rPr>
          <w:sz w:val="18"/>
        </w:rPr>
      </w:r>
      <w:r/>
    </w:p>
    <w:p>
      <w:pPr>
        <w:pStyle w:val="875"/>
        <w:widowControl/>
        <w:tabs>
          <w:tab w:val="left" w:pos="2250" w:leader="none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с кадастровым номером </w:t>
      </w:r>
      <w:r>
        <w:rPr>
          <w:rFonts w:ascii="Times New Roman" w:hAnsi="Times New Roman"/>
          <w:sz w:val="26"/>
          <w:szCs w:val="26"/>
        </w:rPr>
        <w:t xml:space="preserve">___________________, расположенный по адресу: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 _______________________________________________________________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____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__</w:t>
      </w:r>
      <w:r>
        <w:rPr>
          <w:rFonts w:ascii="Times New Roman" w:hAnsi="Times New Roman"/>
          <w:sz w:val="26"/>
          <w:szCs w:val="26"/>
          <w:shd w:val="clear" w:fill="FFFFFF" w:color="auto"/>
        </w:rPr>
        <w:t xml:space="preserve">          </w:t>
      </w:r>
      <w:r>
        <w:rPr>
          <w:rFonts w:ascii="Times New Roman" w:hAnsi="Times New Roman"/>
          <w:sz w:val="26"/>
          <w:szCs w:val="26"/>
        </w:rPr>
        <w:t xml:space="preserve">из категории земель ____________________________________</w:t>
      </w:r>
      <w:r>
        <w:rPr>
          <w:rFonts w:ascii="Times New Roman" w:hAnsi="Times New Roman"/>
          <w:sz w:val="26"/>
          <w:szCs w:val="26"/>
        </w:rPr>
        <w:t xml:space="preserve">____________</w:t>
      </w:r>
      <w:r>
        <w:rPr>
          <w:rFonts w:ascii="Times New Roman" w:hAnsi="Times New Roman"/>
          <w:sz w:val="26"/>
          <w:szCs w:val="26"/>
        </w:rPr>
        <w:t xml:space="preserve">___, площадью__________кв.м для  ___________________________</w:t>
      </w:r>
      <w:r>
        <w:rPr>
          <w:rFonts w:ascii="Times New Roman" w:hAnsi="Times New Roman"/>
          <w:sz w:val="26"/>
          <w:szCs w:val="26"/>
        </w:rPr>
        <w:t xml:space="preserve">_____</w:t>
      </w:r>
      <w:r>
        <w:rPr>
          <w:rFonts w:ascii="Times New Roman" w:hAnsi="Times New Roman"/>
          <w:sz w:val="26"/>
          <w:szCs w:val="26"/>
        </w:rPr>
        <w:t xml:space="preserve">__________.</w:t>
      </w:r>
      <w:r/>
    </w:p>
    <w:p>
      <w:pPr>
        <w:pStyle w:val="875"/>
        <w:rPr>
          <w:rFonts w:ascii="Times New Roman" w:hAnsi="Times New Roman" w:eastAsia="SimSun"/>
          <w:sz w:val="26"/>
          <w:szCs w:val="26"/>
        </w:rPr>
      </w:pPr>
      <w:r>
        <w:rPr>
          <w:rFonts w:ascii="Times New Roman" w:hAnsi="Times New Roman" w:eastAsia="SimSun"/>
          <w:sz w:val="26"/>
          <w:szCs w:val="26"/>
        </w:rPr>
      </w:r>
      <w:r/>
    </w:p>
    <w:p>
      <w:pPr>
        <w:pStyle w:val="875"/>
        <w:rPr>
          <w:rFonts w:ascii="Times New Roman" w:hAnsi="Times New Roman" w:eastAsia="SimSun"/>
          <w:sz w:val="26"/>
          <w:szCs w:val="26"/>
        </w:rPr>
      </w:pPr>
      <w:r>
        <w:rPr>
          <w:rFonts w:ascii="Times New Roman" w:hAnsi="Times New Roman" w:eastAsia="SimSun"/>
          <w:sz w:val="26"/>
          <w:szCs w:val="26"/>
        </w:rPr>
      </w:r>
      <w:r/>
    </w:p>
    <w:p>
      <w:pPr>
        <w:pStyle w:val="875"/>
        <w:jc w:val="both"/>
        <w:rPr>
          <w:rFonts w:ascii="Times New Roman" w:hAnsi="Times New Roman" w:eastAsia="SimSun"/>
          <w:sz w:val="26"/>
          <w:szCs w:val="26"/>
        </w:rPr>
      </w:pPr>
      <w:r>
        <w:rPr>
          <w:rFonts w:ascii="Times New Roman" w:hAnsi="Times New Roman" w:eastAsia="SimSun"/>
          <w:sz w:val="26"/>
          <w:szCs w:val="26"/>
        </w:rPr>
      </w:r>
      <w:r/>
    </w:p>
    <w:p>
      <w:pPr>
        <w:pStyle w:val="875"/>
        <w:jc w:val="both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  <w:t xml:space="preserve">______________/__________________________________________________                             </w:t>
      </w:r>
      <w:r/>
    </w:p>
    <w:p>
      <w:pPr>
        <w:pStyle w:val="875"/>
        <w:jc w:val="both"/>
        <w:rPr>
          <w:rFonts w:ascii="Times New Roman" w:hAnsi="Times New Roman"/>
          <w:i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i/>
          <w:sz w:val="26"/>
          <w:szCs w:val="26"/>
        </w:rPr>
        <w:t xml:space="preserve">    </w:t>
      </w:r>
      <w:r>
        <w:rPr>
          <w:rFonts w:ascii="Times New Roman" w:hAnsi="Times New Roman"/>
          <w:i/>
          <w:sz w:val="26"/>
          <w:szCs w:val="26"/>
          <w:vertAlign w:val="superscript"/>
        </w:rPr>
        <w:t xml:space="preserve">(подпись)                                                        (Ф.И.О., должность представителя юридического лица)</w:t>
      </w:r>
      <w:r>
        <w:rPr>
          <w:rFonts w:ascii="Times New Roman" w:hAnsi="Times New Roman"/>
          <w:i/>
          <w:sz w:val="26"/>
          <w:szCs w:val="26"/>
        </w:rPr>
        <w:t xml:space="preserve">           </w:t>
      </w:r>
      <w:r/>
    </w:p>
    <w:p>
      <w:pPr>
        <w:pStyle w:val="875"/>
        <w:jc w:val="both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  <w:t xml:space="preserve">        М.П.</w:t>
      </w:r>
      <w:r/>
    </w:p>
    <w:p>
      <w:pPr>
        <w:pStyle w:val="875"/>
        <w:ind w:firstLine="709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ind w:firstLine="709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</w:r>
      <w:r/>
    </w:p>
    <w:p>
      <w:pPr>
        <w:pStyle w:val="875"/>
        <w:rPr>
          <w:rFonts w:ascii="Times New Roman" w:hAnsi="Times New Roman"/>
          <w:sz w:val="26"/>
          <w:szCs w:val="26"/>
        </w:rPr>
        <w:pBdr>
          <w:bottom w:val="single" w:color="000000" w:sz="12" w:space="19"/>
        </w:pBdr>
      </w:pPr>
      <w:r>
        <w:rPr>
          <w:rFonts w:ascii="Times New Roman" w:hAnsi="Times New Roman"/>
          <w:sz w:val="26"/>
          <w:szCs w:val="26"/>
        </w:rPr>
        <w:t xml:space="preserve">На обработку персональных данных  согласен: _____________________________</w:t>
      </w:r>
      <w:r/>
    </w:p>
    <w:p>
      <w:pPr>
        <w:pStyle w:val="875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</w:t>
      </w:r>
      <w:r/>
    </w:p>
    <w:p>
      <w:pPr>
        <w:pStyle w:val="875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/_____/____________20____года</w:t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 w:eastAsia="Arial"/>
          <w:sz w:val="26"/>
          <w:szCs w:val="26"/>
          <w:shd w:val="clear" w:fill="FFFFFF" w:color="auto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</w:r>
      <w:r/>
    </w:p>
    <w:p>
      <w:pPr>
        <w:pStyle w:val="1128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Arial"/>
          <w:sz w:val="26"/>
          <w:szCs w:val="26"/>
          <w:shd w:val="clear" w:fill="FFFFFF" w:color="auto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</w:r>
      <w:r/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851" w:right="992" w:bottom="993" w:left="1701" w:header="720" w:footer="17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Tahoma">
    <w:panose1 w:val="020B0604030504040204"/>
  </w:font>
  <w:font w:name="Courier New">
    <w:panose1 w:val="02070409020205020404"/>
  </w:font>
  <w:font w:name="starsymbol">
    <w:panose1 w:val="02000603000000000000"/>
  </w:font>
  <w:font w:name="Symbol">
    <w:panose1 w:val="05010000000000000000"/>
  </w:font>
  <w:font w:name="Times New Roman">
    <w:panose1 w:val="02020603050405020304"/>
  </w:font>
  <w:font w:name="Lucida Sans Unicode">
    <w:panose1 w:val="020B06030308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8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48"/>
      <w:rPr>
        <w:rStyle w:val="1149"/>
      </w:rPr>
      <w:framePr w:wrap="around" w:vAnchor="text" w:hAnchor="margin" w:xAlign="right" w:y="1"/>
    </w:pPr>
    <w:r>
      <w:rPr>
        <w:rStyle w:val="1149"/>
      </w:rPr>
      <w:fldChar w:fldCharType="begin"/>
    </w:r>
    <w:r>
      <w:rPr>
        <w:rStyle w:val="1149"/>
      </w:rPr>
      <w:instrText xml:space="preserve">PAGE  </w:instrText>
    </w:r>
    <w:r>
      <w:rPr>
        <w:rStyle w:val="1149"/>
      </w:rPr>
      <w:fldChar w:fldCharType="end"/>
    </w:r>
    <w:r>
      <w:rPr>
        <w:rStyle w:val="1149"/>
      </w:rPr>
    </w:r>
    <w:r/>
  </w:p>
  <w:p>
    <w:pPr>
      <w:pStyle w:val="1148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150"/>
      <w:jc w:val="center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fldChar w:fldCharType="begin"/>
    </w:r>
    <w:r>
      <w:rPr>
        <w:rFonts w:ascii="Times New Roman" w:hAnsi="Times New Roman"/>
        <w:sz w:val="26"/>
        <w:szCs w:val="26"/>
      </w:rPr>
      <w:instrText xml:space="preserve"> PAGE   \* MERGEFORMAT </w:instrText>
    </w:r>
    <w:r>
      <w:rPr>
        <w:rFonts w:ascii="Times New Roman" w:hAnsi="Times New Roman"/>
        <w:sz w:val="26"/>
        <w:szCs w:val="26"/>
      </w:rPr>
      <w:fldChar w:fldCharType="separate"/>
    </w:r>
    <w:r>
      <w:rPr>
        <w:rFonts w:ascii="Times New Roman" w:hAnsi="Times New Roman"/>
        <w:sz w:val="26"/>
        <w:szCs w:val="26"/>
      </w:rPr>
      <w:t xml:space="preserve">3</w:t>
    </w:r>
    <w:r>
      <w:rPr>
        <w:rFonts w:ascii="Times New Roman" w:hAnsi="Times New Roman"/>
        <w:sz w:val="26"/>
        <w:szCs w:val="26"/>
      </w:rPr>
      <w:fldChar w:fldCharType="end"/>
    </w:r>
    <w:r>
      <w:rPr>
        <w:rFonts w:ascii="Times New Roman" w:hAnsi="Times New Roman"/>
        <w:sz w:val="26"/>
        <w:szCs w:val="26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1">
      <w:start w:val="1"/>
      <w:numFmt w:val="decimal"/>
      <w:pStyle w:val="877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876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2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pStyle w:val="875"/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5"/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pStyle w:val="875"/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pStyle w:val="875"/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pStyle w:val="875"/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pStyle w:val="875"/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pStyle w:val="875"/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pStyle w:val="875"/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pStyle w:val="875"/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pStyle w:val="875"/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5"/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pStyle w:val="875"/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pStyle w:val="875"/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pStyle w:val="875"/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pStyle w:val="875"/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pStyle w:val="875"/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pStyle w:val="875"/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pStyle w:val="875"/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pStyle w:val="875"/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5"/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pStyle w:val="875"/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pStyle w:val="875"/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pStyle w:val="875"/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pStyle w:val="875"/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pStyle w:val="875"/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pStyle w:val="875"/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pStyle w:val="875"/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pStyle w:val="875"/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75"/>
        <w:ind w:left="720" w:hanging="360"/>
        <w:tabs>
          <w:tab w:val="num" w:pos="720" w:leader="none"/>
        </w:tabs>
      </w:pPr>
      <w:rPr>
        <w:rFonts w:ascii="Symbol" w:hAnsi="Symbol"/>
        <w:sz w:val="18"/>
        <w:szCs w:val="18"/>
      </w:rPr>
    </w:lvl>
    <w:lvl w:ilvl="1">
      <w:start w:val="1"/>
      <w:numFmt w:val="bullet"/>
      <w:isLgl w:val="false"/>
      <w:suff w:val="tab"/>
      <w:lvlText w:val=""/>
      <w:lvlJc w:val="left"/>
      <w:pPr>
        <w:pStyle w:val="875"/>
        <w:ind w:left="1080" w:hanging="360"/>
        <w:tabs>
          <w:tab w:val="num" w:pos="1080" w:leader="none"/>
        </w:tabs>
      </w:pPr>
      <w:rPr>
        <w:rFonts w:ascii="Symbol" w:hAnsi="Symbol"/>
        <w:sz w:val="18"/>
        <w:szCs w:val="18"/>
      </w:rPr>
    </w:lvl>
    <w:lvl w:ilvl="2">
      <w:start w:val="1"/>
      <w:numFmt w:val="bullet"/>
      <w:isLgl w:val="false"/>
      <w:suff w:val="tab"/>
      <w:lvlText w:val=""/>
      <w:lvlJc w:val="left"/>
      <w:pPr>
        <w:pStyle w:val="875"/>
        <w:ind w:left="1440" w:hanging="360"/>
        <w:tabs>
          <w:tab w:val="num" w:pos="1440" w:leader="none"/>
        </w:tabs>
      </w:pPr>
      <w:rPr>
        <w:rFonts w:ascii="Symbol" w:hAnsi="Symbol"/>
        <w:sz w:val="18"/>
        <w:szCs w:val="18"/>
      </w:rPr>
    </w:lvl>
    <w:lvl w:ilvl="3">
      <w:start w:val="1"/>
      <w:numFmt w:val="bullet"/>
      <w:isLgl w:val="false"/>
      <w:suff w:val="tab"/>
      <w:lvlText w:val=""/>
      <w:lvlJc w:val="left"/>
      <w:pPr>
        <w:pStyle w:val="875"/>
        <w:ind w:left="1800" w:hanging="360"/>
        <w:tabs>
          <w:tab w:val="num" w:pos="1800" w:leader="none"/>
        </w:tabs>
      </w:pPr>
      <w:rPr>
        <w:rFonts w:ascii="Symbol" w:hAnsi="Symbol"/>
        <w:sz w:val="18"/>
        <w:szCs w:val="18"/>
      </w:rPr>
    </w:lvl>
    <w:lvl w:ilvl="4">
      <w:start w:val="1"/>
      <w:numFmt w:val="bullet"/>
      <w:isLgl w:val="false"/>
      <w:suff w:val="tab"/>
      <w:lvlText w:val=""/>
      <w:lvlJc w:val="left"/>
      <w:pPr>
        <w:pStyle w:val="875"/>
        <w:ind w:left="2160" w:hanging="360"/>
        <w:tabs>
          <w:tab w:val="num" w:pos="2160" w:leader="none"/>
        </w:tabs>
      </w:pPr>
      <w:rPr>
        <w:rFonts w:ascii="Symbol" w:hAnsi="Symbol"/>
        <w:sz w:val="18"/>
        <w:szCs w:val="18"/>
      </w:rPr>
    </w:lvl>
    <w:lvl w:ilvl="5">
      <w:start w:val="1"/>
      <w:numFmt w:val="bullet"/>
      <w:isLgl w:val="false"/>
      <w:suff w:val="tab"/>
      <w:lvlText w:val=""/>
      <w:lvlJc w:val="left"/>
      <w:pPr>
        <w:pStyle w:val="875"/>
        <w:ind w:left="2520" w:hanging="360"/>
        <w:tabs>
          <w:tab w:val="num" w:pos="2520" w:leader="none"/>
        </w:tabs>
      </w:pPr>
      <w:rPr>
        <w:rFonts w:ascii="Symbol" w:hAnsi="Symbol"/>
        <w:sz w:val="18"/>
        <w:szCs w:val="18"/>
      </w:rPr>
    </w:lvl>
    <w:lvl w:ilvl="6">
      <w:start w:val="1"/>
      <w:numFmt w:val="bullet"/>
      <w:isLgl w:val="false"/>
      <w:suff w:val="tab"/>
      <w:lvlText w:val=""/>
      <w:lvlJc w:val="left"/>
      <w:pPr>
        <w:pStyle w:val="875"/>
        <w:ind w:left="2880" w:hanging="360"/>
        <w:tabs>
          <w:tab w:val="num" w:pos="2880" w:leader="none"/>
        </w:tabs>
      </w:pPr>
      <w:rPr>
        <w:rFonts w:ascii="Symbol" w:hAnsi="Symbol"/>
        <w:sz w:val="18"/>
        <w:szCs w:val="18"/>
      </w:rPr>
    </w:lvl>
    <w:lvl w:ilvl="7">
      <w:start w:val="1"/>
      <w:numFmt w:val="bullet"/>
      <w:isLgl w:val="false"/>
      <w:suff w:val="tab"/>
      <w:lvlText w:val=""/>
      <w:lvlJc w:val="left"/>
      <w:pPr>
        <w:pStyle w:val="875"/>
        <w:ind w:left="3240" w:hanging="360"/>
        <w:tabs>
          <w:tab w:val="num" w:pos="3240" w:leader="none"/>
        </w:tabs>
      </w:pPr>
      <w:rPr>
        <w:rFonts w:ascii="Symbol" w:hAnsi="Symbol"/>
        <w:sz w:val="18"/>
        <w:szCs w:val="18"/>
      </w:rPr>
    </w:lvl>
    <w:lvl w:ilvl="8">
      <w:start w:val="1"/>
      <w:numFmt w:val="bullet"/>
      <w:isLgl w:val="false"/>
      <w:suff w:val="tab"/>
      <w:lvlText w:val=""/>
      <w:lvlJc w:val="left"/>
      <w:pPr>
        <w:pStyle w:val="875"/>
        <w:ind w:left="3600" w:hanging="360"/>
        <w:tabs>
          <w:tab w:val="num" w:pos="3600" w:leader="none"/>
        </w:tabs>
      </w:pPr>
      <w:rPr>
        <w:rFonts w:ascii="Symbol" w:hAnsi="Symbol"/>
        <w:sz w:val="18"/>
        <w:szCs w:val="18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75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75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75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75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75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75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75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75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75"/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3"/>
  </w:num>
  <w:num w:numId="9">
    <w:abstractNumId w:val="4"/>
  </w:num>
  <w:num w:numId="10">
    <w:abstractNumId w:val="5"/>
  </w:num>
  <w:num w:numId="11">
    <w:abstractNumId w:val="5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7">
    <w:name w:val="Heading 1"/>
    <w:link w:val="69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98">
    <w:name w:val="Heading 1 Char"/>
    <w:link w:val="697"/>
    <w:uiPriority w:val="9"/>
    <w:rPr>
      <w:rFonts w:ascii="Arial" w:hAnsi="Arial" w:cs="Arial" w:eastAsia="Arial"/>
      <w:sz w:val="40"/>
      <w:szCs w:val="40"/>
    </w:rPr>
  </w:style>
  <w:style w:type="paragraph" w:styleId="699">
    <w:name w:val="Heading 2"/>
    <w:link w:val="70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0">
    <w:name w:val="Heading 2 Char"/>
    <w:link w:val="699"/>
    <w:uiPriority w:val="9"/>
    <w:rPr>
      <w:rFonts w:ascii="Arial" w:hAnsi="Arial" w:cs="Arial" w:eastAsia="Arial"/>
      <w:sz w:val="34"/>
    </w:rPr>
  </w:style>
  <w:style w:type="paragraph" w:styleId="701">
    <w:name w:val="Heading 3"/>
    <w:link w:val="70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2">
    <w:name w:val="Heading 3 Char"/>
    <w:link w:val="701"/>
    <w:uiPriority w:val="9"/>
    <w:rPr>
      <w:rFonts w:ascii="Arial" w:hAnsi="Arial" w:cs="Arial" w:eastAsia="Arial"/>
      <w:sz w:val="30"/>
      <w:szCs w:val="30"/>
    </w:rPr>
  </w:style>
  <w:style w:type="paragraph" w:styleId="703">
    <w:name w:val="Heading 4"/>
    <w:link w:val="70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04">
    <w:name w:val="Heading 4 Char"/>
    <w:link w:val="703"/>
    <w:uiPriority w:val="9"/>
    <w:rPr>
      <w:rFonts w:ascii="Arial" w:hAnsi="Arial" w:cs="Arial" w:eastAsia="Arial"/>
      <w:b/>
      <w:bCs/>
      <w:sz w:val="26"/>
      <w:szCs w:val="26"/>
    </w:rPr>
  </w:style>
  <w:style w:type="paragraph" w:styleId="705">
    <w:name w:val="Heading 5"/>
    <w:link w:val="70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06">
    <w:name w:val="Heading 5 Char"/>
    <w:link w:val="705"/>
    <w:uiPriority w:val="9"/>
    <w:rPr>
      <w:rFonts w:ascii="Arial" w:hAnsi="Arial" w:cs="Arial" w:eastAsia="Arial"/>
      <w:b/>
      <w:bCs/>
      <w:sz w:val="24"/>
      <w:szCs w:val="24"/>
    </w:rPr>
  </w:style>
  <w:style w:type="paragraph" w:styleId="707">
    <w:name w:val="Heading 6"/>
    <w:link w:val="70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08">
    <w:name w:val="Heading 6 Char"/>
    <w:link w:val="707"/>
    <w:uiPriority w:val="9"/>
    <w:rPr>
      <w:rFonts w:ascii="Arial" w:hAnsi="Arial" w:cs="Arial" w:eastAsia="Arial"/>
      <w:b/>
      <w:bCs/>
      <w:sz w:val="22"/>
      <w:szCs w:val="22"/>
    </w:rPr>
  </w:style>
  <w:style w:type="paragraph" w:styleId="709">
    <w:name w:val="Heading 7"/>
    <w:link w:val="71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0">
    <w:name w:val="Heading 7 Char"/>
    <w:link w:val="70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1">
    <w:name w:val="Heading 8"/>
    <w:link w:val="71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2">
    <w:name w:val="Heading 8 Char"/>
    <w:link w:val="711"/>
    <w:uiPriority w:val="9"/>
    <w:rPr>
      <w:rFonts w:ascii="Arial" w:hAnsi="Arial" w:cs="Arial" w:eastAsia="Arial"/>
      <w:i/>
      <w:iCs/>
      <w:sz w:val="22"/>
      <w:szCs w:val="22"/>
    </w:rPr>
  </w:style>
  <w:style w:type="paragraph" w:styleId="713">
    <w:name w:val="Heading 9"/>
    <w:link w:val="71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14">
    <w:name w:val="Heading 9 Char"/>
    <w:link w:val="713"/>
    <w:uiPriority w:val="9"/>
    <w:rPr>
      <w:rFonts w:ascii="Arial" w:hAnsi="Arial" w:cs="Arial" w:eastAsia="Arial"/>
      <w:i/>
      <w:iCs/>
      <w:sz w:val="21"/>
      <w:szCs w:val="21"/>
    </w:rPr>
  </w:style>
  <w:style w:type="paragraph" w:styleId="715">
    <w:name w:val="List Paragraph"/>
    <w:qFormat/>
    <w:uiPriority w:val="34"/>
    <w:pPr>
      <w:contextualSpacing w:val="true"/>
      <w:ind w:left="720"/>
    </w:pPr>
  </w:style>
  <w:style w:type="paragraph" w:styleId="716">
    <w:name w:val="No Spacing"/>
    <w:qFormat/>
    <w:uiPriority w:val="1"/>
    <w:pPr>
      <w:spacing w:lineRule="auto" w:line="240" w:after="0" w:before="0"/>
    </w:pPr>
  </w:style>
  <w:style w:type="paragraph" w:styleId="717">
    <w:name w:val="Title"/>
    <w:link w:val="71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18">
    <w:name w:val="Title Char"/>
    <w:link w:val="717"/>
    <w:uiPriority w:val="10"/>
    <w:rPr>
      <w:sz w:val="48"/>
      <w:szCs w:val="48"/>
    </w:rPr>
  </w:style>
  <w:style w:type="paragraph" w:styleId="719">
    <w:name w:val="Subtitle"/>
    <w:link w:val="720"/>
    <w:qFormat/>
    <w:uiPriority w:val="11"/>
    <w:rPr>
      <w:sz w:val="24"/>
      <w:szCs w:val="24"/>
    </w:rPr>
    <w:pPr>
      <w:spacing w:after="200" w:before="200"/>
    </w:pPr>
  </w:style>
  <w:style w:type="character" w:styleId="720">
    <w:name w:val="Subtitle Char"/>
    <w:link w:val="719"/>
    <w:uiPriority w:val="11"/>
    <w:rPr>
      <w:sz w:val="24"/>
      <w:szCs w:val="24"/>
    </w:rPr>
  </w:style>
  <w:style w:type="paragraph" w:styleId="721">
    <w:name w:val="Quote"/>
    <w:link w:val="722"/>
    <w:qFormat/>
    <w:uiPriority w:val="29"/>
    <w:rPr>
      <w:i/>
    </w:rPr>
    <w:pPr>
      <w:ind w:left="720" w:right="720"/>
    </w:pPr>
  </w:style>
  <w:style w:type="character" w:styleId="722">
    <w:name w:val="Quote Char"/>
    <w:link w:val="721"/>
    <w:uiPriority w:val="29"/>
    <w:rPr>
      <w:i/>
    </w:rPr>
  </w:style>
  <w:style w:type="paragraph" w:styleId="723">
    <w:name w:val="Intense Quote"/>
    <w:link w:val="724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4">
    <w:name w:val="Intense Quote Char"/>
    <w:link w:val="723"/>
    <w:uiPriority w:val="30"/>
    <w:rPr>
      <w:i/>
    </w:rPr>
  </w:style>
  <w:style w:type="paragraph" w:styleId="725">
    <w:name w:val="Header"/>
    <w:link w:val="72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6">
    <w:name w:val="Header Char"/>
    <w:link w:val="725"/>
    <w:uiPriority w:val="99"/>
  </w:style>
  <w:style w:type="paragraph" w:styleId="727">
    <w:name w:val="Footer"/>
    <w:link w:val="73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28">
    <w:name w:val="Footer Char"/>
    <w:link w:val="727"/>
    <w:uiPriority w:val="99"/>
  </w:style>
  <w:style w:type="paragraph" w:styleId="729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0">
    <w:name w:val="Caption Char"/>
    <w:basedOn w:val="729"/>
    <w:link w:val="727"/>
    <w:uiPriority w:val="99"/>
  </w:style>
  <w:style w:type="table" w:styleId="731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38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46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47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8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9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0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0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1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3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65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66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67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68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69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0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1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2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3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3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4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5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95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96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97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98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99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0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1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3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4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25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26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27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28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29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1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2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3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4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5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6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37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8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39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0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1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2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3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1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2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3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4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55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56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57">
    <w:name w:val="Hyperlink"/>
    <w:uiPriority w:val="99"/>
    <w:unhideWhenUsed/>
    <w:rPr>
      <w:color w:val="0000FF" w:themeColor="hyperlink"/>
      <w:u w:val="single"/>
    </w:rPr>
  </w:style>
  <w:style w:type="paragraph" w:styleId="858">
    <w:name w:val="footnote text"/>
    <w:link w:val="859"/>
    <w:uiPriority w:val="99"/>
    <w:semiHidden/>
    <w:unhideWhenUsed/>
    <w:rPr>
      <w:sz w:val="18"/>
    </w:rPr>
    <w:pPr>
      <w:spacing w:lineRule="auto" w:line="240" w:after="40"/>
    </w:pPr>
  </w:style>
  <w:style w:type="character" w:styleId="859">
    <w:name w:val="Footnote Text Char"/>
    <w:link w:val="858"/>
    <w:uiPriority w:val="99"/>
    <w:rPr>
      <w:sz w:val="18"/>
    </w:rPr>
  </w:style>
  <w:style w:type="character" w:styleId="860">
    <w:name w:val="footnote reference"/>
    <w:uiPriority w:val="99"/>
    <w:unhideWhenUsed/>
    <w:rPr>
      <w:vertAlign w:val="superscript"/>
    </w:rPr>
  </w:style>
  <w:style w:type="paragraph" w:styleId="861">
    <w:name w:val="endnote text"/>
    <w:link w:val="862"/>
    <w:uiPriority w:val="99"/>
    <w:semiHidden/>
    <w:unhideWhenUsed/>
    <w:rPr>
      <w:sz w:val="20"/>
    </w:rPr>
    <w:pPr>
      <w:spacing w:lineRule="auto" w:line="240" w:after="0"/>
    </w:pPr>
  </w:style>
  <w:style w:type="character" w:styleId="862">
    <w:name w:val="Endnote Text Char"/>
    <w:link w:val="861"/>
    <w:uiPriority w:val="99"/>
    <w:rPr>
      <w:sz w:val="20"/>
    </w:rPr>
  </w:style>
  <w:style w:type="character" w:styleId="863">
    <w:name w:val="endnote reference"/>
    <w:uiPriority w:val="99"/>
    <w:semiHidden/>
    <w:unhideWhenUsed/>
    <w:rPr>
      <w:vertAlign w:val="superscript"/>
    </w:rPr>
  </w:style>
  <w:style w:type="paragraph" w:styleId="864">
    <w:name w:val="toc 1"/>
    <w:uiPriority w:val="39"/>
    <w:unhideWhenUsed/>
    <w:pPr>
      <w:ind w:left="0" w:right="0" w:firstLine="0"/>
      <w:spacing w:after="57"/>
    </w:pPr>
  </w:style>
  <w:style w:type="paragraph" w:styleId="865">
    <w:name w:val="toc 2"/>
    <w:uiPriority w:val="39"/>
    <w:unhideWhenUsed/>
    <w:pPr>
      <w:ind w:left="283" w:right="0" w:firstLine="0"/>
      <w:spacing w:after="57"/>
    </w:pPr>
  </w:style>
  <w:style w:type="paragraph" w:styleId="866">
    <w:name w:val="toc 3"/>
    <w:uiPriority w:val="39"/>
    <w:unhideWhenUsed/>
    <w:pPr>
      <w:ind w:left="567" w:right="0" w:firstLine="0"/>
      <w:spacing w:after="57"/>
    </w:pPr>
  </w:style>
  <w:style w:type="paragraph" w:styleId="867">
    <w:name w:val="toc 4"/>
    <w:uiPriority w:val="39"/>
    <w:unhideWhenUsed/>
    <w:pPr>
      <w:ind w:left="850" w:right="0" w:firstLine="0"/>
      <w:spacing w:after="57"/>
    </w:pPr>
  </w:style>
  <w:style w:type="paragraph" w:styleId="868">
    <w:name w:val="toc 5"/>
    <w:uiPriority w:val="39"/>
    <w:unhideWhenUsed/>
    <w:pPr>
      <w:ind w:left="1134" w:right="0" w:firstLine="0"/>
      <w:spacing w:after="57"/>
    </w:pPr>
  </w:style>
  <w:style w:type="paragraph" w:styleId="869">
    <w:name w:val="toc 6"/>
    <w:uiPriority w:val="39"/>
    <w:unhideWhenUsed/>
    <w:pPr>
      <w:ind w:left="1417" w:right="0" w:firstLine="0"/>
      <w:spacing w:after="57"/>
    </w:pPr>
  </w:style>
  <w:style w:type="paragraph" w:styleId="870">
    <w:name w:val="toc 7"/>
    <w:uiPriority w:val="39"/>
    <w:unhideWhenUsed/>
    <w:pPr>
      <w:ind w:left="1701" w:right="0" w:firstLine="0"/>
      <w:spacing w:after="57"/>
    </w:pPr>
  </w:style>
  <w:style w:type="paragraph" w:styleId="871">
    <w:name w:val="toc 8"/>
    <w:uiPriority w:val="39"/>
    <w:unhideWhenUsed/>
    <w:pPr>
      <w:ind w:left="1984" w:right="0" w:firstLine="0"/>
      <w:spacing w:after="57"/>
    </w:pPr>
  </w:style>
  <w:style w:type="paragraph" w:styleId="872">
    <w:name w:val="toc 9"/>
    <w:uiPriority w:val="39"/>
    <w:unhideWhenUsed/>
    <w:pPr>
      <w:ind w:left="2268" w:right="0" w:firstLine="0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uiPriority w:val="99"/>
    <w:unhideWhenUsed/>
    <w:pPr>
      <w:spacing w:after="0" w:afterAutospacing="0"/>
    </w:pPr>
  </w:style>
  <w:style w:type="paragraph" w:styleId="875">
    <w:name w:val="Обычный"/>
    <w:next w:val="875"/>
    <w:link w:val="875"/>
    <w:rPr>
      <w:rFonts w:ascii="Arial" w:hAnsi="Arial" w:eastAsia="Lucida Sans Unicode"/>
      <w:sz w:val="24"/>
      <w:szCs w:val="24"/>
      <w:lang w:val="ru-RU" w:bidi="ar-SA" w:eastAsia="ar-SA"/>
    </w:rPr>
    <w:pPr>
      <w:widowControl w:val="off"/>
    </w:pPr>
  </w:style>
  <w:style w:type="paragraph" w:styleId="876">
    <w:name w:val="Заголовок 1"/>
    <w:basedOn w:val="875"/>
    <w:next w:val="875"/>
    <w:link w:val="875"/>
    <w:rPr>
      <w:rFonts w:ascii="Times New Roman" w:hAnsi="Times New Roman" w:eastAsia="Times New Roman"/>
      <w:b/>
      <w:bCs/>
      <w:sz w:val="24"/>
    </w:rPr>
    <w:pPr>
      <w:numPr>
        <w:ilvl w:val="0"/>
        <w:numId w:val="2"/>
      </w:numPr>
      <w:jc w:val="center"/>
      <w:keepNext/>
      <w:widowControl/>
      <w:outlineLvl w:val="0"/>
    </w:pPr>
  </w:style>
  <w:style w:type="paragraph" w:styleId="877">
    <w:name w:val="Заголовок 2"/>
    <w:basedOn w:val="875"/>
    <w:next w:val="875"/>
    <w:link w:val="875"/>
    <w:rPr>
      <w:sz w:val="28"/>
    </w:rPr>
    <w:pPr>
      <w:numPr>
        <w:ilvl w:val="1"/>
        <w:numId w:val="1"/>
      </w:numPr>
      <w:ind w:left="0" w:right="0" w:firstLine="0"/>
      <w:keepNext/>
      <w:tabs>
        <w:tab w:val="left" w:pos="0" w:leader="none"/>
      </w:tabs>
      <w:outlineLvl w:val="1"/>
    </w:pPr>
  </w:style>
  <w:style w:type="paragraph" w:styleId="878">
    <w:name w:val="Заголовок 8"/>
    <w:basedOn w:val="875"/>
    <w:next w:val="875"/>
    <w:link w:val="875"/>
    <w:rPr>
      <w:rFonts w:eastAsia="Times New Roman"/>
      <w:b/>
      <w:sz w:val="22"/>
      <w:szCs w:val="20"/>
      <w:lang w:eastAsia="ru-RU"/>
    </w:rPr>
    <w:pPr>
      <w:ind w:right="5527"/>
      <w:jc w:val="center"/>
      <w:keepNext/>
      <w:widowControl/>
      <w:tabs>
        <w:tab w:val="left" w:pos="4395" w:leader="none"/>
      </w:tabs>
      <w:outlineLvl w:val="7"/>
    </w:pPr>
  </w:style>
  <w:style w:type="paragraph" w:styleId="879">
    <w:name w:val="Заголовок 9"/>
    <w:basedOn w:val="875"/>
    <w:next w:val="875"/>
    <w:link w:val="875"/>
    <w:rPr>
      <w:rFonts w:eastAsia="Times New Roman"/>
      <w:b/>
      <w:sz w:val="20"/>
      <w:szCs w:val="20"/>
      <w:lang w:eastAsia="ru-RU"/>
    </w:rPr>
    <w:pPr>
      <w:ind w:right="5527"/>
      <w:jc w:val="center"/>
      <w:keepNext/>
      <w:widowControl/>
      <w:tabs>
        <w:tab w:val="right" w:pos="1276" w:leader="none"/>
        <w:tab w:val="left" w:pos="4395" w:leader="none"/>
      </w:tabs>
      <w:outlineLvl w:val="8"/>
    </w:pPr>
  </w:style>
  <w:style w:type="character" w:styleId="880">
    <w:name w:val="Основной шрифт абзаца"/>
    <w:next w:val="880"/>
    <w:link w:val="875"/>
    <w:semiHidden/>
  </w:style>
  <w:style w:type="table" w:styleId="881">
    <w:name w:val="Обычная таблица"/>
    <w:next w:val="881"/>
    <w:link w:val="875"/>
    <w:semiHidden/>
    <w:tblPr/>
  </w:style>
  <w:style w:type="numbering" w:styleId="882">
    <w:name w:val="Нет списка"/>
    <w:next w:val="882"/>
    <w:link w:val="875"/>
    <w:semiHidden/>
  </w:style>
  <w:style w:type="character" w:styleId="883">
    <w:name w:val="WW8Num3z0"/>
    <w:next w:val="883"/>
    <w:link w:val="875"/>
    <w:rPr>
      <w:rFonts w:ascii="Symbol" w:hAnsi="Symbol"/>
      <w:sz w:val="18"/>
      <w:szCs w:val="18"/>
    </w:rPr>
  </w:style>
  <w:style w:type="character" w:styleId="884">
    <w:name w:val="WW8Num4z0"/>
    <w:next w:val="884"/>
    <w:link w:val="875"/>
    <w:rPr>
      <w:rFonts w:ascii="Symbol" w:hAnsi="Symbol"/>
      <w:sz w:val="18"/>
      <w:szCs w:val="18"/>
    </w:rPr>
  </w:style>
  <w:style w:type="character" w:styleId="885">
    <w:name w:val="WW8Num5z0"/>
    <w:next w:val="885"/>
    <w:link w:val="875"/>
    <w:rPr>
      <w:rFonts w:ascii="Symbol" w:hAnsi="Symbol"/>
      <w:sz w:val="18"/>
      <w:szCs w:val="18"/>
    </w:rPr>
  </w:style>
  <w:style w:type="character" w:styleId="886">
    <w:name w:val="WW8Num6z0"/>
    <w:next w:val="886"/>
    <w:link w:val="875"/>
    <w:rPr>
      <w:rFonts w:ascii="Symbol" w:hAnsi="Symbol"/>
      <w:sz w:val="18"/>
      <w:szCs w:val="18"/>
    </w:rPr>
  </w:style>
  <w:style w:type="character" w:styleId="887">
    <w:name w:val="WW8Num7z0"/>
    <w:next w:val="887"/>
    <w:link w:val="875"/>
    <w:rPr>
      <w:rFonts w:ascii="Symbol" w:hAnsi="Symbol"/>
      <w:sz w:val="18"/>
      <w:szCs w:val="18"/>
    </w:rPr>
  </w:style>
  <w:style w:type="character" w:styleId="888">
    <w:name w:val="WW8Num2z0"/>
    <w:next w:val="888"/>
    <w:link w:val="875"/>
    <w:rPr>
      <w:rFonts w:ascii="Symbol" w:hAnsi="Symbol"/>
      <w:sz w:val="18"/>
      <w:szCs w:val="18"/>
    </w:rPr>
  </w:style>
  <w:style w:type="character" w:styleId="889">
    <w:name w:val="WW8Num8z0"/>
    <w:next w:val="889"/>
    <w:link w:val="875"/>
    <w:rPr>
      <w:rFonts w:ascii="Symbol" w:hAnsi="Symbol"/>
      <w:sz w:val="18"/>
      <w:szCs w:val="18"/>
    </w:rPr>
  </w:style>
  <w:style w:type="character" w:styleId="890">
    <w:name w:val="Основной шрифт абзаца2"/>
    <w:next w:val="890"/>
    <w:link w:val="875"/>
  </w:style>
  <w:style w:type="character" w:styleId="891">
    <w:name w:val="WW8Num1z0"/>
    <w:next w:val="891"/>
    <w:link w:val="875"/>
    <w:rPr>
      <w:rFonts w:ascii="Symbol" w:hAnsi="Symbol"/>
      <w:sz w:val="18"/>
      <w:szCs w:val="18"/>
    </w:rPr>
  </w:style>
  <w:style w:type="character" w:styleId="892">
    <w:name w:val="Absatz-Standardschriftart"/>
    <w:next w:val="892"/>
    <w:link w:val="875"/>
  </w:style>
  <w:style w:type="character" w:styleId="893">
    <w:name w:val="WW-Absatz-Standardschriftart"/>
    <w:next w:val="893"/>
    <w:link w:val="875"/>
  </w:style>
  <w:style w:type="character" w:styleId="894">
    <w:name w:val="WW-Absatz-Standardschriftart1"/>
    <w:next w:val="894"/>
    <w:link w:val="875"/>
  </w:style>
  <w:style w:type="character" w:styleId="895">
    <w:name w:val="WW-Absatz-Standardschriftart11"/>
    <w:next w:val="895"/>
    <w:link w:val="875"/>
  </w:style>
  <w:style w:type="character" w:styleId="896">
    <w:name w:val="WW-Absatz-Standardschriftart111"/>
    <w:next w:val="896"/>
    <w:link w:val="875"/>
  </w:style>
  <w:style w:type="character" w:styleId="897">
    <w:name w:val="WW-Absatz-Standardschriftart1111"/>
    <w:next w:val="897"/>
    <w:link w:val="875"/>
  </w:style>
  <w:style w:type="character" w:styleId="898">
    <w:name w:val="WW-Absatz-Standardschriftart11111"/>
    <w:next w:val="898"/>
    <w:link w:val="875"/>
  </w:style>
  <w:style w:type="character" w:styleId="899">
    <w:name w:val="WW-Absatz-Standardschriftart111111"/>
    <w:next w:val="899"/>
    <w:link w:val="875"/>
  </w:style>
  <w:style w:type="character" w:styleId="900">
    <w:name w:val="WW-Absatz-Standardschriftart1111111"/>
    <w:next w:val="900"/>
    <w:link w:val="875"/>
  </w:style>
  <w:style w:type="character" w:styleId="901">
    <w:name w:val="WW-Absatz-Standardschriftart11111111"/>
    <w:next w:val="901"/>
    <w:link w:val="875"/>
  </w:style>
  <w:style w:type="character" w:styleId="902">
    <w:name w:val="WW-Absatz-Standardschriftart111111111"/>
    <w:next w:val="902"/>
    <w:link w:val="875"/>
  </w:style>
  <w:style w:type="character" w:styleId="903">
    <w:name w:val="WW-Absatz-Standardschriftart1111111111"/>
    <w:next w:val="903"/>
    <w:link w:val="875"/>
  </w:style>
  <w:style w:type="character" w:styleId="904">
    <w:name w:val="WW-Absatz-Standardschriftart11111111111"/>
    <w:next w:val="904"/>
    <w:link w:val="875"/>
  </w:style>
  <w:style w:type="character" w:styleId="905">
    <w:name w:val="WW-Absatz-Standardschriftart111111111111"/>
    <w:next w:val="905"/>
    <w:link w:val="875"/>
  </w:style>
  <w:style w:type="character" w:styleId="906">
    <w:name w:val="WW-Absatz-Standardschriftart1111111111111"/>
    <w:next w:val="906"/>
    <w:link w:val="875"/>
  </w:style>
  <w:style w:type="character" w:styleId="907">
    <w:name w:val="WW-Absatz-Standardschriftart11111111111111"/>
    <w:next w:val="907"/>
    <w:link w:val="875"/>
  </w:style>
  <w:style w:type="character" w:styleId="908">
    <w:name w:val="WW-Absatz-Standardschriftart111111111111111"/>
    <w:next w:val="908"/>
    <w:link w:val="875"/>
  </w:style>
  <w:style w:type="character" w:styleId="909">
    <w:name w:val="WW-Absatz-Standardschriftart1111111111111111"/>
    <w:next w:val="909"/>
    <w:link w:val="875"/>
  </w:style>
  <w:style w:type="character" w:styleId="910">
    <w:name w:val="WW-Absatz-Standardschriftart11111111111111111"/>
    <w:next w:val="910"/>
    <w:link w:val="875"/>
  </w:style>
  <w:style w:type="character" w:styleId="911">
    <w:name w:val="WW-Absatz-Standardschriftart111111111111111111"/>
    <w:next w:val="911"/>
    <w:link w:val="875"/>
  </w:style>
  <w:style w:type="character" w:styleId="912">
    <w:name w:val="WW-Absatz-Standardschriftart1111111111111111111"/>
    <w:next w:val="912"/>
    <w:link w:val="875"/>
  </w:style>
  <w:style w:type="character" w:styleId="913">
    <w:name w:val="WW-Absatz-Standardschriftart11111111111111111111"/>
    <w:next w:val="913"/>
    <w:link w:val="875"/>
  </w:style>
  <w:style w:type="character" w:styleId="914">
    <w:name w:val="WW-Absatz-Standardschriftart111111111111111111111"/>
    <w:next w:val="914"/>
    <w:link w:val="875"/>
  </w:style>
  <w:style w:type="character" w:styleId="915">
    <w:name w:val="WW-Absatz-Standardschriftart1111111111111111111111"/>
    <w:next w:val="915"/>
    <w:link w:val="875"/>
  </w:style>
  <w:style w:type="character" w:styleId="916">
    <w:name w:val="WW-Absatz-Standardschriftart11111111111111111111111"/>
    <w:next w:val="916"/>
    <w:link w:val="875"/>
  </w:style>
  <w:style w:type="character" w:styleId="917">
    <w:name w:val="WW-Absatz-Standardschriftart111111111111111111111111"/>
    <w:next w:val="917"/>
    <w:link w:val="875"/>
  </w:style>
  <w:style w:type="character" w:styleId="918">
    <w:name w:val="WW-Absatz-Standardschriftart1111111111111111111111111"/>
    <w:next w:val="918"/>
    <w:link w:val="875"/>
  </w:style>
  <w:style w:type="character" w:styleId="919">
    <w:name w:val="WW-Absatz-Standardschriftart11111111111111111111111111"/>
    <w:next w:val="919"/>
    <w:link w:val="875"/>
  </w:style>
  <w:style w:type="character" w:styleId="920">
    <w:name w:val="WW-Absatz-Standardschriftart111111111111111111111111111"/>
    <w:next w:val="920"/>
    <w:link w:val="875"/>
  </w:style>
  <w:style w:type="character" w:styleId="921">
    <w:name w:val="WW-Absatz-Standardschriftart1111111111111111111111111111"/>
    <w:next w:val="921"/>
    <w:link w:val="875"/>
  </w:style>
  <w:style w:type="character" w:styleId="922">
    <w:name w:val="WW-Absatz-Standardschriftart11111111111111111111111111111"/>
    <w:next w:val="922"/>
    <w:link w:val="875"/>
  </w:style>
  <w:style w:type="character" w:styleId="923">
    <w:name w:val="WW-Absatz-Standardschriftart111111111111111111111111111111"/>
    <w:next w:val="923"/>
    <w:link w:val="875"/>
  </w:style>
  <w:style w:type="character" w:styleId="924">
    <w:name w:val="WW-Absatz-Standardschriftart1111111111111111111111111111111"/>
    <w:next w:val="924"/>
    <w:link w:val="875"/>
  </w:style>
  <w:style w:type="character" w:styleId="925">
    <w:name w:val="WW-Absatz-Standardschriftart11111111111111111111111111111111"/>
    <w:next w:val="925"/>
    <w:link w:val="875"/>
  </w:style>
  <w:style w:type="character" w:styleId="926">
    <w:name w:val="WW-Absatz-Standardschriftart111111111111111111111111111111111"/>
    <w:next w:val="926"/>
    <w:link w:val="875"/>
  </w:style>
  <w:style w:type="character" w:styleId="927">
    <w:name w:val="WW-Absatz-Standardschriftart1111111111111111111111111111111111"/>
    <w:next w:val="927"/>
    <w:link w:val="875"/>
  </w:style>
  <w:style w:type="character" w:styleId="928">
    <w:name w:val="WW-Absatz-Standardschriftart11111111111111111111111111111111111"/>
    <w:next w:val="928"/>
    <w:link w:val="875"/>
  </w:style>
  <w:style w:type="character" w:styleId="929">
    <w:name w:val="WW-Absatz-Standardschriftart111111111111111111111111111111111111"/>
    <w:next w:val="929"/>
    <w:link w:val="875"/>
  </w:style>
  <w:style w:type="character" w:styleId="930">
    <w:name w:val="WW-Absatz-Standardschriftart1111111111111111111111111111111111111"/>
    <w:next w:val="930"/>
    <w:link w:val="875"/>
  </w:style>
  <w:style w:type="character" w:styleId="931">
    <w:name w:val="WW-Absatz-Standardschriftart11111111111111111111111111111111111111"/>
    <w:next w:val="931"/>
    <w:link w:val="875"/>
  </w:style>
  <w:style w:type="character" w:styleId="932">
    <w:name w:val="WW-Absatz-Standardschriftart111111111111111111111111111111111111111"/>
    <w:next w:val="932"/>
    <w:link w:val="875"/>
  </w:style>
  <w:style w:type="character" w:styleId="933">
    <w:name w:val="WW-Absatz-Standardschriftart1111111111111111111111111111111111111111"/>
    <w:next w:val="933"/>
    <w:link w:val="875"/>
  </w:style>
  <w:style w:type="character" w:styleId="934">
    <w:name w:val="WW-Absatz-Standardschriftart11111111111111111111111111111111111111111"/>
    <w:next w:val="934"/>
    <w:link w:val="875"/>
  </w:style>
  <w:style w:type="character" w:styleId="935">
    <w:name w:val="WW8Num9z0"/>
    <w:next w:val="935"/>
    <w:link w:val="875"/>
    <w:rPr>
      <w:rFonts w:ascii="Symbol" w:hAnsi="Symbol"/>
      <w:sz w:val="18"/>
      <w:szCs w:val="18"/>
    </w:rPr>
  </w:style>
  <w:style w:type="character" w:styleId="936">
    <w:name w:val="WW-Absatz-Standardschriftart111111111111111111111111111111111111111111"/>
    <w:next w:val="936"/>
    <w:link w:val="875"/>
  </w:style>
  <w:style w:type="character" w:styleId="937">
    <w:name w:val="WW-Absatz-Standardschriftart1111111111111111111111111111111111111111111"/>
    <w:next w:val="937"/>
    <w:link w:val="875"/>
  </w:style>
  <w:style w:type="character" w:styleId="938">
    <w:name w:val="WW-Absatz-Standardschriftart11111111111111111111111111111111111111111111"/>
    <w:next w:val="938"/>
    <w:link w:val="875"/>
  </w:style>
  <w:style w:type="character" w:styleId="939">
    <w:name w:val="WW-Absatz-Standardschriftart111111111111111111111111111111111111111111111"/>
    <w:next w:val="939"/>
    <w:link w:val="875"/>
  </w:style>
  <w:style w:type="character" w:styleId="940">
    <w:name w:val="WW-Absatz-Standardschriftart1111111111111111111111111111111111111111111111"/>
    <w:next w:val="940"/>
    <w:link w:val="875"/>
  </w:style>
  <w:style w:type="character" w:styleId="941">
    <w:name w:val="WW-Absatz-Standardschriftart11111111111111111111111111111111111111111111111"/>
    <w:next w:val="941"/>
    <w:link w:val="875"/>
  </w:style>
  <w:style w:type="character" w:styleId="942">
    <w:name w:val="WW-Absatz-Standardschriftart111111111111111111111111111111111111111111111111"/>
    <w:next w:val="942"/>
    <w:link w:val="875"/>
  </w:style>
  <w:style w:type="character" w:styleId="943">
    <w:name w:val="WW-Absatz-Standardschriftart1111111111111111111111111111111111111111111111111"/>
    <w:next w:val="943"/>
    <w:link w:val="875"/>
  </w:style>
  <w:style w:type="character" w:styleId="944">
    <w:name w:val="WW-Absatz-Standardschriftart11111111111111111111111111111111111111111111111111"/>
    <w:next w:val="944"/>
    <w:link w:val="875"/>
  </w:style>
  <w:style w:type="character" w:styleId="945">
    <w:name w:val="WW-Absatz-Standardschriftart111111111111111111111111111111111111111111111111111"/>
    <w:next w:val="945"/>
    <w:link w:val="875"/>
  </w:style>
  <w:style w:type="character" w:styleId="946">
    <w:name w:val="WW-Absatz-Standardschriftart1111111111111111111111111111111111111111111111111111"/>
    <w:next w:val="946"/>
    <w:link w:val="875"/>
  </w:style>
  <w:style w:type="character" w:styleId="947">
    <w:name w:val="WW-Absatz-Standardschriftart11111111111111111111111111111111111111111111111111111"/>
    <w:next w:val="947"/>
    <w:link w:val="875"/>
  </w:style>
  <w:style w:type="character" w:styleId="948">
    <w:name w:val="WW-Absatz-Standardschriftart111111111111111111111111111111111111111111111111111111"/>
    <w:next w:val="948"/>
    <w:link w:val="875"/>
  </w:style>
  <w:style w:type="character" w:styleId="949">
    <w:name w:val="WW-Absatz-Standardschriftart1111111111111111111111111111111111111111111111111111111"/>
    <w:next w:val="949"/>
    <w:link w:val="875"/>
  </w:style>
  <w:style w:type="character" w:styleId="950">
    <w:name w:val="WW-Absatz-Standardschriftart11111111111111111111111111111111111111111111111111111111"/>
    <w:next w:val="950"/>
    <w:link w:val="875"/>
  </w:style>
  <w:style w:type="character" w:styleId="951">
    <w:name w:val="WW-Absatz-Standardschriftart111111111111111111111111111111111111111111111111111111111"/>
    <w:next w:val="951"/>
    <w:link w:val="875"/>
  </w:style>
  <w:style w:type="character" w:styleId="952">
    <w:name w:val="WW-Absatz-Standardschriftart1111111111111111111111111111111111111111111111111111111111"/>
    <w:next w:val="952"/>
    <w:link w:val="875"/>
  </w:style>
  <w:style w:type="character" w:styleId="953">
    <w:name w:val="WW-Absatz-Standardschriftart11111111111111111111111111111111111111111111111111111111111"/>
    <w:next w:val="953"/>
    <w:link w:val="875"/>
  </w:style>
  <w:style w:type="character" w:styleId="954">
    <w:name w:val="WW-Absatz-Standardschriftart111111111111111111111111111111111111111111111111111111111111"/>
    <w:next w:val="954"/>
    <w:link w:val="875"/>
  </w:style>
  <w:style w:type="character" w:styleId="955">
    <w:name w:val="WW-Absatz-Standardschriftart1111111111111111111111111111111111111111111111111111111111111"/>
    <w:next w:val="955"/>
    <w:link w:val="875"/>
  </w:style>
  <w:style w:type="character" w:styleId="956">
    <w:name w:val="WW-Absatz-Standardschriftart11111111111111111111111111111111111111111111111111111111111111"/>
    <w:next w:val="956"/>
    <w:link w:val="875"/>
  </w:style>
  <w:style w:type="character" w:styleId="957">
    <w:name w:val="WW-Absatz-Standardschriftart111111111111111111111111111111111111111111111111111111111111111"/>
    <w:next w:val="957"/>
    <w:link w:val="875"/>
  </w:style>
  <w:style w:type="character" w:styleId="958">
    <w:name w:val="WW-Absatz-Standardschriftart1111111111111111111111111111111111111111111111111111111111111111"/>
    <w:next w:val="958"/>
    <w:link w:val="875"/>
  </w:style>
  <w:style w:type="character" w:styleId="959">
    <w:name w:val="WW-Absatz-Standardschriftart11111111111111111111111111111111111111111111111111111111111111111"/>
    <w:next w:val="959"/>
    <w:link w:val="875"/>
  </w:style>
  <w:style w:type="character" w:styleId="960">
    <w:name w:val="WW-Absatz-Standardschriftart111111111111111111111111111111111111111111111111111111111111111111"/>
    <w:next w:val="960"/>
    <w:link w:val="875"/>
  </w:style>
  <w:style w:type="character" w:styleId="961">
    <w:name w:val="WW-Absatz-Standardschriftart1111111111111111111111111111111111111111111111111111111111111111111"/>
    <w:next w:val="961"/>
    <w:link w:val="875"/>
  </w:style>
  <w:style w:type="character" w:styleId="962">
    <w:name w:val="WW-Absatz-Standardschriftart11111111111111111111111111111111111111111111111111111111111111111111"/>
    <w:next w:val="962"/>
    <w:link w:val="875"/>
  </w:style>
  <w:style w:type="character" w:styleId="963">
    <w:name w:val="WW-Absatz-Standardschriftart111111111111111111111111111111111111111111111111111111111111111111111"/>
    <w:next w:val="963"/>
    <w:link w:val="875"/>
  </w:style>
  <w:style w:type="character" w:styleId="964">
    <w:name w:val="WW-Absatz-Standardschriftart1111111111111111111111111111111111111111111111111111111111111111111111"/>
    <w:next w:val="964"/>
    <w:link w:val="875"/>
  </w:style>
  <w:style w:type="character" w:styleId="965">
    <w:name w:val="WW-Absatz-Standardschriftart11111111111111111111111111111111111111111111111111111111111111111111111"/>
    <w:next w:val="965"/>
    <w:link w:val="875"/>
  </w:style>
  <w:style w:type="character" w:styleId="966">
    <w:name w:val="WW-Absatz-Standardschriftart111111111111111111111111111111111111111111111111111111111111111111111111"/>
    <w:next w:val="966"/>
    <w:link w:val="875"/>
  </w:style>
  <w:style w:type="character" w:styleId="967">
    <w:name w:val="WW-Absatz-Standardschriftart1111111111111111111111111111111111111111111111111111111111111111111111111"/>
    <w:next w:val="967"/>
    <w:link w:val="875"/>
  </w:style>
  <w:style w:type="character" w:styleId="968">
    <w:name w:val="WW-Absatz-Standardschriftart11111111111111111111111111111111111111111111111111111111111111111111111111"/>
    <w:next w:val="968"/>
    <w:link w:val="875"/>
  </w:style>
  <w:style w:type="character" w:styleId="969">
    <w:name w:val="WW-Absatz-Standardschriftart111111111111111111111111111111111111111111111111111111111111111111111111111"/>
    <w:next w:val="969"/>
    <w:link w:val="875"/>
  </w:style>
  <w:style w:type="character" w:styleId="970">
    <w:name w:val="WW-Absatz-Standardschriftart1111111111111111111111111111111111111111111111111111111111111111111111111111"/>
    <w:next w:val="970"/>
    <w:link w:val="875"/>
  </w:style>
  <w:style w:type="character" w:styleId="971">
    <w:name w:val="WW-Absatz-Standardschriftart11111111111111111111111111111111111111111111111111111111111111111111111111111"/>
    <w:next w:val="971"/>
    <w:link w:val="875"/>
  </w:style>
  <w:style w:type="character" w:styleId="972">
    <w:name w:val="WW-Absatz-Standardschriftart111111111111111111111111111111111111111111111111111111111111111111111111111111"/>
    <w:next w:val="972"/>
    <w:link w:val="875"/>
  </w:style>
  <w:style w:type="character" w:styleId="973">
    <w:name w:val="WW-Absatz-Standardschriftart1111111111111111111111111111111111111111111111111111111111111111111111111111111"/>
    <w:next w:val="973"/>
    <w:link w:val="875"/>
  </w:style>
  <w:style w:type="character" w:styleId="974">
    <w:name w:val="WW-Absatz-Standardschriftart11111111111111111111111111111111111111111111111111111111111111111111111111111111"/>
    <w:next w:val="974"/>
    <w:link w:val="875"/>
  </w:style>
  <w:style w:type="character" w:styleId="975">
    <w:name w:val="WW-Absatz-Standardschriftart111111111111111111111111111111111111111111111111111111111111111111111111111111111"/>
    <w:next w:val="975"/>
    <w:link w:val="875"/>
  </w:style>
  <w:style w:type="character" w:styleId="976">
    <w:name w:val="WW-Absatz-Standardschriftart1111111111111111111111111111111111111111111111111111111111111111111111111111111111"/>
    <w:next w:val="976"/>
    <w:link w:val="875"/>
  </w:style>
  <w:style w:type="character" w:styleId="977">
    <w:name w:val="WW-Absatz-Standardschriftart11111111111111111111111111111111111111111111111111111111111111111111111111111111111"/>
    <w:next w:val="977"/>
    <w:link w:val="875"/>
  </w:style>
  <w:style w:type="character" w:styleId="978">
    <w:name w:val="WW-Absatz-Standardschriftart111111111111111111111111111111111111111111111111111111111111111111111111111111111111"/>
    <w:next w:val="978"/>
    <w:link w:val="875"/>
  </w:style>
  <w:style w:type="character" w:styleId="979">
    <w:name w:val="WW-Absatz-Standardschriftart1111111111111111111111111111111111111111111111111111111111111111111111111111111111111"/>
    <w:next w:val="979"/>
    <w:link w:val="875"/>
  </w:style>
  <w:style w:type="character" w:styleId="980">
    <w:name w:val="WW-Absatz-Standardschriftart11111111111111111111111111111111111111111111111111111111111111111111111111111111111111"/>
    <w:next w:val="980"/>
    <w:link w:val="875"/>
  </w:style>
  <w:style w:type="character" w:styleId="981">
    <w:name w:val="WW-Absatz-Standardschriftart111111111111111111111111111111111111111111111111111111111111111111111111111111111111111"/>
    <w:next w:val="981"/>
    <w:link w:val="875"/>
  </w:style>
  <w:style w:type="character" w:styleId="982">
    <w:name w:val="WW-Absatz-Standardschriftart1111111111111111111111111111111111111111111111111111111111111111111111111111111111111111"/>
    <w:next w:val="982"/>
    <w:link w:val="875"/>
  </w:style>
  <w:style w:type="character" w:styleId="983">
    <w:name w:val="WW-Absatz-Standardschriftart11111111111111111111111111111111111111111111111111111111111111111111111111111111111111111"/>
    <w:next w:val="983"/>
    <w:link w:val="875"/>
  </w:style>
  <w:style w:type="character" w:styleId="984">
    <w:name w:val="WW-Absatz-Standardschriftart111111111111111111111111111111111111111111111111111111111111111111111111111111111111111111"/>
    <w:next w:val="984"/>
    <w:link w:val="875"/>
  </w:style>
  <w:style w:type="character" w:styleId="985">
    <w:name w:val="WW-Absatz-Standardschriftart1111111111111111111111111111111111111111111111111111111111111111111111111111111111111111111"/>
    <w:next w:val="985"/>
    <w:link w:val="875"/>
  </w:style>
  <w:style w:type="character" w:styleId="986">
    <w:name w:val="WW-Absatz-Standardschriftart11111111111111111111111111111111111111111111111111111111111111111111111111111111111111111111"/>
    <w:next w:val="986"/>
    <w:link w:val="875"/>
  </w:style>
  <w:style w:type="character" w:styleId="987">
    <w:name w:val="WW-Absatz-Standardschriftart111111111111111111111111111111111111111111111111111111111111111111111111111111111111111111111"/>
    <w:next w:val="987"/>
    <w:link w:val="875"/>
  </w:style>
  <w:style w:type="character" w:styleId="988">
    <w:name w:val="WW-Absatz-Standardschriftart1111111111111111111111111111111111111111111111111111111111111111111111111111111111111111111111"/>
    <w:next w:val="988"/>
    <w:link w:val="875"/>
  </w:style>
  <w:style w:type="character" w:styleId="989">
    <w:name w:val="WW-Absatz-Standardschriftart11111111111111111111111111111111111111111111111111111111111111111111111111111111111111111111111"/>
    <w:next w:val="989"/>
    <w:link w:val="875"/>
  </w:style>
  <w:style w:type="character" w:styleId="990">
    <w:name w:val="WW-Absatz-Standardschriftart111111111111111111111111111111111111111111111111111111111111111111111111111111111111111111111111"/>
    <w:next w:val="990"/>
    <w:link w:val="875"/>
  </w:style>
  <w:style w:type="character" w:styleId="991">
    <w:name w:val="WW-Absatz-Standardschriftart1111111111111111111111111111111111111111111111111111111111111111111111111111111111111111111111111"/>
    <w:next w:val="991"/>
    <w:link w:val="875"/>
  </w:style>
  <w:style w:type="character" w:styleId="992">
    <w:name w:val="WW-Absatz-Standardschriftart11111111111111111111111111111111111111111111111111111111111111111111111111111111111111111111111111"/>
    <w:next w:val="992"/>
    <w:link w:val="875"/>
  </w:style>
  <w:style w:type="character" w:styleId="993">
    <w:name w:val="WW-Absatz-Standardschriftart111111111111111111111111111111111111111111111111111111111111111111111111111111111111111111111111111"/>
    <w:next w:val="993"/>
    <w:link w:val="875"/>
  </w:style>
  <w:style w:type="character" w:styleId="994">
    <w:name w:val="WW-Absatz-Standardschriftart1111111111111111111111111111111111111111111111111111111111111111111111111111111111111111111111111111"/>
    <w:next w:val="994"/>
    <w:link w:val="875"/>
  </w:style>
  <w:style w:type="character" w:styleId="995">
    <w:name w:val="WW-Absatz-Standardschriftart11111111111111111111111111111111111111111111111111111111111111111111111111111111111111111111111111111"/>
    <w:next w:val="995"/>
    <w:link w:val="875"/>
  </w:style>
  <w:style w:type="character" w:styleId="996">
    <w:name w:val="WW-Absatz-Standardschriftart111111111111111111111111111111111111111111111111111111111111111111111111111111111111111111111111111111"/>
    <w:next w:val="996"/>
    <w:link w:val="875"/>
  </w:style>
  <w:style w:type="character" w:styleId="997">
    <w:name w:val="WW-Absatz-Standardschriftart1111111111111111111111111111111111111111111111111111111111111111111111111111111111111111111111111111111"/>
    <w:next w:val="997"/>
    <w:link w:val="875"/>
  </w:style>
  <w:style w:type="character" w:styleId="998">
    <w:name w:val="WW-Absatz-Standardschriftart11111111111111111111111111111111111111111111111111111111111111111111111111111111111111111111111111111111"/>
    <w:next w:val="998"/>
    <w:link w:val="875"/>
  </w:style>
  <w:style w:type="character" w:styleId="999">
    <w:name w:val="WW-Absatz-Standardschriftart111111111111111111111111111111111111111111111111111111111111111111111111111111111111111111111111111111111"/>
    <w:next w:val="999"/>
    <w:link w:val="875"/>
  </w:style>
  <w:style w:type="character" w:styleId="1000">
    <w:name w:val="WW-Absatz-Standardschriftart1111111111111111111111111111111111111111111111111111111111111111111111111111111111111111111111111111111111"/>
    <w:next w:val="1000"/>
    <w:link w:val="875"/>
  </w:style>
  <w:style w:type="character" w:styleId="1001">
    <w:name w:val="WW-Absatz-Standardschriftart11111111111111111111111111111111111111111111111111111111111111111111111111111111111111111111111111111111111"/>
    <w:next w:val="1001"/>
    <w:link w:val="875"/>
  </w:style>
  <w:style w:type="character" w:styleId="1002">
    <w:name w:val="WW-Absatz-Standardschriftart111111111111111111111111111111111111111111111111111111111111111111111111111111111111111111111111111111111111"/>
    <w:next w:val="1002"/>
    <w:link w:val="875"/>
  </w:style>
  <w:style w:type="character" w:styleId="1003">
    <w:name w:val="WW-Absatz-Standardschriftart1111111111111111111111111111111111111111111111111111111111111111111111111111111111111111111111111111111111111"/>
    <w:next w:val="1003"/>
    <w:link w:val="875"/>
  </w:style>
  <w:style w:type="character" w:styleId="1004">
    <w:name w:val="WW-Absatz-Standardschriftart11111111111111111111111111111111111111111111111111111111111111111111111111111111111111111111111111111111111111"/>
    <w:next w:val="1004"/>
    <w:link w:val="875"/>
  </w:style>
  <w:style w:type="character" w:styleId="1005">
    <w:name w:val="WW-Absatz-Standardschriftart111111111111111111111111111111111111111111111111111111111111111111111111111111111111111111111111111111111111111"/>
    <w:next w:val="1005"/>
    <w:link w:val="875"/>
  </w:style>
  <w:style w:type="character" w:styleId="1006">
    <w:name w:val="WW-Absatz-Standardschriftart1111111111111111111111111111111111111111111111111111111111111111111111111111111111111111111111111111111111111111"/>
    <w:next w:val="1006"/>
    <w:link w:val="875"/>
  </w:style>
  <w:style w:type="character" w:styleId="1007">
    <w:name w:val="WW-Absatz-Standardschriftart11111111111111111111111111111111111111111111111111111111111111111111111111111111111111111111111111111111111111111"/>
    <w:next w:val="1007"/>
    <w:link w:val="875"/>
  </w:style>
  <w:style w:type="character" w:styleId="1008">
    <w:name w:val="WW-Absatz-Standardschriftart111111111111111111111111111111111111111111111111111111111111111111111111111111111111111111111111111111111111111111"/>
    <w:next w:val="1008"/>
    <w:link w:val="875"/>
  </w:style>
  <w:style w:type="character" w:styleId="1009">
    <w:name w:val="WW-Absatz-Standardschriftart1111111111111111111111111111111111111111111111111111111111111111111111111111111111111111111111111111111111111111111"/>
    <w:next w:val="1009"/>
    <w:link w:val="875"/>
  </w:style>
  <w:style w:type="character" w:styleId="1010">
    <w:name w:val="WW-Absatz-Standardschriftart11111111111111111111111111111111111111111111111111111111111111111111111111111111111111111111111111111111111111111111"/>
    <w:next w:val="1010"/>
    <w:link w:val="875"/>
  </w:style>
  <w:style w:type="character" w:styleId="1011">
    <w:name w:val="WW-Absatz-Standardschriftart111111111111111111111111111111111111111111111111111111111111111111111111111111111111111111111111111111111111111111111"/>
    <w:next w:val="1011"/>
    <w:link w:val="875"/>
  </w:style>
  <w:style w:type="character" w:styleId="1012">
    <w:name w:val="WW-Absatz-Standardschriftart1111111111111111111111111111111111111111111111111111111111111111111111111111111111111111111111111111111111111111111111"/>
    <w:next w:val="1012"/>
    <w:link w:val="875"/>
  </w:style>
  <w:style w:type="character" w:styleId="1013">
    <w:name w:val="WW-Absatz-Standardschriftart11111111111111111111111111111111111111111111111111111111111111111111111111111111111111111111111111111111111111111111111"/>
    <w:next w:val="1013"/>
    <w:link w:val="875"/>
  </w:style>
  <w:style w:type="character" w:styleId="1014">
    <w:name w:val="WW-Absatz-Standardschriftart111111111111111111111111111111111111111111111111111111111111111111111111111111111111111111111111111111111111111111111111"/>
    <w:next w:val="1014"/>
    <w:link w:val="875"/>
  </w:style>
  <w:style w:type="character" w:styleId="1015">
    <w:name w:val="WW-Absatz-Standardschriftart1111111111111111111111111111111111111111111111111111111111111111111111111111111111111111111111111111111111111111111111111"/>
    <w:next w:val="1015"/>
    <w:link w:val="875"/>
  </w:style>
  <w:style w:type="character" w:styleId="1016">
    <w:name w:val="WW-Absatz-Standardschriftart11111111111111111111111111111111111111111111111111111111111111111111111111111111111111111111111111111111111111111111111111"/>
    <w:next w:val="1016"/>
    <w:link w:val="875"/>
  </w:style>
  <w:style w:type="character" w:styleId="1017">
    <w:name w:val="WW-Absatz-Standardschriftart111111111111111111111111111111111111111111111111111111111111111111111111111111111111111111111111111111111111111111111111111"/>
    <w:next w:val="1017"/>
    <w:link w:val="875"/>
  </w:style>
  <w:style w:type="character" w:styleId="1018">
    <w:name w:val="WW-Absatz-Standardschriftart1111111111111111111111111111111111111111111111111111111111111111111111111111111111111111111111111111111111111111111111111111"/>
    <w:next w:val="1018"/>
    <w:link w:val="875"/>
  </w:style>
  <w:style w:type="character" w:styleId="1019">
    <w:name w:val="WW-Absatz-Standardschriftart11111111111111111111111111111111111111111111111111111111111111111111111111111111111111111111111111111111111111111111111111111"/>
    <w:next w:val="1019"/>
    <w:link w:val="875"/>
  </w:style>
  <w:style w:type="character" w:styleId="1020">
    <w:name w:val="WW-Absatz-Standardschriftart111111111111111111111111111111111111111111111111111111111111111111111111111111111111111111111111111111111111111111111111111111"/>
    <w:next w:val="1020"/>
    <w:link w:val="875"/>
  </w:style>
  <w:style w:type="character" w:styleId="1021">
    <w:name w:val="WW-Absatz-Standardschriftart1111111111111111111111111111111111111111111111111111111111111111111111111111111111111111111111111111111111111111111111111111111"/>
    <w:next w:val="1021"/>
    <w:link w:val="875"/>
  </w:style>
  <w:style w:type="character" w:styleId="1022">
    <w:name w:val="WW-Absatz-Standardschriftart11111111111111111111111111111111111111111111111111111111111111111111111111111111111111111111111111111111111111111111111111111111"/>
    <w:next w:val="1022"/>
    <w:link w:val="875"/>
  </w:style>
  <w:style w:type="character" w:styleId="1023">
    <w:name w:val="WW-Absatz-Standardschriftart111111111111111111111111111111111111111111111111111111111111111111111111111111111111111111111111111111111111111111111111111111111"/>
    <w:next w:val="1023"/>
    <w:link w:val="875"/>
  </w:style>
  <w:style w:type="character" w:styleId="1024">
    <w:name w:val="WW-Absatz-Standardschriftart1111111111111111111111111111111111111111111111111111111111111111111111111111111111111111111111111111111111111111111111111111111111"/>
    <w:next w:val="1024"/>
    <w:link w:val="875"/>
  </w:style>
  <w:style w:type="character" w:styleId="1025">
    <w:name w:val="WW-Absatz-Standardschriftart11111111111111111111111111111111111111111111111111111111111111111111111111111111111111111111111111111111111111111111111111111111111"/>
    <w:next w:val="1025"/>
    <w:link w:val="875"/>
  </w:style>
  <w:style w:type="character" w:styleId="1026">
    <w:name w:val="WW-Absatz-Standardschriftart111111111111111111111111111111111111111111111111111111111111111111111111111111111111111111111111111111111111111111111111111111111111"/>
    <w:next w:val="1026"/>
    <w:link w:val="875"/>
  </w:style>
  <w:style w:type="character" w:styleId="1027">
    <w:name w:val="WW-Absatz-Standardschriftart1111111111111111111111111111111111111111111111111111111111111111111111111111111111111111111111111111111111111111111111111111111111111"/>
    <w:next w:val="1027"/>
    <w:link w:val="875"/>
  </w:style>
  <w:style w:type="character" w:styleId="1028">
    <w:name w:val="WW-Absatz-Standardschriftart11111111111111111111111111111111111111111111111111111111111111111111111111111111111111111111111111111111111111111111111111111111111111"/>
    <w:next w:val="1028"/>
    <w:link w:val="875"/>
  </w:style>
  <w:style w:type="character" w:styleId="1029">
    <w:name w:val="WW-Absatz-Standardschriftart111111111111111111111111111111111111111111111111111111111111111111111111111111111111111111111111111111111111111111111111111111111111111"/>
    <w:next w:val="1029"/>
    <w:link w:val="875"/>
  </w:style>
  <w:style w:type="character" w:styleId="1030">
    <w:name w:val="WW-Absatz-Standardschriftart1111111111111111111111111111111111111111111111111111111111111111111111111111111111111111111111111111111111111111111111111111111111111111"/>
    <w:next w:val="1030"/>
    <w:link w:val="875"/>
  </w:style>
  <w:style w:type="character" w:styleId="1031">
    <w:name w:val="WW-Absatz-Standardschriftart11111111111111111111111111111111111111111111111111111111111111111111111111111111111111111111111111111111111111111111111111111111111111111"/>
    <w:next w:val="1031"/>
    <w:link w:val="875"/>
  </w:style>
  <w:style w:type="character" w:styleId="1032">
    <w:name w:val="WW-Absatz-Standardschriftart111111111111111111111111111111111111111111111111111111111111111111111111111111111111111111111111111111111111111111111111111111111111111111"/>
    <w:next w:val="1032"/>
    <w:link w:val="875"/>
  </w:style>
  <w:style w:type="character" w:styleId="1033">
    <w:name w:val="WW-Absatz-Standardschriftart1111111111111111111111111111111111111111111111111111111111111111111111111111111111111111111111111111111111111111111111111111111111111111111"/>
    <w:next w:val="1033"/>
    <w:link w:val="875"/>
  </w:style>
  <w:style w:type="character" w:styleId="1034">
    <w:name w:val="WW-Absatz-Standardschriftart11111111111111111111111111111111111111111111111111111111111111111111111111111111111111111111111111111111111111111111111111111111111111111111"/>
    <w:next w:val="1034"/>
    <w:link w:val="875"/>
  </w:style>
  <w:style w:type="character" w:styleId="1035">
    <w:name w:val="WW-Absatz-Standardschriftart111111111111111111111111111111111111111111111111111111111111111111111111111111111111111111111111111111111111111111111111111111111111111111111"/>
    <w:next w:val="1035"/>
    <w:link w:val="875"/>
  </w:style>
  <w:style w:type="character" w:styleId="1036">
    <w:name w:val="WW-Absatz-Standardschriftart1111111111111111111111111111111111111111111111111111111111111111111111111111111111111111111111111111111111111111111111111111111111111111111111"/>
    <w:next w:val="1036"/>
    <w:link w:val="875"/>
  </w:style>
  <w:style w:type="character" w:styleId="1037">
    <w:name w:val="WW-Absatz-Standardschriftart11111111111111111111111111111111111111111111111111111111111111111111111111111111111111111111111111111111111111111111111111111111111111111111111"/>
    <w:next w:val="1037"/>
    <w:link w:val="875"/>
  </w:style>
  <w:style w:type="character" w:styleId="1038">
    <w:name w:val="WW-Absatz-Standardschriftart111111111111111111111111111111111111111111111111111111111111111111111111111111111111111111111111111111111111111111111111111111111111111111111111"/>
    <w:next w:val="1038"/>
    <w:link w:val="875"/>
  </w:style>
  <w:style w:type="character" w:styleId="1039">
    <w:name w:val="WW-Absatz-Standardschriftart1111111111111111111111111111111111111111111111111111111111111111111111111111111111111111111111111111111111111111111111111111111111111111111111111"/>
    <w:next w:val="1039"/>
    <w:link w:val="875"/>
  </w:style>
  <w:style w:type="character" w:styleId="1040">
    <w:name w:val="WW-Absatz-Standardschriftart11111111111111111111111111111111111111111111111111111111111111111111111111111111111111111111111111111111111111111111111111111111111111111111111111"/>
    <w:next w:val="1040"/>
    <w:link w:val="875"/>
  </w:style>
  <w:style w:type="character" w:styleId="1041">
    <w:name w:val="WW-Absatz-Standardschriftart111111111111111111111111111111111111111111111111111111111111111111111111111111111111111111111111111111111111111111111111111111111111111111111111111"/>
    <w:next w:val="1041"/>
    <w:link w:val="875"/>
  </w:style>
  <w:style w:type="character" w:styleId="1042">
    <w:name w:val="WW-Absatz-Standardschriftart1111111111111111111111111111111111111111111111111111111111111111111111111111111111111111111111111111111111111111111111111111111111111111111111111111"/>
    <w:next w:val="1042"/>
    <w:link w:val="875"/>
  </w:style>
  <w:style w:type="character" w:styleId="1043">
    <w:name w:val="WW-Absatz-Standardschriftart11111111111111111111111111111111111111111111111111111111111111111111111111111111111111111111111111111111111111111111111111111111111111111111111111111"/>
    <w:next w:val="1043"/>
    <w:link w:val="875"/>
  </w:style>
  <w:style w:type="character" w:styleId="1044">
    <w:name w:val="WW-Absatz-Standardschriftart111111111111111111111111111111111111111111111111111111111111111111111111111111111111111111111111111111111111111111111111111111111111111111111111111111"/>
    <w:next w:val="1044"/>
    <w:link w:val="875"/>
  </w:style>
  <w:style w:type="character" w:styleId="1045">
    <w:name w:val="WW-Absatz-Standardschriftart1111111111111111111111111111111111111111111111111111111111111111111111111111111111111111111111111111111111111111111111111111111111111111111111111111111"/>
    <w:next w:val="1045"/>
    <w:link w:val="875"/>
  </w:style>
  <w:style w:type="character" w:styleId="1046">
    <w:name w:val="WW-Absatz-Standardschriftart11111111111111111111111111111111111111111111111111111111111111111111111111111111111111111111111111111111111111111111111111111111111111111111111111111111"/>
    <w:next w:val="1046"/>
    <w:link w:val="875"/>
  </w:style>
  <w:style w:type="character" w:styleId="1047">
    <w:name w:val="WW-Absatz-Standardschriftart111111111111111111111111111111111111111111111111111111111111111111111111111111111111111111111111111111111111111111111111111111111111111111111111111111111"/>
    <w:next w:val="1047"/>
    <w:link w:val="875"/>
  </w:style>
  <w:style w:type="character" w:styleId="1048">
    <w:name w:val="WW-Absatz-Standardschriftart1111111111111111111111111111111111111111111111111111111111111111111111111111111111111111111111111111111111111111111111111111111111111111111111111111111111"/>
    <w:next w:val="1048"/>
    <w:link w:val="875"/>
  </w:style>
  <w:style w:type="character" w:styleId="1049">
    <w:name w:val="WW-Absatz-Standardschriftart11111111111111111111111111111111111111111111111111111111111111111111111111111111111111111111111111111111111111111111111111111111111111111111111111111111111"/>
    <w:next w:val="1049"/>
    <w:link w:val="875"/>
  </w:style>
  <w:style w:type="character" w:styleId="1050">
    <w:name w:val="WW-Absatz-Standardschriftart111111111111111111111111111111111111111111111111111111111111111111111111111111111111111111111111111111111111111111111111111111111111111111111111111111111111"/>
    <w:next w:val="1050"/>
    <w:link w:val="875"/>
  </w:style>
  <w:style w:type="character" w:styleId="1051">
    <w:name w:val="WW-Absatz-Standardschriftart1111111111111111111111111111111111111111111111111111111111111111111111111111111111111111111111111111111111111111111111111111111111111111111111111111111111111"/>
    <w:next w:val="1051"/>
    <w:link w:val="875"/>
  </w:style>
  <w:style w:type="character" w:styleId="1052">
    <w:name w:val="WW-Absatz-Standardschriftart11111111111111111111111111111111111111111111111111111111111111111111111111111111111111111111111111111111111111111111111111111111111111111111111111111111111111"/>
    <w:next w:val="1052"/>
    <w:link w:val="875"/>
  </w:style>
  <w:style w:type="character" w:styleId="1053">
    <w:name w:val="WW-Absatz-Standardschriftart111111111111111111111111111111111111111111111111111111111111111111111111111111111111111111111111111111111111111111111111111111111111111111111111111111111111111"/>
    <w:next w:val="1053"/>
    <w:link w:val="875"/>
  </w:style>
  <w:style w:type="character" w:styleId="1054">
    <w:name w:val="WW-Absatz-Standardschriftart1111111111111111111111111111111111111111111111111111111111111111111111111111111111111111111111111111111111111111111111111111111111111111111111111111111111111111"/>
    <w:next w:val="1054"/>
    <w:link w:val="875"/>
  </w:style>
  <w:style w:type="character" w:styleId="1055">
    <w:name w:val="WW-Absatz-Standardschriftart11111111111111111111111111111111111111111111111111111111111111111111111111111111111111111111111111111111111111111111111111111111111111111111111111111111111111111"/>
    <w:next w:val="1055"/>
    <w:link w:val="875"/>
  </w:style>
  <w:style w:type="character" w:styleId="1056">
    <w:name w:val="WW-Absatz-Standardschriftart111111111111111111111111111111111111111111111111111111111111111111111111111111111111111111111111111111111111111111111111111111111111111111111111111111111111111111"/>
    <w:next w:val="1056"/>
    <w:link w:val="875"/>
  </w:style>
  <w:style w:type="character" w:styleId="1057">
    <w:name w:val="WW-Absatz-Standardschriftart1111111111111111111111111111111111111111111111111111111111111111111111111111111111111111111111111111111111111111111111111111111111111111111111111111111111111111111"/>
    <w:next w:val="1057"/>
    <w:link w:val="875"/>
  </w:style>
  <w:style w:type="character" w:styleId="1058">
    <w:name w:val="WW-Absatz-Standardschriftart11111111111111111111111111111111111111111111111111111111111111111111111111111111111111111111111111111111111111111111111111111111111111111111111111111111111111111111"/>
    <w:next w:val="1058"/>
    <w:link w:val="875"/>
  </w:style>
  <w:style w:type="character" w:styleId="1059">
    <w:name w:val="WW-Absatz-Standardschriftart111111111111111111111111111111111111111111111111111111111111111111111111111111111111111111111111111111111111111111111111111111111111111111111111111111111111111111111"/>
    <w:next w:val="1059"/>
    <w:link w:val="875"/>
  </w:style>
  <w:style w:type="character" w:styleId="1060">
    <w:name w:val="WW-Absatz-Standardschriftart1111111111111111111111111111111111111111111111111111111111111111111111111111111111111111111111111111111111111111111111111111111111111111111111111111111111111111111111"/>
    <w:next w:val="1060"/>
    <w:link w:val="875"/>
  </w:style>
  <w:style w:type="character" w:styleId="1061">
    <w:name w:val="WW-Absatz-Standardschriftart11111111111111111111111111111111111111111111111111111111111111111111111111111111111111111111111111111111111111111111111111111111111111111111111111111111111111111111111"/>
    <w:next w:val="1061"/>
    <w:link w:val="875"/>
  </w:style>
  <w:style w:type="character" w:styleId="1062">
    <w:name w:val="WW-Absatz-Standardschriftart111111111111111111111111111111111111111111111111111111111111111111111111111111111111111111111111111111111111111111111111111111111111111111111111111111111111111111111111"/>
    <w:next w:val="1062"/>
    <w:link w:val="875"/>
  </w:style>
  <w:style w:type="character" w:styleId="1063">
    <w:name w:val="WW-Absatz-Standardschriftart1111111111111111111111111111111111111111111111111111111111111111111111111111111111111111111111111111111111111111111111111111111111111111111111111111111111111111111111111"/>
    <w:next w:val="1063"/>
    <w:link w:val="875"/>
  </w:style>
  <w:style w:type="character" w:styleId="1064">
    <w:name w:val="WW-Absatz-Standardschriftart11111111111111111111111111111111111111111111111111111111111111111111111111111111111111111111111111111111111111111111111111111111111111111111111111111111111111111111111111"/>
    <w:next w:val="1064"/>
    <w:link w:val="875"/>
  </w:style>
  <w:style w:type="character" w:styleId="1065">
    <w:name w:val="WW-Absatz-Standardschriftart111111111111111111111111111111111111111111111111111111111111111111111111111111111111111111111111111111111111111111111111111111111111111111111111111111111111111111111111111"/>
    <w:next w:val="1065"/>
    <w:link w:val="875"/>
  </w:style>
  <w:style w:type="character" w:styleId="1066">
    <w:name w:val="WW-Absatz-Standardschriftart1111111111111111111111111111111111111111111111111111111111111111111111111111111111111111111111111111111111111111111111111111111111111111111111111111111111111111111111111111"/>
    <w:next w:val="1066"/>
    <w:link w:val="875"/>
  </w:style>
  <w:style w:type="character" w:styleId="1067">
    <w:name w:val="WW-Absatz-Standardschriftart11111111111111111111111111111111111111111111111111111111111111111111111111111111111111111111111111111111111111111111111111111111111111111111111111111111111111111111111111111"/>
    <w:next w:val="1067"/>
    <w:link w:val="875"/>
  </w:style>
  <w:style w:type="character" w:styleId="1068">
    <w:name w:val="WW-Absatz-Standardschriftart111111111111111111111111111111111111111111111111111111111111111111111111111111111111111111111111111111111111111111111111111111111111111111111111111111111111111111111111111111"/>
    <w:next w:val="1068"/>
    <w:link w:val="875"/>
  </w:style>
  <w:style w:type="character" w:styleId="1069">
    <w:name w:val="WW-Absatz-Standardschriftart1111111111111111111111111111111111111111111111111111111111111111111111111111111111111111111111111111111111111111111111111111111111111111111111111111111111111111111111111111111"/>
    <w:next w:val="1069"/>
    <w:link w:val="875"/>
  </w:style>
  <w:style w:type="character" w:styleId="1070">
    <w:name w:val="WW-Absatz-Standardschriftart11111111111111111111111111111111111111111111111111111111111111111111111111111111111111111111111111111111111111111111111111111111111111111111111111111111111111111111111111111111"/>
    <w:next w:val="1070"/>
    <w:link w:val="875"/>
  </w:style>
  <w:style w:type="character" w:styleId="1071">
    <w:name w:val="WW-Absatz-Standardschriftart111111111111111111111111111111111111111111111111111111111111111111111111111111111111111111111111111111111111111111111111111111111111111111111111111111111111111111111111111111111"/>
    <w:next w:val="1071"/>
    <w:link w:val="875"/>
  </w:style>
  <w:style w:type="character" w:styleId="1072">
    <w:name w:val="WW-Absatz-Standardschriftart1111111111111111111111111111111111111111111111111111111111111111111111111111111111111111111111111111111111111111111111111111111111111111111111111111111111111111111111111111111111"/>
    <w:next w:val="1072"/>
    <w:link w:val="875"/>
  </w:style>
  <w:style w:type="character" w:styleId="1073">
    <w:name w:val="WW-Absatz-Standardschriftart11111111111111111111111111111111111111111111111111111111111111111111111111111111111111111111111111111111111111111111111111111111111111111111111111111111111111111111111111111111111"/>
    <w:next w:val="1073"/>
    <w:link w:val="875"/>
  </w:style>
  <w:style w:type="character" w:styleId="1074">
    <w:name w:val="WW-Absatz-Standardschriftart111111111111111111111111111111111111111111111111111111111111111111111111111111111111111111111111111111111111111111111111111111111111111111111111111111111111111111111111111111111111"/>
    <w:next w:val="1074"/>
    <w:link w:val="875"/>
  </w:style>
  <w:style w:type="character" w:styleId="1075">
    <w:name w:val="WW-Absatz-Standardschriftart1111111111111111111111111111111111111111111111111111111111111111111111111111111111111111111111111111111111111111111111111111111111111111111111111111111111111111111111111111111111111"/>
    <w:next w:val="1075"/>
    <w:link w:val="875"/>
  </w:style>
  <w:style w:type="character" w:styleId="1076">
    <w:name w:val="WW-Absatz-Standardschriftart11111111111111111111111111111111111111111111111111111111111111111111111111111111111111111111111111111111111111111111111111111111111111111111111111111111111111111111111111111111111111"/>
    <w:next w:val="1076"/>
    <w:link w:val="875"/>
  </w:style>
  <w:style w:type="character" w:styleId="1077">
    <w:name w:val="WW-Absatz-Standardschriftart111111111111111111111111111111111111111111111111111111111111111111111111111111111111111111111111111111111111111111111111111111111111111111111111111111111111111111111111111111111111111"/>
    <w:next w:val="1077"/>
    <w:link w:val="875"/>
  </w:style>
  <w:style w:type="character" w:styleId="1078">
    <w:name w:val="WW-Absatz-Standardschriftart1111111111111111111111111111111111111111111111111111111111111111111111111111111111111111111111111111111111111111111111111111111111111111111111111111111111111111111111111111111111111111"/>
    <w:next w:val="1078"/>
    <w:link w:val="875"/>
  </w:style>
  <w:style w:type="character" w:styleId="1079">
    <w:name w:val="WW-Absatz-Standardschriftart11111111111111111111111111111111111111111111111111111111111111111111111111111111111111111111111111111111111111111111111111111111111111111111111111111111111111111111111111111111111111111"/>
    <w:next w:val="1079"/>
    <w:link w:val="875"/>
  </w:style>
  <w:style w:type="character" w:styleId="1080">
    <w:name w:val="WW-Absatz-Standardschriftart111111111111111111111111111111111111111111111111111111111111111111111111111111111111111111111111111111111111111111111111111111111111111111111111111111111111111111111111111111111111111111"/>
    <w:next w:val="1080"/>
    <w:link w:val="875"/>
  </w:style>
  <w:style w:type="character" w:styleId="1081">
    <w:name w:val="WW-Absatz-Standardschriftart1111111111111111111111111111111111111111111111111111111111111111111111111111111111111111111111111111111111111111111111111111111111111111111111111111111111111111111111111111111111111111111"/>
    <w:next w:val="1081"/>
    <w:link w:val="875"/>
  </w:style>
  <w:style w:type="character" w:styleId="1082">
    <w:name w:val="WW-Absatz-Standardschriftart11111111111111111111111111111111111111111111111111111111111111111111111111111111111111111111111111111111111111111111111111111111111111111111111111111111111111111111111111111111111111111111"/>
    <w:next w:val="1082"/>
    <w:link w:val="875"/>
  </w:style>
  <w:style w:type="character" w:styleId="1083">
    <w:name w:val="WW-Absatz-Standardschriftart111111111111111111111111111111111111111111111111111111111111111111111111111111111111111111111111111111111111111111111111111111111111111111111111111111111111111111111111111111111111111111111"/>
    <w:next w:val="1083"/>
    <w:link w:val="875"/>
  </w:style>
  <w:style w:type="character" w:styleId="1084">
    <w:name w:val="WW-Absatz-Standardschriftart1111111111111111111111111111111111111111111111111111111111111111111111111111111111111111111111111111111111111111111111111111111111111111111111111111111111111111111111111111111111111111111111"/>
    <w:next w:val="1084"/>
    <w:link w:val="875"/>
  </w:style>
  <w:style w:type="character" w:styleId="1085">
    <w:name w:val="WW-Absatz-Standardschriftart11111111111111111111111111111111111111111111111111111111111111111111111111111111111111111111111111111111111111111111111111111111111111111111111111111111111111111111111111111111111111111111111"/>
    <w:next w:val="1085"/>
    <w:link w:val="875"/>
  </w:style>
  <w:style w:type="character" w:styleId="1086">
    <w:name w:val="WW-Absatz-Standardschriftart111111111111111111111111111111111111111111111111111111111111111111111111111111111111111111111111111111111111111111111111111111111111111111111111111111111111111111111111111111111111111111111111"/>
    <w:next w:val="1086"/>
    <w:link w:val="875"/>
  </w:style>
  <w:style w:type="character" w:styleId="1087">
    <w:name w:val="WW-Absatz-Standardschriftart1111111111111111111111111111111111111111111111111111111111111111111111111111111111111111111111111111111111111111111111111111111111111111111111111111111111111111111111111111111111111111111111111"/>
    <w:next w:val="1087"/>
    <w:link w:val="875"/>
  </w:style>
  <w:style w:type="character" w:styleId="1088">
    <w:name w:val="WW-Absatz-Standardschriftart11111111111111111111111111111111111111111111111111111111111111111111111111111111111111111111111111111111111111111111111111111111111111111111111111111111111111111111111111111111111111111111111111"/>
    <w:next w:val="1088"/>
    <w:link w:val="875"/>
  </w:style>
  <w:style w:type="character" w:styleId="1089">
    <w:name w:val="WW-Absatz-Standardschriftart111111111111111111111111111111111111111111111111111111111111111111111111111111111111111111111111111111111111111111111111111111111111111111111111111111111111111111111111111111111111111111111111111"/>
    <w:next w:val="1089"/>
    <w:link w:val="875"/>
  </w:style>
  <w:style w:type="character" w:styleId="1090">
    <w:name w:val="WW-Absatz-Standardschriftart1111111111111111111111111111111111111111111111111111111111111111111111111111111111111111111111111111111111111111111111111111111111111111111111111111111111111111111111111111111111111111111111111111"/>
    <w:next w:val="1090"/>
    <w:link w:val="875"/>
  </w:style>
  <w:style w:type="character" w:styleId="1091">
    <w:name w:val="WW-Absatz-Standardschriftart11111111111111111111111111111111111111111111111111111111111111111111111111111111111111111111111111111111111111111111111111111111111111111111111111111111111111111111111111111111111111111111111111111"/>
    <w:next w:val="1091"/>
    <w:link w:val="875"/>
  </w:style>
  <w:style w:type="character" w:styleId="1092">
    <w:name w:val="WW-Absatz-Standardschriftart111111111111111111111111111111111111111111111111111111111111111111111111111111111111111111111111111111111111111111111111111111111111111111111111111111111111111111111111111111111111111111111111111111"/>
    <w:next w:val="1092"/>
    <w:link w:val="875"/>
  </w:style>
  <w:style w:type="character" w:styleId="1093">
    <w:name w:val="WW-Absatz-Standardschriftart1111111111111111111111111111111111111111111111111111111111111111111111111111111111111111111111111111111111111111111111111111111111111111111111111111111111111111111111111111111111111111111111111111111"/>
    <w:next w:val="1093"/>
    <w:link w:val="875"/>
  </w:style>
  <w:style w:type="character" w:styleId="1094">
    <w:name w:val="WW-Absatz-Standardschriftart11111111111111111111111111111111111111111111111111111111111111111111111111111111111111111111111111111111111111111111111111111111111111111111111111111111111111111111111111111111111111111111111111111111"/>
    <w:next w:val="1094"/>
    <w:link w:val="875"/>
  </w:style>
  <w:style w:type="character" w:styleId="1095">
    <w:name w:val="WW-Absatz-Standardschriftart111111111111111111111111111111111111111111111111111111111111111111111111111111111111111111111111111111111111111111111111111111111111111111111111111111111111111111111111111111111111111111111111111111111"/>
    <w:next w:val="1095"/>
    <w:link w:val="875"/>
  </w:style>
  <w:style w:type="character" w:styleId="1096">
    <w:name w:val="WW-Absatz-Standardschriftart1111111111111111111111111111111111111111111111111111111111111111111111111111111111111111111111111111111111111111111111111111111111111111111111111111111111111111111111111111111111111111111111111111111111"/>
    <w:next w:val="1096"/>
    <w:link w:val="875"/>
  </w:style>
  <w:style w:type="character" w:styleId="1097">
    <w:name w:val="WW-Absatz-Standardschriftart11111111111111111111111111111111111111111111111111111111111111111111111111111111111111111111111111111111111111111111111111111111111111111111111111111111111111111111111111111111111111111111111111111111111"/>
    <w:next w:val="1097"/>
    <w:link w:val="875"/>
  </w:style>
  <w:style w:type="character" w:styleId="1098">
    <w:name w:val="WW-Absatz-Standardschriftart111111111111111111111111111111111111111111111111111111111111111111111111111111111111111111111111111111111111111111111111111111111111111111111111111111111111111111111111111111111111111111111111111111111111"/>
    <w:next w:val="1098"/>
    <w:link w:val="875"/>
  </w:style>
  <w:style w:type="character" w:styleId="1099">
    <w:name w:val="WW-Absatz-Standardschriftart1111111111111111111111111111111111111111111111111111111111111111111111111111111111111111111111111111111111111111111111111111111111111111111111111111111111111111111111111111111111111111111111111111111111111"/>
    <w:next w:val="1099"/>
    <w:link w:val="875"/>
  </w:style>
  <w:style w:type="character" w:styleId="1100">
    <w:name w:val="WW-Absatz-Standardschriftart11111111111111111111111111111111111111111111111111111111111111111111111111111111111111111111111111111111111111111111111111111111111111111111111111111111111111111111111111111111111111111111111111111111111111"/>
    <w:next w:val="1100"/>
    <w:link w:val="875"/>
  </w:style>
  <w:style w:type="character" w:styleId="1101">
    <w:name w:val="WW-Absatz-Standardschriftart111111111111111111111111111111111111111111111111111111111111111111111111111111111111111111111111111111111111111111111111111111111111111111111111111111111111111111111111111111111111111111111111111111111111111"/>
    <w:next w:val="1101"/>
    <w:link w:val="875"/>
  </w:style>
  <w:style w:type="character" w:styleId="1102">
    <w:name w:val="WW-Absatz-Standardschriftart1111111111111111111111111111111111111111111111111111111111111111111111111111111111111111111111111111111111111111111111111111111111111111111111111111111111111111111111111111111111111111111111111111111111111111"/>
    <w:next w:val="1102"/>
    <w:link w:val="875"/>
  </w:style>
  <w:style w:type="character" w:styleId="1103">
    <w:name w:val="WW-Absatz-Standardschriftart11111111111111111111111111111111111111111111111111111111111111111111111111111111111111111111111111111111111111111111111111111111111111111111111111111111111111111111111111111111111111111111111111111111111111111"/>
    <w:next w:val="1103"/>
    <w:link w:val="875"/>
  </w:style>
  <w:style w:type="character" w:styleId="1104">
    <w:name w:val="WW-Absatz-Standardschriftart111111111111111111111111111111111111111111111111111111111111111111111111111111111111111111111111111111111111111111111111111111111111111111111111111111111111111111111111111111111111111111111111111111111111111111"/>
    <w:next w:val="1104"/>
    <w:link w:val="875"/>
  </w:style>
  <w:style w:type="character" w:styleId="1105">
    <w:name w:val="WW-Absatz-Standardschriftart1111111111111111111111111111111111111111111111111111111111111111111111111111111111111111111111111111111111111111111111111111111111111111111111111111111111111111111111111111111111111111111111111111111111111111111"/>
    <w:next w:val="1105"/>
    <w:link w:val="875"/>
  </w:style>
  <w:style w:type="character" w:styleId="1106">
    <w:name w:val="WW-Absatz-Standardschriftart11111111111111111111111111111111111111111111111111111111111111111111111111111111111111111111111111111111111111111111111111111111111111111111111111111111111111111111111111111111111111111111111111111111111111111111"/>
    <w:next w:val="1106"/>
    <w:link w:val="875"/>
  </w:style>
  <w:style w:type="character" w:styleId="1107">
    <w:name w:val="WW-Absatz-Standardschriftart111111111111111111111111111111111111111111111111111111111111111111111111111111111111111111111111111111111111111111111111111111111111111111111111111111111111111111111111111111111111111111111111111111111111111111111"/>
    <w:next w:val="1107"/>
    <w:link w:val="875"/>
  </w:style>
  <w:style w:type="character" w:styleId="1108">
    <w:name w:val="WW-Absatz-Standardschriftart1111111111111111111111111111111111111111111111111111111111111111111111111111111111111111111111111111111111111111111111111111111111111111111111111111111111111111111111111111111111111111111111111111111111111111111111"/>
    <w:next w:val="1108"/>
    <w:link w:val="875"/>
  </w:style>
  <w:style w:type="character" w:styleId="1109">
    <w:name w:val="WW-Absatz-Standardschriftart11111111111111111111111111111111111111111111111111111111111111111111111111111111111111111111111111111111111111111111111111111111111111111111111111111111111111111111111111111111111111111111111111111111111111111111111"/>
    <w:next w:val="1109"/>
    <w:link w:val="875"/>
  </w:style>
  <w:style w:type="character" w:styleId="1110">
    <w:name w:val="WW-Absatz-Standardschriftart111111111111111111111111111111111111111111111111111111111111111111111111111111111111111111111111111111111111111111111111111111111111111111111111111111111111111111111111111111111111111111111111111111111111111111111111"/>
    <w:next w:val="1110"/>
    <w:link w:val="875"/>
  </w:style>
  <w:style w:type="character" w:styleId="1111">
    <w:name w:val="WW-Absatz-Standardschriftart1111111111111111111111111111111111111111111111111111111111111111111111111111111111111111111111111111111111111111111111111111111111111111111111111111111111111111111111111111111111111111111111111111111111111111111111111"/>
    <w:next w:val="1111"/>
    <w:link w:val="875"/>
  </w:style>
  <w:style w:type="character" w:styleId="1112">
    <w:name w:val="WW-Absatz-Standardschriftart11111111111111111111111111111111111111111111111111111111111111111111111111111111111111111111111111111111111111111111111111111111111111111111111111111111111111111111111111111111111111111111111111111111111111111111111111"/>
    <w:next w:val="1112"/>
    <w:link w:val="875"/>
  </w:style>
  <w:style w:type="character" w:styleId="1113">
    <w:name w:val="WW-Absatz-Standardschriftart111111111111111111111111111111111111111111111111111111111111111111111111111111111111111111111111111111111111111111111111111111111111111111111111111111111111111111111111111111111111111111111111111111111111111111111111111"/>
    <w:next w:val="1113"/>
    <w:link w:val="875"/>
  </w:style>
  <w:style w:type="character" w:styleId="1114">
    <w:name w:val="WW-Absatz-Standardschriftart1111111111111111111111111111111111111111111111111111111111111111111111111111111111111111111111111111111111111111111111111111111111111111111111111111111111111111111111111111111111111111111111111111111111111111111111111111"/>
    <w:next w:val="1114"/>
    <w:link w:val="875"/>
  </w:style>
  <w:style w:type="character" w:styleId="1115">
    <w:name w:val="WW-Absatz-Standardschriftart11111111111111111111111111111111111111111111111111111111111111111111111111111111111111111111111111111111111111111111111111111111111111111111111111111111111111111111111111111111111111111111111111111111111111111111111111111"/>
    <w:next w:val="1115"/>
    <w:link w:val="875"/>
  </w:style>
  <w:style w:type="character" w:styleId="1116">
    <w:name w:val="WW-Absatz-Standardschriftart111111111111111111111111111111111111111111111111111111111111111111111111111111111111111111111111111111111111111111111111111111111111111111111111111111111111111111111111111111111111111111111111111111111111111111111111111111"/>
    <w:next w:val="1116"/>
    <w:link w:val="875"/>
  </w:style>
  <w:style w:type="character" w:styleId="1117">
    <w:name w:val="WW-Absatz-Standardschriftart1111111111111111111111111111111111111111111111111111111111111111111111111111111111111111111111111111111111111111111111111111111111111111111111111111111111111111111111111111111111111111111111111111111111111111111111111111111"/>
    <w:next w:val="1117"/>
    <w:link w:val="875"/>
  </w:style>
  <w:style w:type="character" w:styleId="1118">
    <w:name w:val="WW-Absatz-Standardschriftart11111111111111111111111111111111111111111111111111111111111111111111111111111111111111111111111111111111111111111111111111111111111111111111111111111111111111111111111111111111111111111111111111111111111111111111111111111111"/>
    <w:next w:val="1118"/>
    <w:link w:val="875"/>
  </w:style>
  <w:style w:type="character" w:styleId="1119">
    <w:name w:val="Основной шрифт абзаца1"/>
    <w:next w:val="1119"/>
    <w:link w:val="875"/>
  </w:style>
  <w:style w:type="character" w:styleId="1120">
    <w:name w:val="WW-Absatz-Standardschriftart111111111111111111111111111111111111111111111111111111111111111111111111111111111111111111111111111111111111111111111111111111111111111111111111111111111111111111111111111111111111111111111111111111111111111111111111111111111"/>
    <w:next w:val="1120"/>
    <w:link w:val="875"/>
  </w:style>
  <w:style w:type="character" w:styleId="1121">
    <w:name w:val="WW-Absatz-Standardschriftart1111111111111111111111111111111111111111111111111111111111111111111111111111111111111111111111111111111111111111111111111111111111111111111111111111111111111111111111111111111111111111111111111111111111111111111111111111111111"/>
    <w:next w:val="1121"/>
    <w:link w:val="875"/>
  </w:style>
  <w:style w:type="character" w:styleId="1122">
    <w:name w:val="WW-Absatz-Standardschriftart11111111111111111111111111111111111111111111111111111111111111111111111111111111111111111111111111111111111111111111111111111111111111111111111111111111111111111111111111111111111111111111111111111111111111111111111111111111111"/>
    <w:next w:val="1122"/>
    <w:link w:val="875"/>
  </w:style>
  <w:style w:type="character" w:styleId="1123">
    <w:name w:val="UserStyle_240"/>
    <w:next w:val="1123"/>
    <w:link w:val="875"/>
  </w:style>
  <w:style w:type="character" w:styleId="1124">
    <w:name w:val="W"/>
    <w:next w:val="1124"/>
    <w:link w:val="875"/>
  </w:style>
  <w:style w:type="character" w:styleId="1125">
    <w:name w:val="Символ нумерации"/>
    <w:next w:val="1125"/>
    <w:link w:val="875"/>
  </w:style>
  <w:style w:type="character" w:styleId="1126">
    <w:name w:val="Маркеры списка"/>
    <w:next w:val="1126"/>
    <w:link w:val="875"/>
    <w:rPr>
      <w:rFonts w:ascii="StarSymbol" w:hAnsi="StarSymbol" w:eastAsia="StarSymbol"/>
      <w:sz w:val="18"/>
      <w:szCs w:val="18"/>
    </w:rPr>
  </w:style>
  <w:style w:type="paragraph" w:styleId="1127">
    <w:name w:val="Заголовок"/>
    <w:basedOn w:val="875"/>
    <w:next w:val="1128"/>
    <w:link w:val="875"/>
    <w:rPr>
      <w:rFonts w:ascii="Arial" w:hAnsi="Arial" w:eastAsia="Lucida Sans Unicode"/>
      <w:sz w:val="28"/>
      <w:szCs w:val="28"/>
    </w:rPr>
    <w:pPr>
      <w:keepNext/>
      <w:spacing w:after="120" w:before="240"/>
    </w:pPr>
  </w:style>
  <w:style w:type="paragraph" w:styleId="1128">
    <w:name w:val="Основной текст"/>
    <w:basedOn w:val="875"/>
    <w:next w:val="1128"/>
    <w:link w:val="1159"/>
    <w:pPr>
      <w:spacing w:after="0" w:before="0"/>
    </w:pPr>
  </w:style>
  <w:style w:type="paragraph" w:styleId="1129">
    <w:name w:val="Список"/>
    <w:basedOn w:val="1128"/>
    <w:next w:val="1129"/>
    <w:link w:val="875"/>
    <w:rPr>
      <w:rFonts w:ascii="Arial" w:hAnsi="Arial"/>
    </w:rPr>
  </w:style>
  <w:style w:type="paragraph" w:styleId="1130">
    <w:name w:val="Название3"/>
    <w:basedOn w:val="875"/>
    <w:next w:val="1130"/>
    <w:link w:val="875"/>
    <w:rPr>
      <w:i/>
      <w:iCs/>
      <w:sz w:val="24"/>
      <w:szCs w:val="24"/>
    </w:rPr>
    <w:pPr>
      <w:spacing w:after="120" w:before="120"/>
      <w:suppressLineNumbers/>
    </w:pPr>
  </w:style>
  <w:style w:type="paragraph" w:styleId="1131">
    <w:name w:val="Указатель3"/>
    <w:basedOn w:val="875"/>
    <w:next w:val="1131"/>
    <w:link w:val="875"/>
    <w:pPr>
      <w:suppressLineNumbers/>
    </w:pPr>
  </w:style>
  <w:style w:type="paragraph" w:styleId="1132">
    <w:name w:val="Название2"/>
    <w:basedOn w:val="875"/>
    <w:next w:val="1132"/>
    <w:link w:val="875"/>
    <w:rPr>
      <w:rFonts w:ascii="Arial" w:hAnsi="Arial"/>
      <w:i/>
      <w:iCs/>
      <w:sz w:val="20"/>
      <w:szCs w:val="24"/>
    </w:rPr>
    <w:pPr>
      <w:spacing w:after="120" w:before="120"/>
      <w:suppressLineNumbers/>
    </w:pPr>
  </w:style>
  <w:style w:type="paragraph" w:styleId="1133">
    <w:name w:val="Указатель2"/>
    <w:basedOn w:val="875"/>
    <w:next w:val="1133"/>
    <w:link w:val="875"/>
    <w:rPr>
      <w:rFonts w:ascii="Arial" w:hAnsi="Arial"/>
    </w:rPr>
    <w:pPr>
      <w:suppressLineNumbers/>
    </w:pPr>
  </w:style>
  <w:style w:type="paragraph" w:styleId="1134">
    <w:name w:val="Название"/>
    <w:basedOn w:val="1127"/>
    <w:next w:val="1135"/>
    <w:link w:val="875"/>
  </w:style>
  <w:style w:type="paragraph" w:styleId="1135">
    <w:name w:val="Подзаголовок"/>
    <w:basedOn w:val="1127"/>
    <w:next w:val="1128"/>
    <w:link w:val="875"/>
    <w:rPr>
      <w:i/>
      <w:iCs/>
      <w:sz w:val="28"/>
      <w:szCs w:val="28"/>
    </w:rPr>
    <w:pPr>
      <w:jc w:val="center"/>
    </w:pPr>
  </w:style>
  <w:style w:type="paragraph" w:styleId="1136">
    <w:name w:val="Название1"/>
    <w:basedOn w:val="875"/>
    <w:next w:val="1136"/>
    <w:link w:val="875"/>
    <w:rPr>
      <w:rFonts w:ascii="Arial" w:hAnsi="Arial"/>
      <w:i/>
      <w:iCs/>
      <w:sz w:val="20"/>
      <w:szCs w:val="24"/>
    </w:rPr>
    <w:pPr>
      <w:spacing w:after="120" w:before="120"/>
      <w:suppressLineNumbers/>
    </w:pPr>
  </w:style>
  <w:style w:type="paragraph" w:styleId="1137">
    <w:name w:val="Указатель1"/>
    <w:basedOn w:val="875"/>
    <w:next w:val="1137"/>
    <w:link w:val="875"/>
    <w:rPr>
      <w:rFonts w:ascii="Arial" w:hAnsi="Arial"/>
    </w:rPr>
    <w:pPr>
      <w:suppressLineNumbers/>
    </w:pPr>
  </w:style>
  <w:style w:type="paragraph" w:styleId="1138">
    <w:name w:val="Содержимое таблицы"/>
    <w:basedOn w:val="875"/>
    <w:next w:val="1138"/>
    <w:link w:val="875"/>
    <w:pPr>
      <w:suppressLineNumbers/>
    </w:pPr>
  </w:style>
  <w:style w:type="paragraph" w:styleId="1139">
    <w:name w:val="Заголовок таблицы"/>
    <w:basedOn w:val="1138"/>
    <w:next w:val="1139"/>
    <w:link w:val="875"/>
    <w:rPr>
      <w:b/>
      <w:bCs/>
    </w:rPr>
    <w:pPr>
      <w:jc w:val="center"/>
      <w:suppressLineNumbers/>
    </w:pPr>
  </w:style>
  <w:style w:type="paragraph" w:styleId="1140">
    <w:name w:val="ConsNonformat"/>
    <w:next w:val="1140"/>
    <w:link w:val="875"/>
    <w:rPr>
      <w:rFonts w:ascii="Courier New" w:hAnsi="Courier New" w:eastAsia="Arial"/>
      <w:lang w:val="ru-RU" w:bidi="ar-SA" w:eastAsia="ar-SA"/>
    </w:rPr>
  </w:style>
  <w:style w:type="paragraph" w:styleId="1141">
    <w:name w:val="Основной текст с отступом"/>
    <w:basedOn w:val="875"/>
    <w:next w:val="1141"/>
    <w:link w:val="1158"/>
    <w:rPr>
      <w:rFonts w:ascii="Times New Roman" w:hAnsi="Times New Roman" w:eastAsia="Times New Roman"/>
      <w:sz w:val="20"/>
      <w:szCs w:val="20"/>
    </w:rPr>
    <w:pPr>
      <w:ind w:left="283" w:right="0" w:firstLine="0"/>
      <w:spacing w:after="120" w:before="0"/>
      <w:widowControl/>
    </w:pPr>
  </w:style>
  <w:style w:type="paragraph" w:styleId="1142">
    <w:name w:val="Основной текст с отступом 21"/>
    <w:basedOn w:val="875"/>
    <w:next w:val="1142"/>
    <w:link w:val="875"/>
    <w:rPr>
      <w:rFonts w:ascii="Times New Roman" w:hAnsi="Times New Roman" w:eastAsia="Times New Roman"/>
      <w:sz w:val="24"/>
    </w:rPr>
    <w:pPr>
      <w:ind w:left="283" w:right="0" w:firstLine="0"/>
      <w:spacing w:lineRule="auto" w:line="480" w:after="120" w:before="0"/>
      <w:widowControl/>
    </w:pPr>
  </w:style>
  <w:style w:type="paragraph" w:styleId="1143">
    <w:name w:val="Текст выноски"/>
    <w:basedOn w:val="875"/>
    <w:next w:val="1143"/>
    <w:link w:val="875"/>
    <w:rPr>
      <w:rFonts w:ascii="Tahoma" w:hAnsi="Tahoma"/>
      <w:sz w:val="16"/>
      <w:szCs w:val="16"/>
    </w:rPr>
  </w:style>
  <w:style w:type="paragraph" w:styleId="1144">
    <w:name w:val="Основной текст 31"/>
    <w:basedOn w:val="875"/>
    <w:next w:val="1144"/>
    <w:link w:val="875"/>
    <w:rPr>
      <w:sz w:val="26"/>
      <w:szCs w:val="20"/>
    </w:rPr>
    <w:pPr>
      <w:jc w:val="both"/>
    </w:pPr>
  </w:style>
  <w:style w:type="paragraph" w:styleId="1145">
    <w:name w:val="Содержимое врезки"/>
    <w:basedOn w:val="1128"/>
    <w:next w:val="1145"/>
    <w:link w:val="875"/>
  </w:style>
  <w:style w:type="paragraph" w:styleId="1146">
    <w:name w:val="Обычный (веб)"/>
    <w:basedOn w:val="875"/>
    <w:next w:val="1146"/>
    <w:link w:val="875"/>
    <w:rPr>
      <w:rFonts w:ascii="Times New Roman" w:hAnsi="Times New Roman" w:eastAsia="Times New Roman"/>
      <w:sz w:val="24"/>
      <w:lang w:eastAsia="ru-RU"/>
    </w:rPr>
    <w:pPr>
      <w:spacing w:after="119" w:before="100" w:beforeAutospacing="1"/>
      <w:widowControl/>
    </w:pPr>
  </w:style>
  <w:style w:type="paragraph" w:styleId="1147">
    <w:name w:val="Основной текст 32"/>
    <w:basedOn w:val="875"/>
    <w:next w:val="1147"/>
    <w:link w:val="875"/>
    <w:rPr>
      <w:rFonts w:ascii="Times New Roman" w:hAnsi="Times New Roman" w:eastAsia="Times New Roman"/>
      <w:sz w:val="26"/>
      <w:szCs w:val="20"/>
    </w:rPr>
    <w:pPr>
      <w:jc w:val="both"/>
      <w:widowControl/>
    </w:pPr>
  </w:style>
  <w:style w:type="paragraph" w:styleId="1148">
    <w:name w:val="Нижний колонтитул"/>
    <w:basedOn w:val="875"/>
    <w:next w:val="1148"/>
    <w:link w:val="875"/>
    <w:pPr>
      <w:tabs>
        <w:tab w:val="center" w:pos="4677" w:leader="none"/>
        <w:tab w:val="right" w:pos="9355" w:leader="none"/>
      </w:tabs>
    </w:pPr>
  </w:style>
  <w:style w:type="character" w:styleId="1149">
    <w:name w:val="Номер страницы"/>
    <w:basedOn w:val="880"/>
    <w:next w:val="1149"/>
    <w:link w:val="875"/>
  </w:style>
  <w:style w:type="paragraph" w:styleId="1150">
    <w:name w:val="Верхний колонтитул"/>
    <w:basedOn w:val="875"/>
    <w:next w:val="1150"/>
    <w:link w:val="1161"/>
    <w:pPr>
      <w:tabs>
        <w:tab w:val="center" w:pos="4677" w:leader="none"/>
        <w:tab w:val="right" w:pos="9355" w:leader="none"/>
      </w:tabs>
    </w:pPr>
  </w:style>
  <w:style w:type="character" w:styleId="1151">
    <w:name w:val="Основной шрифт абзаца4"/>
    <w:next w:val="1151"/>
    <w:link w:val="875"/>
  </w:style>
  <w:style w:type="character" w:styleId="1152">
    <w:name w:val="Основной шрифт абзаца3"/>
    <w:next w:val="1152"/>
    <w:link w:val="875"/>
  </w:style>
  <w:style w:type="character" w:styleId="1153">
    <w:name w:val="ConsNonformat Знак"/>
    <w:next w:val="1153"/>
    <w:link w:val="875"/>
    <w:rPr>
      <w:rFonts w:ascii="Courier New" w:hAnsi="Courier New"/>
      <w:lang w:val="ru-RU" w:bidi="ar-SA" w:eastAsia="ar-SA"/>
    </w:rPr>
  </w:style>
  <w:style w:type="paragraph" w:styleId="1154">
    <w:name w:val="Название4"/>
    <w:basedOn w:val="875"/>
    <w:next w:val="1154"/>
    <w:link w:val="875"/>
    <w:rPr>
      <w:rFonts w:eastAsia="Times New Roman"/>
      <w:i/>
      <w:iCs/>
    </w:rPr>
    <w:pPr>
      <w:spacing w:after="120" w:before="120"/>
      <w:widowControl/>
      <w:suppressLineNumbers/>
    </w:pPr>
  </w:style>
  <w:style w:type="paragraph" w:styleId="1155">
    <w:name w:val="Указатель4"/>
    <w:basedOn w:val="875"/>
    <w:next w:val="1155"/>
    <w:link w:val="875"/>
    <w:rPr>
      <w:rFonts w:eastAsia="Times New Roman"/>
      <w:sz w:val="24"/>
    </w:rPr>
    <w:pPr>
      <w:widowControl/>
      <w:suppressLineNumbers/>
    </w:pPr>
  </w:style>
  <w:style w:type="paragraph" w:styleId="1156">
    <w:name w:val="ConsNormal"/>
    <w:next w:val="1156"/>
    <w:link w:val="875"/>
    <w:rPr>
      <w:rFonts w:ascii="Arial" w:hAnsi="Arial" w:eastAsia="Arial"/>
      <w:lang w:val="ru-RU" w:bidi="ar-SA" w:eastAsia="ar-SA"/>
    </w:rPr>
    <w:pPr>
      <w:ind w:firstLine="720"/>
    </w:pPr>
  </w:style>
  <w:style w:type="paragraph" w:styleId="1157">
    <w:name w:val="consplusnormal"/>
    <w:basedOn w:val="875"/>
    <w:next w:val="1157"/>
    <w:link w:val="875"/>
    <w:rPr>
      <w:rFonts w:ascii="Times New Roman" w:hAnsi="Times New Roman" w:eastAsia="Times New Roman"/>
      <w:sz w:val="24"/>
      <w:lang w:eastAsia="ru-RU"/>
    </w:rPr>
    <w:pPr>
      <w:spacing w:after="100" w:afterAutospacing="1" w:before="100" w:beforeAutospacing="1"/>
      <w:widowControl/>
    </w:pPr>
  </w:style>
  <w:style w:type="character" w:styleId="1158">
    <w:name w:val="Основной текст с отступом Знак"/>
    <w:basedOn w:val="880"/>
    <w:next w:val="1158"/>
    <w:link w:val="1141"/>
    <w:rPr>
      <w:lang w:eastAsia="ar-SA"/>
    </w:rPr>
  </w:style>
  <w:style w:type="character" w:styleId="1159">
    <w:name w:val="Основной текст Знак"/>
    <w:basedOn w:val="880"/>
    <w:next w:val="1159"/>
    <w:link w:val="1128"/>
    <w:rPr>
      <w:rFonts w:ascii="Arial" w:hAnsi="Arial" w:eastAsia="Lucida Sans Unicode"/>
      <w:sz w:val="24"/>
      <w:szCs w:val="24"/>
      <w:lang w:eastAsia="ar-SA"/>
    </w:rPr>
  </w:style>
  <w:style w:type="character" w:styleId="1160">
    <w:name w:val="Гиперссылка"/>
    <w:basedOn w:val="880"/>
    <w:next w:val="1160"/>
    <w:link w:val="875"/>
    <w:rPr>
      <w:color w:val="0000FF"/>
      <w:u w:val="single"/>
    </w:rPr>
  </w:style>
  <w:style w:type="character" w:styleId="1161">
    <w:name w:val="Верхний колонтитул Знак"/>
    <w:basedOn w:val="880"/>
    <w:next w:val="1161"/>
    <w:link w:val="1150"/>
    <w:rPr>
      <w:rFonts w:ascii="Arial" w:hAnsi="Arial" w:eastAsia="Lucida Sans Unicode"/>
      <w:sz w:val="24"/>
      <w:szCs w:val="24"/>
      <w:lang w:eastAsia="ar-SA"/>
    </w:rPr>
  </w:style>
  <w:style w:type="table" w:styleId="1162">
    <w:name w:val="Сетка таблицы"/>
    <w:basedOn w:val="881"/>
    <w:next w:val="1162"/>
    <w:link w:val="875"/>
    <w:tblPr/>
  </w:style>
  <w:style w:type="paragraph" w:styleId="1163">
    <w:name w:val="ConsPlusTitle"/>
    <w:next w:val="1163"/>
    <w:link w:val="875"/>
    <w:rPr>
      <w:rFonts w:ascii="Arial" w:hAnsi="Arial"/>
      <w:b/>
      <w:bCs/>
      <w:sz w:val="24"/>
      <w:szCs w:val="24"/>
      <w:lang w:val="ru-RU" w:bidi="ar-SA" w:eastAsia="ru-RU"/>
    </w:rPr>
    <w:pPr>
      <w:widowControl w:val="off"/>
    </w:pPr>
  </w:style>
  <w:style w:type="character" w:styleId="1164">
    <w:name w:val="extended-text__short"/>
    <w:basedOn w:val="880"/>
    <w:next w:val="1164"/>
    <w:link w:val="875"/>
  </w:style>
  <w:style w:type="character" w:styleId="1165" w:default="1">
    <w:name w:val="Default Paragraph Font"/>
    <w:uiPriority w:val="1"/>
    <w:semiHidden/>
    <w:unhideWhenUsed/>
  </w:style>
  <w:style w:type="numbering" w:styleId="1166" w:default="1">
    <w:name w:val="No List"/>
    <w:uiPriority w:val="99"/>
    <w:semiHidden/>
    <w:unhideWhenUsed/>
  </w:style>
  <w:style w:type="paragraph" w:styleId="1167" w:default="1">
    <w:name w:val="Normal"/>
    <w:qFormat/>
  </w:style>
  <w:style w:type="table" w:styleId="1168" w:default="1">
    <w:name w:val="Normal Table"/>
    <w:uiPriority w:val="99"/>
    <w:semiHidden/>
    <w:unhideWhenUsed/>
    <w:tblPr/>
  </w:style>
  <w:style w:type="paragraph" w:styleId="1169">
    <w:name w:val="Body Text Indent"/>
    <w:basedOn w:val="863"/>
    <w:link w:val="915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283" w:right="0" w:firstLine="0"/>
      <w:jc w:val="left"/>
      <w:keepLines w:val="false"/>
      <w:keepNext w:val="false"/>
      <w:pageBreakBefore w:val="false"/>
      <w:spacing w:lineRule="auto" w:line="240" w:after="12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30</cp:revision>
  <dcterms:modified xsi:type="dcterms:W3CDTF">2023-12-07T14:04:42Z</dcterms:modified>
</cp:coreProperties>
</file>