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3BBCD" w14:textId="77777777" w:rsidR="00486C40" w:rsidRDefault="00DC10D3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14:paraId="6608A7F9" w14:textId="77777777" w:rsidR="00486C40" w:rsidRDefault="00DC10D3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14:paraId="7520E913" w14:textId="77777777" w:rsidR="00486C40" w:rsidRDefault="00DC10D3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14:paraId="0A9A7425" w14:textId="77777777" w:rsidR="00486C40" w:rsidRDefault="00DC10D3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626654D4" w14:textId="243E2F5A" w:rsidR="00486C40" w:rsidRDefault="00DC10D3">
      <w:pPr>
        <w:tabs>
          <w:tab w:val="left" w:pos="4820"/>
          <w:tab w:val="left" w:pos="4962"/>
        </w:tabs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6F1F6D">
        <w:rPr>
          <w:sz w:val="26"/>
          <w:szCs w:val="26"/>
        </w:rPr>
        <w:t>15</w:t>
      </w:r>
      <w:r>
        <w:rPr>
          <w:sz w:val="26"/>
          <w:szCs w:val="26"/>
        </w:rPr>
        <w:t>»</w:t>
      </w:r>
      <w:r w:rsidR="006F1F6D">
        <w:rPr>
          <w:sz w:val="26"/>
          <w:szCs w:val="26"/>
        </w:rPr>
        <w:t xml:space="preserve"> октября </w:t>
      </w:r>
      <w:r>
        <w:rPr>
          <w:sz w:val="26"/>
          <w:szCs w:val="26"/>
        </w:rPr>
        <w:t xml:space="preserve">2024 г. № </w:t>
      </w:r>
      <w:r w:rsidR="006F1F6D">
        <w:rPr>
          <w:sz w:val="26"/>
          <w:szCs w:val="26"/>
        </w:rPr>
        <w:t>102-01-03</w:t>
      </w:r>
    </w:p>
    <w:p w14:paraId="0AD13B5C" w14:textId="77777777" w:rsidR="00486C40" w:rsidRDefault="00486C40">
      <w:pPr>
        <w:ind w:firstLine="4820"/>
        <w:rPr>
          <w:rFonts w:ascii="Calibri" w:hAnsi="Calibri"/>
          <w:sz w:val="26"/>
          <w:szCs w:val="26"/>
        </w:rPr>
      </w:pPr>
    </w:p>
    <w:p w14:paraId="17DEF2F2" w14:textId="77777777" w:rsidR="00486C40" w:rsidRDefault="00486C40">
      <w:pPr>
        <w:ind w:firstLine="4820"/>
        <w:rPr>
          <w:rFonts w:ascii="Calibri" w:hAnsi="Calibri"/>
          <w:sz w:val="26"/>
          <w:szCs w:val="26"/>
        </w:rPr>
      </w:pPr>
    </w:p>
    <w:p w14:paraId="5F1ADC11" w14:textId="77777777" w:rsidR="00486C40" w:rsidRDefault="00DC10D3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14:paraId="2479742F" w14:textId="77777777" w:rsidR="00486C40" w:rsidRDefault="00486C40">
      <w:pPr>
        <w:jc w:val="center"/>
        <w:rPr>
          <w:b/>
          <w:sz w:val="26"/>
          <w:szCs w:val="26"/>
        </w:rPr>
      </w:pPr>
    </w:p>
    <w:p w14:paraId="626AFA27" w14:textId="3B4843E4" w:rsidR="00486C40" w:rsidRDefault="00DC10D3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предоставлении разрешения на отклонение от предельных параметров </w:t>
      </w:r>
      <w:r w:rsidR="0014374A">
        <w:rPr>
          <w:b/>
          <w:bCs/>
          <w:sz w:val="26"/>
          <w:szCs w:val="26"/>
        </w:rPr>
        <w:t xml:space="preserve">разрешенного строительства </w:t>
      </w:r>
      <w:r>
        <w:rPr>
          <w:b/>
          <w:bCs/>
          <w:sz w:val="26"/>
          <w:szCs w:val="26"/>
        </w:rPr>
        <w:t>объекта капитального строительства</w:t>
      </w:r>
    </w:p>
    <w:p w14:paraId="3D0B8428" w14:textId="77777777" w:rsidR="00486C40" w:rsidRDefault="00486C40">
      <w:pPr>
        <w:jc w:val="both"/>
        <w:rPr>
          <w:sz w:val="26"/>
          <w:szCs w:val="26"/>
        </w:rPr>
      </w:pPr>
    </w:p>
    <w:p w14:paraId="7DD9D223" w14:textId="77777777" w:rsidR="00486C40" w:rsidRDefault="00486C40">
      <w:pPr>
        <w:jc w:val="both"/>
        <w:rPr>
          <w:sz w:val="26"/>
          <w:szCs w:val="26"/>
        </w:rPr>
      </w:pPr>
    </w:p>
    <w:p w14:paraId="285F803A" w14:textId="77777777" w:rsidR="00486C40" w:rsidRDefault="00DC10D3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575C70F0" w14:textId="77777777" w:rsidR="00486C40" w:rsidRDefault="00486C40">
      <w:pPr>
        <w:widowControl w:val="0"/>
        <w:tabs>
          <w:tab w:val="left" w:pos="993"/>
        </w:tabs>
        <w:contextualSpacing/>
        <w:jc w:val="both"/>
        <w:rPr>
          <w:color w:val="000000"/>
          <w:sz w:val="26"/>
          <w:szCs w:val="26"/>
        </w:rPr>
      </w:pPr>
    </w:p>
    <w:p w14:paraId="106592B6" w14:textId="4B1DC84A" w:rsidR="00486C40" w:rsidRDefault="00DC10D3">
      <w:pPr>
        <w:widowControl w:val="0"/>
        <w:tabs>
          <w:tab w:val="left" w:pos="993"/>
        </w:tabs>
        <w:ind w:firstLine="72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Предоставить разрешение на отклонение от предельных параметров </w:t>
      </w:r>
      <w:r w:rsidR="0014374A">
        <w:rPr>
          <w:sz w:val="26"/>
          <w:szCs w:val="26"/>
        </w:rPr>
        <w:t xml:space="preserve">разрешенного строительства </w:t>
      </w:r>
      <w:r>
        <w:rPr>
          <w:sz w:val="26"/>
          <w:szCs w:val="26"/>
        </w:rPr>
        <w:t xml:space="preserve">объекта капитального строительства, расположенного на земельном участке с кадастровым номером </w:t>
      </w:r>
      <w:r>
        <w:rPr>
          <w:color w:val="000000"/>
          <w:sz w:val="26"/>
          <w:szCs w:val="26"/>
          <w:lang w:bidi="ru-RU"/>
        </w:rPr>
        <w:t>31:05:1505003:22</w:t>
      </w:r>
      <w:r>
        <w:rPr>
          <w:color w:val="000000"/>
          <w:sz w:val="26"/>
          <w:szCs w:val="26"/>
        </w:rPr>
        <w:t xml:space="preserve">, </w:t>
      </w:r>
      <w:r>
        <w:rPr>
          <w:sz w:val="26"/>
          <w:szCs w:val="26"/>
        </w:rPr>
        <w:t>в территориальной зоне</w:t>
      </w:r>
      <w:r>
        <w:rPr>
          <w:bCs/>
          <w:sz w:val="26"/>
          <w:szCs w:val="26"/>
        </w:rPr>
        <w:t xml:space="preserve"> </w:t>
      </w:r>
      <w:r w:rsidR="0014374A">
        <w:rPr>
          <w:bCs/>
          <w:sz w:val="26"/>
          <w:szCs w:val="26"/>
        </w:rPr>
        <w:t xml:space="preserve">«Зона </w:t>
      </w:r>
      <w:r>
        <w:rPr>
          <w:bCs/>
          <w:sz w:val="26"/>
          <w:szCs w:val="26"/>
        </w:rPr>
        <w:t>индивидуальной и сблокированной жилой застройки</w:t>
      </w:r>
      <w:r w:rsidR="0014374A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(Ж4) по адресу: </w:t>
      </w:r>
      <w:r>
        <w:rPr>
          <w:color w:val="000000"/>
          <w:sz w:val="26"/>
          <w:szCs w:val="26"/>
          <w:shd w:val="clear" w:color="auto" w:fill="FFFFFF"/>
        </w:rPr>
        <w:t xml:space="preserve">Российская Федерация, Белгородская область, Старооскольский городской округ, </w:t>
      </w:r>
      <w:r>
        <w:rPr>
          <w:color w:val="000000"/>
          <w:sz w:val="26"/>
          <w:szCs w:val="26"/>
        </w:rPr>
        <w:t>село Крутое, улица Центральная, земельный участок 40</w:t>
      </w:r>
      <w:r>
        <w:rPr>
          <w:color w:val="000000"/>
          <w:sz w:val="26"/>
          <w:szCs w:val="26"/>
          <w:shd w:val="clear" w:color="auto" w:fill="FFFFFF"/>
        </w:rPr>
        <w:t xml:space="preserve">, в части изменения: </w:t>
      </w:r>
    </w:p>
    <w:p w14:paraId="23BA1CB2" w14:textId="5793DECE" w:rsidR="00486C40" w:rsidRDefault="00DC10D3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минимальных отступов от границ с соседними земельными участками </w:t>
      </w:r>
      <w:r w:rsidR="0014374A">
        <w:rPr>
          <w:color w:val="000000"/>
          <w:sz w:val="26"/>
          <w:szCs w:val="26"/>
          <w:shd w:val="clear" w:color="auto" w:fill="FFFFFF"/>
        </w:rPr>
        <w:t xml:space="preserve">с 6 м до </w:t>
      </w:r>
      <w:r>
        <w:rPr>
          <w:color w:val="000000"/>
          <w:sz w:val="26"/>
          <w:szCs w:val="26"/>
          <w:shd w:val="clear" w:color="auto" w:fill="FFFFFF"/>
        </w:rPr>
        <w:t>2 м.</w:t>
      </w:r>
    </w:p>
    <w:p w14:paraId="35EBA491" w14:textId="0A07855F" w:rsidR="00486C40" w:rsidRDefault="005C04C1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</w:r>
      <w:r>
        <w:rPr>
          <w:color w:val="000000"/>
          <w:sz w:val="26"/>
          <w:szCs w:val="26"/>
        </w:rPr>
        <w:pict w14:anchorId="23B5A1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width:111pt;height:113.2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  <w10:anchorlock/>
          </v:shape>
        </w:pict>
      </w:r>
    </w:p>
    <w:p w14:paraId="3224A372" w14:textId="429F25F4" w:rsidR="005C04C1" w:rsidRDefault="005C04C1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p w14:paraId="6E7FE94D" w14:textId="3C262775" w:rsidR="005C04C1" w:rsidRDefault="005C04C1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p w14:paraId="1EC49058" w14:textId="75E23577" w:rsidR="005C04C1" w:rsidRDefault="005C04C1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p w14:paraId="022A0A99" w14:textId="21E54682" w:rsidR="005C04C1" w:rsidRDefault="005C04C1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p w14:paraId="73CEA22C" w14:textId="593064A0" w:rsidR="005C04C1" w:rsidRDefault="005C04C1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p w14:paraId="309124AB" w14:textId="0EE8E65C" w:rsidR="005C04C1" w:rsidRDefault="005C04C1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sectPr w:rsidR="005C04C1" w:rsidSect="00921D56">
      <w:pgSz w:w="11906" w:h="16838" w:code="9"/>
      <w:pgMar w:top="1134" w:right="85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42737" w14:textId="77777777" w:rsidR="007B57FD" w:rsidRDefault="007B57FD">
      <w:r>
        <w:separator/>
      </w:r>
    </w:p>
  </w:endnote>
  <w:endnote w:type="continuationSeparator" w:id="0">
    <w:p w14:paraId="34B1630E" w14:textId="77777777" w:rsidR="007B57FD" w:rsidRDefault="007B5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952D4" w14:textId="77777777" w:rsidR="007B57FD" w:rsidRDefault="007B57FD">
      <w:r>
        <w:separator/>
      </w:r>
    </w:p>
  </w:footnote>
  <w:footnote w:type="continuationSeparator" w:id="0">
    <w:p w14:paraId="7FC3BB01" w14:textId="77777777" w:rsidR="007B57FD" w:rsidRDefault="007B5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55F90"/>
    <w:multiLevelType w:val="multilevel"/>
    <w:tmpl w:val="C2DC2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AD37C5"/>
    <w:multiLevelType w:val="multilevel"/>
    <w:tmpl w:val="651682E8"/>
    <w:lvl w:ilvl="0">
      <w:start w:val="1"/>
      <w:numFmt w:val="decimal"/>
      <w:lvlText w:val="%1."/>
      <w:lvlJc w:val="left"/>
      <w:pPr>
        <w:ind w:left="1560" w:hanging="360"/>
      </w:pPr>
    </w:lvl>
    <w:lvl w:ilvl="1">
      <w:start w:val="1"/>
      <w:numFmt w:val="lowerLetter"/>
      <w:lvlText w:val="%2."/>
      <w:lvlJc w:val="left"/>
      <w:pPr>
        <w:ind w:left="2280" w:hanging="360"/>
      </w:pPr>
    </w:lvl>
    <w:lvl w:ilvl="2">
      <w:start w:val="1"/>
      <w:numFmt w:val="lowerRoman"/>
      <w:lvlText w:val="%3."/>
      <w:lvlJc w:val="right"/>
      <w:pPr>
        <w:ind w:left="3000" w:hanging="180"/>
      </w:pPr>
    </w:lvl>
    <w:lvl w:ilvl="3">
      <w:start w:val="1"/>
      <w:numFmt w:val="decimal"/>
      <w:lvlText w:val="%4."/>
      <w:lvlJc w:val="left"/>
      <w:pPr>
        <w:ind w:left="3720" w:hanging="360"/>
      </w:pPr>
    </w:lvl>
    <w:lvl w:ilvl="4">
      <w:start w:val="1"/>
      <w:numFmt w:val="lowerLetter"/>
      <w:lvlText w:val="%5."/>
      <w:lvlJc w:val="left"/>
      <w:pPr>
        <w:ind w:left="4440" w:hanging="360"/>
      </w:pPr>
    </w:lvl>
    <w:lvl w:ilvl="5">
      <w:start w:val="1"/>
      <w:numFmt w:val="lowerRoman"/>
      <w:lvlText w:val="%6."/>
      <w:lvlJc w:val="right"/>
      <w:pPr>
        <w:ind w:left="5160" w:hanging="180"/>
      </w:pPr>
    </w:lvl>
    <w:lvl w:ilvl="6">
      <w:start w:val="1"/>
      <w:numFmt w:val="decimal"/>
      <w:lvlText w:val="%7."/>
      <w:lvlJc w:val="left"/>
      <w:pPr>
        <w:ind w:left="5880" w:hanging="360"/>
      </w:pPr>
    </w:lvl>
    <w:lvl w:ilvl="7">
      <w:start w:val="1"/>
      <w:numFmt w:val="lowerLetter"/>
      <w:lvlText w:val="%8."/>
      <w:lvlJc w:val="left"/>
      <w:pPr>
        <w:ind w:left="6600" w:hanging="360"/>
      </w:pPr>
    </w:lvl>
    <w:lvl w:ilvl="8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6C40"/>
    <w:rsid w:val="0014374A"/>
    <w:rsid w:val="00486C40"/>
    <w:rsid w:val="005C04C1"/>
    <w:rsid w:val="006B1663"/>
    <w:rsid w:val="006F1F6D"/>
    <w:rsid w:val="007B57FD"/>
    <w:rsid w:val="00921D56"/>
    <w:rsid w:val="00A71DE4"/>
    <w:rsid w:val="00A925C7"/>
    <w:rsid w:val="00DC10D3"/>
    <w:rsid w:val="00FB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8598DFC"/>
  <w15:docId w15:val="{B25ABC59-EE4D-41F4-835A-8A16ACAF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center"/>
    </w:pPr>
    <w:rPr>
      <w:lang w:val="en-US" w:eastAsia="en-US"/>
    </w:rPr>
  </w:style>
  <w:style w:type="paragraph" w:styleId="afc">
    <w:name w:val="Normal (Web)"/>
    <w:basedOn w:val="a"/>
    <w:uiPriority w:val="99"/>
    <w:unhideWhenUsed/>
    <w:pPr>
      <w:spacing w:before="100" w:beforeAutospacing="1" w:after="119"/>
    </w:pPr>
  </w:style>
  <w:style w:type="character" w:customStyle="1" w:styleId="afb">
    <w:name w:val="Основной текст Знак"/>
    <w:link w:val="afa"/>
    <w:rPr>
      <w:sz w:val="24"/>
      <w:szCs w:val="24"/>
    </w:rPr>
  </w:style>
  <w:style w:type="paragraph" w:styleId="afd">
    <w:name w:val="Balloon Text"/>
    <w:basedOn w:val="a"/>
    <w:link w:val="afe"/>
    <w:rPr>
      <w:rFonts w:ascii="Segoe UI" w:hAnsi="Segoe UI"/>
      <w:sz w:val="18"/>
      <w:szCs w:val="18"/>
      <w:lang w:val="en-US" w:eastAsia="en-US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Standard">
    <w:name w:val="Standard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1089</Characters>
  <Application>Microsoft Office Word</Application>
  <DocSecurity>0</DocSecurity>
  <Lines>9</Lines>
  <Paragraphs>2</Paragraphs>
  <ScaleCrop>false</ScaleCrop>
  <Company>Architecture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6</cp:revision>
  <cp:lastPrinted>2024-10-14T11:22:00Z</cp:lastPrinted>
  <dcterms:created xsi:type="dcterms:W3CDTF">2024-10-14T11:44:00Z</dcterms:created>
  <dcterms:modified xsi:type="dcterms:W3CDTF">2024-10-17T08:08:00Z</dcterms:modified>
  <cp:version>1048576</cp:version>
</cp:coreProperties>
</file>