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58"/>
        <w:gridCol w:w="12"/>
        <w:gridCol w:w="186"/>
        <w:gridCol w:w="194"/>
        <w:gridCol w:w="196"/>
        <w:gridCol w:w="56"/>
        <w:gridCol w:w="201"/>
        <w:gridCol w:w="947"/>
        <w:gridCol w:w="111"/>
        <w:gridCol w:w="65"/>
        <w:gridCol w:w="131"/>
        <w:gridCol w:w="144"/>
        <w:gridCol w:w="385"/>
        <w:gridCol w:w="115"/>
        <w:gridCol w:w="335"/>
        <w:gridCol w:w="81"/>
        <w:gridCol w:w="29"/>
        <w:gridCol w:w="339"/>
        <w:gridCol w:w="222"/>
        <w:gridCol w:w="163"/>
        <w:gridCol w:w="223"/>
        <w:gridCol w:w="501"/>
        <w:gridCol w:w="586"/>
        <w:gridCol w:w="301"/>
        <w:gridCol w:w="55"/>
        <w:gridCol w:w="84"/>
        <w:gridCol w:w="55"/>
        <w:gridCol w:w="641"/>
        <w:gridCol w:w="3068"/>
        <w:gridCol w:w="91"/>
        <w:gridCol w:w="174"/>
      </w:tblGrid>
      <w:tr>
        <w:tblPrEx/>
        <w:trPr/>
        <w:tc>
          <w:tcPr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20" w:after="2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  ИЗВЕЩЕНИЕ О ПРОВЕДЕНИИ ЗАСЕДАНИЯ СОГЛАСИТЕЛЬНОЙ КОМИССИИ ПО ВОПРОСУ СОГЛАСОВАНИЯ МЕСТОПОЛОЖЕНИЯ ГРАНИЦ ЗЕМЕЛЬНЫХ УЧАСТКОВ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ПРИ ВЫПОЛНЕНИИ КОМПЛЕКСНЫХ КАДАСТРОВЫХ РАБОТ </w:t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32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7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87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субъект Российской Федерации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267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Белгородская область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6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40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муниципальное образование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348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Старооскольский городской округ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textDirection w:val="lrTb"/>
            <w:noWrap w:val="false"/>
          </w:tcPr>
          <w:p>
            <w:pPr>
              <w:ind w:left="17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населенный пункт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textDirection w:val="lrTb"/>
            <w:noWrap w:val="false"/>
          </w:tcPr>
          <w:p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СНТ СН «Береговое»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ТСН СНТ «Залесье Кладовое»,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,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296" w:type="dxa"/>
            <w:vAlign w:val="bottom"/>
            <w:vMerge w:val="restart"/>
            <w:textDirection w:val="lrTb"/>
            <w:noWrap w:val="false"/>
          </w:tcPr>
          <w:p>
            <w:pPr>
              <w:ind w:left="1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1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458" w:type="dxa"/>
            <w:vAlign w:val="bottom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СНТСН «Строитель»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СНТ «Аксеновское»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ТСН СНТ «Отдых»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u w:val="none"/>
              </w:rPr>
              <w:t xml:space="preserve">СНТ «Надежда»,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Озерская с/т</w:t>
            </w:r>
            <w:r>
              <w:rPr>
                <w:rFonts w:ascii="Times New Roman" w:hAnsi="Times New Roman"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3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кадастрового квартала (нескольких смежных кадастровых кварталов):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</w: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СНТ СН «Береговое»</w:t>
            </w:r>
            <w:r/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31:05:0201001, 31:05:0201002, 31:05:0201003, 31:05:0201004, 31:05:0201005, 31:05:0201006, 31:05:0201007, 31:05:0201008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ТСН СНТ «Залесье Кладовое»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sz w:val="24"/>
                <w:szCs w:val="26"/>
              </w:rPr>
              <w:t xml:space="preserve">31:05:0305002, </w:t>
            </w:r>
            <w:r>
              <w:rPr>
                <w:sz w:val="24"/>
                <w:szCs w:val="26"/>
              </w:rPr>
              <w:t xml:space="preserve">31:05:0305003, </w:t>
            </w:r>
            <w:r>
              <w:rPr>
                <w:sz w:val="24"/>
                <w:szCs w:val="26"/>
              </w:rPr>
              <w:t xml:space="preserve">31:05:0305005, </w:t>
            </w:r>
            <w:r>
              <w:rPr>
                <w:sz w:val="24"/>
                <w:szCs w:val="26"/>
              </w:rPr>
              <w:t xml:space="preserve">31:05:0305006, </w:t>
            </w:r>
            <w:r>
              <w:rPr>
                <w:sz w:val="24"/>
                <w:szCs w:val="26"/>
              </w:rPr>
              <w:t xml:space="preserve">31:05:0305007, </w:t>
            </w:r>
            <w:r>
              <w:rPr>
                <w:sz w:val="24"/>
                <w:szCs w:val="26"/>
              </w:rPr>
              <w:t xml:space="preserve">31:05:0305008, </w:t>
            </w:r>
            <w:r>
              <w:rPr>
                <w:sz w:val="24"/>
                <w:szCs w:val="26"/>
              </w:rPr>
              <w:t xml:space="preserve">31:05:0305009, </w:t>
            </w:r>
            <w:r>
              <w:rPr>
                <w:sz w:val="24"/>
                <w:szCs w:val="26"/>
              </w:rPr>
              <w:t xml:space="preserve">31:05:0305010, </w:t>
            </w:r>
            <w:r>
              <w:rPr>
                <w:sz w:val="24"/>
                <w:szCs w:val="26"/>
              </w:rPr>
              <w:t xml:space="preserve">31:05:0305011</w:t>
            </w:r>
            <w:r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СНТСН «Строитель»</w:t>
            </w:r>
            <w:r>
              <w:rPr>
                <w:sz w:val="24"/>
                <w:szCs w:val="24"/>
              </w:rPr>
              <w:t xml:space="preserve"> </w:t>
            </w:r>
            <w:r/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sz w:val="24"/>
                <w:szCs w:val="26"/>
              </w:rPr>
              <w:t xml:space="preserve">31:05:0306004, </w:t>
            </w:r>
            <w:r>
              <w:rPr>
                <w:sz w:val="24"/>
                <w:szCs w:val="26"/>
              </w:rPr>
              <w:t xml:space="preserve">31:05:0306005, </w:t>
            </w:r>
            <w:r>
              <w:rPr>
                <w:sz w:val="24"/>
                <w:szCs w:val="26"/>
              </w:rPr>
              <w:t xml:space="preserve">31:05:0306006, </w:t>
            </w:r>
            <w:r>
              <w:rPr>
                <w:sz w:val="24"/>
                <w:szCs w:val="26"/>
              </w:rPr>
              <w:t xml:space="preserve">31:05:0306007, </w:t>
            </w:r>
            <w:r>
              <w:rPr>
                <w:sz w:val="24"/>
                <w:szCs w:val="26"/>
              </w:rPr>
              <w:t xml:space="preserve">31:05:0306008, </w:t>
            </w:r>
            <w:r>
              <w:rPr>
                <w:sz w:val="24"/>
                <w:szCs w:val="26"/>
              </w:rPr>
              <w:t xml:space="preserve">31:05:0306009</w:t>
            </w:r>
            <w:r/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СНТ «Аксеновское»</w:t>
            </w:r>
            <w:r/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6"/>
              </w:rPr>
              <w:t xml:space="preserve">31:05:1914001, 31:05:1914003, 31:05:1914004, 31:05:1914005, 31:05:1914006</w:t>
            </w:r>
            <w:r/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both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ТСН СНТ «Отдых»</w:t>
            </w:r>
            <w:r/>
            <w:r>
              <w:rPr>
                <w:b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sz w:val="24"/>
                <w:szCs w:val="26"/>
              </w:rPr>
              <w:t xml:space="preserve">31:05:1901001</w:t>
            </w:r>
            <w:r/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  <w:t xml:space="preserve">; </w:t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30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СНТ «Надежда»,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Озерская с/т</w:t>
            </w:r>
            <w:r/>
            <w:r>
              <w:rPr>
                <w:b/>
                <w:bCs/>
                <w:color w:val="000000"/>
                <w:sz w:val="26"/>
                <w:szCs w:val="26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sz w:val="24"/>
                <w:szCs w:val="26"/>
              </w:rPr>
              <w:t xml:space="preserve">31:05:0504003, </w:t>
            </w:r>
            <w:r>
              <w:rPr>
                <w:sz w:val="24"/>
                <w:szCs w:val="26"/>
              </w:rPr>
              <w:t xml:space="preserve">31:05:0504004, </w:t>
            </w:r>
            <w:r>
              <w:rPr>
                <w:sz w:val="24"/>
                <w:szCs w:val="26"/>
              </w:rPr>
              <w:t xml:space="preserve">31:05:0504006</w:t>
            </w:r>
            <w:r/>
            <w:r>
              <w:rPr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 xml:space="preserve">;</w:t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(Иные сведения, позволяющие определить местоположение территории, на которой выполняются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spacing w:after="2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соответствии 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муниципальным контрактом</w:t>
            </w:r>
            <w:r>
              <w:rPr>
                <w:sz w:val="24"/>
                <w:szCs w:val="24"/>
              </w:rPr>
              <w:t xml:space="preserve"> на выполнение комплексных кадастровых работ на территории Старооскольского городского </w:t>
            </w:r>
            <w:r>
              <w:rPr>
                <w:sz w:val="24"/>
                <w:szCs w:val="24"/>
              </w:rPr>
              <w:t xml:space="preserve">округа </w:t>
            </w:r>
            <w:r>
              <w:rPr>
                <w:sz w:val="24"/>
                <w:szCs w:val="24"/>
              </w:rPr>
              <w:t xml:space="preserve">Белгородской  области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70" w:right="170"/>
              <w:jc w:val="center"/>
              <w:spacing w:after="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 декабря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155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 xml:space="preserve">выполняются комплексные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кадастровые работы.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Уведомляем всех заинтересованных лиц о завершении подготовки проекта карта-плана территории, с которым можно ознакомиться по адресу работы согласительной комиссии: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7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  <w:u w:val="single"/>
              </w:rPr>
              <w:t xml:space="preserve">Белгородская область, Старооскольский городской округ, г. Старый Оскол, ул. Ленина, 82, каб. 106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gridSpan w:val="3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75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работы согласительной комиссии)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 w:themeColor="text1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/>
                <w:sz w:val="2"/>
                <w:szCs w:val="2"/>
              </w:rPr>
            </w:r>
            <w:r>
              <w:rPr>
                <w:color w:val="000000"/>
                <w:sz w:val="2"/>
                <w:szCs w:val="2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Администрация Старооскольского городского округа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https://oskolregion.gosuslugi.ru/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заказчика комплексных кадастровых работ)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http://dizo31.ru/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6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0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https://rosreestr.ru/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vAlign w:val="bottom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6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(Наименование органа кадастрового учета)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9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09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 xml:space="preserve">(Адрес сайта)</w:t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65" w:type="dxa"/>
            <w:textDirection w:val="lrTb"/>
            <w:noWrap w:val="false"/>
          </w:tcPr>
          <w:p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 w:themeColor="text1"/>
              </w:rPr>
            </w:r>
            <w:r>
              <w:rPr>
                <w:i/>
                <w:iCs/>
                <w:color w:val="000000"/>
              </w:rPr>
            </w:r>
            <w:r>
              <w:rPr>
                <w:i/>
                <w:iCs/>
                <w:color w:val="000000"/>
              </w:rPr>
            </w:r>
          </w:p>
        </w:tc>
      </w:tr>
      <w:tr>
        <w:tblPrEx/>
        <w:trPr>
          <w:cantSplit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/>
                <w:sz w:val="2"/>
                <w:szCs w:val="2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/>
                <w:sz w:val="2"/>
                <w:szCs w:val="2"/>
              </w:rPr>
            </w:r>
          </w:p>
          <w:p>
            <w:pPr>
              <w:ind w:left="170" w:right="170" w:firstLine="567"/>
              <w:jc w:val="both"/>
              <w:keepLines/>
              <w:spacing w:before="40"/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Заседания согласите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льных комиссий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z w:val="16"/>
                <w:szCs w:val="1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ind w:left="170" w:right="170" w:firstLine="567"/>
              <w:jc w:val="both"/>
              <w:keepLines/>
              <w:spacing w:before="40"/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/>
                <w:bCs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4"/>
                      <w:u w:val="none"/>
                    </w:rPr>
                    <w:t xml:space="preserve">СНТСН «Строитель»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: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6"/>
                    </w:rPr>
                    <w:t xml:space="preserve">31:05:0306004, </w:t>
                  </w:r>
                  <w:r>
                    <w:rPr>
                      <w:sz w:val="24"/>
                      <w:szCs w:val="26"/>
                    </w:rPr>
                    <w:t xml:space="preserve">31:05:0306005, </w:t>
                  </w:r>
                  <w:r>
                    <w:rPr>
                      <w:sz w:val="24"/>
                      <w:szCs w:val="26"/>
                    </w:rPr>
                    <w:t xml:space="preserve">31:05:0306006, </w:t>
                  </w:r>
                  <w:r>
                    <w:rPr>
                      <w:sz w:val="24"/>
                      <w:szCs w:val="26"/>
                    </w:rPr>
                    <w:t xml:space="preserve">31:05:0306007, </w:t>
                  </w:r>
                  <w:r>
                    <w:rPr>
                      <w:sz w:val="24"/>
                      <w:szCs w:val="26"/>
                    </w:rPr>
                    <w:t xml:space="preserve">31:05:0306008, </w:t>
                  </w:r>
                  <w:r>
                    <w:rPr>
                      <w:sz w:val="24"/>
                      <w:szCs w:val="26"/>
                    </w:rPr>
                    <w:t xml:space="preserve">31:05:0306009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; 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4"/>
                      <w:u w:val="none"/>
                    </w:rPr>
                    <w:t xml:space="preserve">СНТ «Аксеновское»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: </w:t>
                  </w:r>
                  <w:r>
                    <w:rPr>
                      <w:sz w:val="24"/>
                      <w:szCs w:val="26"/>
                    </w:rPr>
                    <w:t xml:space="preserve">31:05:1914001, 31:05:1914003, 31:05:1914004, 31:05:1914005, 31:05:1914006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; </w:t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4"/>
                      <w:u w:val="none"/>
                    </w:rPr>
                    <w:t xml:space="preserve">ТСН СНТ «Отдых»</w:t>
                  </w:r>
                  <w:r>
                    <w:rPr>
                      <w:b/>
                      <w:sz w:val="26"/>
                      <w:szCs w:val="26"/>
                    </w:rPr>
                    <w:t xml:space="preserve">: </w:t>
                  </w:r>
                  <w:r>
                    <w:rPr>
                      <w:sz w:val="24"/>
                      <w:szCs w:val="26"/>
                    </w:rPr>
                    <w:t xml:space="preserve">31:05:1901001</w:t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; 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i w:val="0"/>
                      <w:strike w:val="0"/>
                      <w:color w:val="000000"/>
                      <w:sz w:val="24"/>
                      <w:u w:val="none"/>
                    </w:rPr>
                    <w:t xml:space="preserve">СНТ «Надежда», </w:t>
                  </w:r>
                  <w:r>
                    <w:rPr>
                      <w:rFonts w:ascii="Times New Roman" w:hAnsi="Times New Roman" w:eastAsia="Times New Roman" w:cs="Times New Roman"/>
                      <w:b w:val="0"/>
                      <w:i w:val="0"/>
                      <w:strike w:val="0"/>
                      <w:color w:val="000000"/>
                      <w:sz w:val="24"/>
                      <w:u w:val="none"/>
                    </w:rPr>
                    <w:t xml:space="preserve">Озерская с/т</w:t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 xml:space="preserve">: </w:t>
                  </w:r>
                  <w:r>
                    <w:rPr>
                      <w:sz w:val="24"/>
                      <w:szCs w:val="26"/>
                    </w:rPr>
                    <w:t xml:space="preserve">31:05:0504003, </w:t>
                  </w:r>
                  <w:r>
                    <w:rPr>
                      <w:sz w:val="24"/>
                      <w:szCs w:val="26"/>
                    </w:rPr>
                    <w:t xml:space="preserve">31:05:0504004, </w:t>
                  </w:r>
                  <w:r>
                    <w:rPr>
                      <w:sz w:val="24"/>
                      <w:szCs w:val="26"/>
                    </w:rPr>
                    <w:t xml:space="preserve">31:05:0504006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</w:r>
                  <w:r/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</w:r>
                  <w:r/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  <w:highlight w:val="none"/>
                    </w:rPr>
                  </w: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 w:themeColor="text1"/>
                      <w:sz w:val="21"/>
                      <w:szCs w:val="21"/>
                    </w:rPr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</w:t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/>
                  <w:r>
                    <w:rPr>
                      <w:color w:val="000000" w:themeColor="text1"/>
                      <w:sz w:val="21"/>
                      <w:szCs w:val="21"/>
                    </w:rPr>
                  </w:r>
                  <w:r>
                    <w:rPr>
                      <w:color w:val="000000" w:themeColor="text1"/>
                      <w:sz w:val="21"/>
                      <w:szCs w:val="21"/>
                    </w:rPr>
                    <w:t xml:space="preserve">      </w:t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11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</w:t>
                        </w:r>
                        <w:r/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15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70"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СНТ СН «Береговое»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31:05:0201001, 31:05:0201002, 31:05:0201003, 31:05:0201004, 31:05:0201005, 31:05:0201006, 31:05:0201007, 31:05:0201008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</w:rPr>
              <w:t xml:space="preserve">ТСН СНТ «Залесье Кладовое»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6"/>
              </w:rPr>
              <w:t xml:space="preserve">31:05:0305002, </w:t>
            </w:r>
            <w:r>
              <w:rPr>
                <w:sz w:val="24"/>
                <w:szCs w:val="26"/>
              </w:rPr>
              <w:t xml:space="preserve">31:05:0305003, </w:t>
            </w:r>
            <w:r>
              <w:rPr>
                <w:sz w:val="24"/>
                <w:szCs w:val="26"/>
              </w:rPr>
              <w:t xml:space="preserve">31:05:0305005, </w:t>
            </w:r>
            <w:r>
              <w:rPr>
                <w:sz w:val="24"/>
                <w:szCs w:val="26"/>
              </w:rPr>
              <w:t xml:space="preserve">31:05:0305006, </w:t>
            </w:r>
            <w:r>
              <w:rPr>
                <w:sz w:val="24"/>
                <w:szCs w:val="26"/>
              </w:rPr>
              <w:t xml:space="preserve">31:05:0305007, </w:t>
            </w:r>
            <w:r>
              <w:rPr>
                <w:sz w:val="24"/>
                <w:szCs w:val="26"/>
              </w:rPr>
              <w:t xml:space="preserve">31:05:0305008, </w:t>
            </w:r>
            <w:r>
              <w:rPr>
                <w:sz w:val="24"/>
                <w:szCs w:val="26"/>
              </w:rPr>
              <w:t xml:space="preserve">31:05:0305009, </w:t>
            </w:r>
            <w:r>
              <w:rPr>
                <w:sz w:val="24"/>
                <w:szCs w:val="26"/>
              </w:rPr>
              <w:t xml:space="preserve">31:05:0305010, </w:t>
            </w:r>
            <w:r>
              <w:rPr>
                <w:sz w:val="24"/>
                <w:szCs w:val="26"/>
              </w:rPr>
              <w:t xml:space="preserve">31:05:0305011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b/>
                <w:bCs/>
                <w:color w:val="000000"/>
                <w:sz w:val="26"/>
                <w:szCs w:val="26"/>
              </w:rPr>
            </w:r>
            <w:r>
              <w:rPr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tbl>
            <w:tblPr>
              <w:tblW w:w="10019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158"/>
              <w:gridCol w:w="12"/>
              <w:gridCol w:w="186"/>
              <w:gridCol w:w="194"/>
              <w:gridCol w:w="196"/>
              <w:gridCol w:w="56"/>
              <w:gridCol w:w="201"/>
              <w:gridCol w:w="947"/>
              <w:gridCol w:w="111"/>
              <w:gridCol w:w="65"/>
              <w:gridCol w:w="131"/>
              <w:gridCol w:w="144"/>
              <w:gridCol w:w="385"/>
              <w:gridCol w:w="115"/>
              <w:gridCol w:w="335"/>
              <w:gridCol w:w="81"/>
              <w:gridCol w:w="29"/>
              <w:gridCol w:w="339"/>
              <w:gridCol w:w="222"/>
              <w:gridCol w:w="163"/>
              <w:gridCol w:w="223"/>
              <w:gridCol w:w="501"/>
              <w:gridCol w:w="586"/>
              <w:gridCol w:w="301"/>
              <w:gridCol w:w="55"/>
              <w:gridCol w:w="84"/>
              <w:gridCol w:w="55"/>
              <w:gridCol w:w="641"/>
              <w:gridCol w:w="3068"/>
              <w:gridCol w:w="91"/>
              <w:gridCol w:w="174"/>
            </w:tblGrid>
            <w:tr>
              <w:tblPrEx/>
              <w:trPr>
                <w:gridBefore w:val="1"/>
              </w:trPr>
              <w:tc>
                <w:tcPr>
                  <w:gridSpan w:val="30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75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jc w:val="left"/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pP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  <w:t xml:space="preserve">Первое заседание комиссии:</w:t>
                  </w:r>
                  <w:r>
                    <w:rPr>
                      <w:b w:val="0"/>
                      <w:bCs w:val="0"/>
                      <w:i/>
                      <w:iCs/>
                      <w:color w:val="000000" w:themeColor="text1"/>
                      <w:sz w:val="24"/>
                      <w:szCs w:val="22"/>
                      <w:highlight w:val="none"/>
                    </w:rPr>
                  </w:r>
                  <w:r>
                    <w:rPr>
                      <w:b w:val="0"/>
                      <w:bCs w:val="0"/>
                      <w:color w:val="000000" w:themeColor="text1"/>
                      <w:sz w:val="24"/>
                      <w:szCs w:val="22"/>
                      <w:highlight w:val="none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vMerge w:val="restart"/>
                  <w:textDirection w:val="lrTb"/>
                  <w:noWrap w:val="false"/>
                </w:tcPr>
                <w:p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trHeight w:val="324"/>
              </w:trPr>
              <w:tc>
                <w:tcPr>
                  <w:gridSpan w:val="1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2571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состоится по адресу: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18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7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Белгородская обл., г.Старый Оскол, ул.Ленина, 45, 4-й этаж, актовый зал </w:t>
                  </w:r>
                  <w:r>
                    <w:rPr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          </w:t>
                  </w: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</w:r>
                  <w:r>
                    <w:rPr>
                      <w:color w:val="000000"/>
                      <w:sz w:val="21"/>
                      <w:szCs w:val="21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174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gridBefore w:val="1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58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2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11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2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4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1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72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  <w:t xml:space="preserve">5</w:t>
                  </w:r>
                  <w:r>
                    <w:rPr>
                      <w:i/>
                      <w:iCs/>
                      <w:color w:val="000000"/>
                      <w:sz w:val="22"/>
                      <w:szCs w:val="22"/>
                    </w:rPr>
                  </w:r>
                  <w:r>
                    <w:rPr>
                      <w:color w:val="000000"/>
                      <w:sz w:val="22"/>
                      <w:szCs w:val="22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г. 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61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1</w:t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887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часов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58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00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8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4469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минут.</w:t>
                  </w:r>
                  <w:r>
                    <w:rPr>
                      <w:i/>
                      <w:iCs/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vMerge w:val="restart"/>
                  <w:textDirection w:val="lrTb"/>
                  <w:noWrap w:val="false"/>
                </w:tcPr>
                <w:tbl>
                  <w:tblPr>
                    <w:tblW w:w="10019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"/>
                    <w:gridCol w:w="158"/>
                    <w:gridCol w:w="12"/>
                    <w:gridCol w:w="186"/>
                    <w:gridCol w:w="194"/>
                    <w:gridCol w:w="196"/>
                    <w:gridCol w:w="56"/>
                    <w:gridCol w:w="201"/>
                    <w:gridCol w:w="947"/>
                    <w:gridCol w:w="111"/>
                    <w:gridCol w:w="65"/>
                    <w:gridCol w:w="131"/>
                    <w:gridCol w:w="144"/>
                    <w:gridCol w:w="385"/>
                    <w:gridCol w:w="115"/>
                    <w:gridCol w:w="335"/>
                    <w:gridCol w:w="81"/>
                    <w:gridCol w:w="29"/>
                    <w:gridCol w:w="339"/>
                    <w:gridCol w:w="222"/>
                    <w:gridCol w:w="163"/>
                    <w:gridCol w:w="223"/>
                    <w:gridCol w:w="501"/>
                    <w:gridCol w:w="586"/>
                    <w:gridCol w:w="301"/>
                    <w:gridCol w:w="55"/>
                    <w:gridCol w:w="84"/>
                    <w:gridCol w:w="55"/>
                    <w:gridCol w:w="641"/>
                    <w:gridCol w:w="3068"/>
                    <w:gridCol w:w="91"/>
                    <w:gridCol w:w="174"/>
                  </w:tblGrid>
                  <w:tr>
                    <w:tblPrEx/>
                    <w:trPr>
                      <w:gridBefore w:val="1"/>
                    </w:trPr>
                    <w:tc>
                      <w:tcPr>
                        <w:gridSpan w:val="30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675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left"/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pP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  <w:t xml:space="preserve">Второе заседание комиссии:</w:t>
                        </w:r>
                        <w:r>
                          <w:rPr>
                            <w:b w:val="0"/>
                            <w:bCs w:val="0"/>
                            <w:i/>
                            <w:iCs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  <w:r>
                          <w:rPr>
                            <w:b w:val="0"/>
                            <w:bCs w:val="0"/>
                            <w:color w:val="000000" w:themeColor="text1"/>
                            <w:sz w:val="24"/>
                            <w:szCs w:val="22"/>
                            <w:highlight w:val="none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 w:themeColor="text1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trHeight w:val="324"/>
                    </w:trPr>
                    <w:tc>
                      <w:tcPr>
                        <w:gridSpan w:val="13"/>
                        <w:tcBorders>
                          <w:top w:val="none" w:color="000000" w:sz="4" w:space="0"/>
                          <w:left w:val="singl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7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17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состоится по адресу: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18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1"/>
                            <w:szCs w:val="21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Белгородская обл., г.Старый Оскол, ул.Ленина, 45, 4-й этаж, актовый зал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1"/>
                            <w:szCs w:val="21"/>
                          </w:rPr>
                          <w:t xml:space="preserve">            </w:t>
                        </w:r>
                        <w:r>
                          <w:rPr>
                            <w:i/>
                            <w:iCs/>
                            <w:color w:val="000000"/>
                            <w:sz w:val="21"/>
                            <w:szCs w:val="21"/>
                          </w:rPr>
                        </w:r>
                        <w:r>
                          <w:rPr>
                            <w:color w:val="000000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174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blPrEx/>
                    <w:trPr>
                      <w:gridBefore w:val="1"/>
                    </w:trPr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5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«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39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15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252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»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1148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августа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11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725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202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 xml:space="preserve">5</w:t>
                        </w:r>
                        <w:r>
                          <w:rPr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r>
                        <w:r>
                          <w:rPr>
                            <w:color w:val="0000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gridSpan w:val="4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560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г. 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2"/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61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1</w:t>
                        </w: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4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3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887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часов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Borders>
                          <w:top w:val="none" w:color="000000" w:sz="4" w:space="0"/>
                          <w:left w:val="none" w:color="000000" w:sz="4" w:space="0"/>
                          <w:bottom w:val="single" w:color="000000" w:sz="4" w:space="0"/>
                          <w:right w:val="none" w:color="000000" w:sz="4" w:space="0"/>
                        </w:tcBorders>
                        <w:tcW w:w="586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00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gridSpan w:val="8"/>
                        <w:tcBorders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single" w:color="000000" w:sz="4" w:space="0"/>
                        </w:tcBorders>
                        <w:tcW w:w="4469" w:type="dxa"/>
                        <w:vAlign w:val="bottom"/>
                        <w:textDirection w:val="lrTb"/>
                        <w:noWrap w:val="false"/>
                      </w:tcPr>
                      <w:p>
                        <w:pPr>
                          <w:ind w:left="57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color w:val="000000" w:themeColor="text1"/>
                            <w:sz w:val="24"/>
                            <w:szCs w:val="24"/>
                          </w:rPr>
                          <w:t xml:space="preserve">минут.</w:t>
                        </w:r>
                        <w:r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</w:r>
                      </w:p>
                    </w:tc>
                  </w:tr>
                </w:tbl>
                <w:p>
                  <w:pPr>
                    <w:ind w:left="170" w:right="170" w:firstLine="567"/>
                    <w:jc w:val="both"/>
                    <w:keepLines/>
                    <w:spacing w:before="20" w:after="20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i/>
                      <w:iCs/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 w:themeColor="text1"/>
                      <w:sz w:val="24"/>
                      <w:szCs w:val="24"/>
                    </w:rPr>
                  </w:r>
                </w:p>
              </w:tc>
            </w:tr>
            <w:tr>
              <w:tblPrEx/>
              <w:trPr>
                <w:cantSplit/>
                <w:trHeight w:val="830"/>
              </w:trPr>
              <w:tc>
                <w:tcPr>
                  <w:gridSpan w:val="32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single" w:color="000000" w:sz="4" w:space="0"/>
                  </w:tcBorders>
                  <w:tcW w:w="10019" w:type="dxa"/>
                  <w:vAlign w:val="bottom"/>
                  <w:textDirection w:val="lrTb"/>
                  <w:noWrap w:val="false"/>
                </w:tcPr>
                <w:p>
                  <w:pPr>
                    <w:ind w:left="170" w:right="170" w:firstLine="567"/>
                    <w:jc w:val="both"/>
                    <w:keepLines/>
                    <w:keepNext/>
                    <w:spacing w:before="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июня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  <w:tr>
              <w:tblPrEx/>
              <w:trPr/>
              <w:tc>
                <w:tcPr>
                  <w:gridSpan w:val="3"/>
                  <w:tcBorders>
                    <w:top w:val="none" w:color="000000" w:sz="4" w:space="0"/>
                    <w:left w:val="single" w:color="000000" w:sz="4" w:space="0"/>
                    <w:bottom w:val="none" w:color="000000" w:sz="4" w:space="0"/>
                    <w:right w:val="none" w:color="000000" w:sz="4" w:space="0"/>
                  </w:tcBorders>
                  <w:tcW w:w="340" w:type="dxa"/>
                  <w:vAlign w:val="bottom"/>
                  <w:textDirection w:val="lrTb"/>
                  <w:noWrap w:val="false"/>
                </w:tcPr>
                <w:p>
                  <w:pPr>
                    <w:ind w:left="17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с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86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9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57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123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июля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1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4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 w:themeColor="text1"/>
                      <w:sz w:val="24"/>
                    </w:rPr>
                    <w:t xml:space="preserve">4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4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784" w:type="dxa"/>
                  <w:vAlign w:val="bottom"/>
                  <w:textDirection w:val="lrTb"/>
                  <w:noWrap w:val="false"/>
                </w:tcPr>
                <w:p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 по «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385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223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»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1388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августа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139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single" w:color="000000" w:sz="4" w:space="0"/>
                    <w:right w:val="none" w:color="000000" w:sz="4" w:space="0"/>
                  </w:tcBorders>
                  <w:tcW w:w="696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202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  <w:tc>
                <w:tcPr>
                  <w:gridSpan w:val="3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single" w:color="000000" w:sz="4" w:space="0"/>
                  </w:tcBorders>
                  <w:tcW w:w="3333" w:type="dxa"/>
                  <w:vAlign w:val="bottom"/>
                  <w:textDirection w:val="lrTb"/>
                  <w:noWrap w:val="false"/>
                </w:tcPr>
                <w:p>
                  <w:pPr>
                    <w:ind w:left="57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</w:rPr>
                    <w:t xml:space="preserve">г.</w:t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  <w:r>
                    <w:rPr>
                      <w:color w:val="000000"/>
                      <w:sz w:val="24"/>
                      <w:szCs w:val="24"/>
                    </w:rPr>
                  </w:r>
                </w:p>
              </w:tc>
            </w:tr>
          </w:tbl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40"/>
              <w:rPr>
                <w:color w:val="000000" w:themeColor="text1"/>
                <w:sz w:val="8"/>
                <w:szCs w:val="8"/>
                <w:highlight w:val="none"/>
              </w:rPr>
            </w:pP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  <w:r>
              <w:rPr>
                <w:color w:val="000000" w:themeColor="text1"/>
                <w:sz w:val="8"/>
                <w:szCs w:val="8"/>
                <w:highlight w:val="none"/>
              </w:rPr>
            </w:r>
          </w:p>
        </w:tc>
      </w:tr>
      <w:tr>
        <w:tblPrEx/>
        <w:trPr>
          <w:cantSplit/>
        </w:trPr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70" w:right="170" w:firstLine="567"/>
              <w:jc w:val="both"/>
              <w:keepLines/>
              <w:spacing w:before="20" w:after="2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pP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  <w:r>
              <w:rPr>
                <w:color w:val="000000" w:themeColor="text1"/>
                <w:spacing w:val="-4"/>
                <w:sz w:val="16"/>
                <w:szCs w:val="16"/>
                <w:highlight w:val="none"/>
              </w:rPr>
            </w:r>
          </w:p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включают в себя сведения о лице, направившем данное возражение, в том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0019" w:type="dxa"/>
            <w:vAlign w:val="bottom"/>
            <w:vMerge w:val="restart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gridSpan w:val="3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9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567" w:left="1134" w:header="397" w:footer="39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6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 w:default="1">
    <w:name w:val="Normal"/>
    <w:qFormat/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Title Char"/>
    <w:basedOn w:val="669"/>
    <w:link w:val="696"/>
    <w:uiPriority w:val="10"/>
    <w:rPr>
      <w:sz w:val="48"/>
      <w:szCs w:val="48"/>
    </w:rPr>
  </w:style>
  <w:style w:type="character" w:styleId="673" w:customStyle="1">
    <w:name w:val="Subtitle Char"/>
    <w:basedOn w:val="669"/>
    <w:link w:val="698"/>
    <w:uiPriority w:val="11"/>
    <w:rPr>
      <w:sz w:val="24"/>
      <w:szCs w:val="24"/>
    </w:rPr>
  </w:style>
  <w:style w:type="character" w:styleId="674" w:customStyle="1">
    <w:name w:val="Quote Char"/>
    <w:link w:val="700"/>
    <w:uiPriority w:val="29"/>
    <w:rPr>
      <w:i/>
    </w:rPr>
  </w:style>
  <w:style w:type="character" w:styleId="675" w:customStyle="1">
    <w:name w:val="Intense Quote Char"/>
    <w:link w:val="702"/>
    <w:uiPriority w:val="30"/>
    <w:rPr>
      <w:i/>
    </w:rPr>
  </w:style>
  <w:style w:type="paragraph" w:styleId="676" w:customStyle="1">
    <w:name w:val="Heading 1"/>
    <w:basedOn w:val="668"/>
    <w:next w:val="668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 w:customStyle="1">
    <w:name w:val="Heading 1 Char"/>
    <w:basedOn w:val="669"/>
    <w:link w:val="676"/>
    <w:uiPriority w:val="9"/>
    <w:rPr>
      <w:rFonts w:ascii="Arial" w:hAnsi="Arial" w:eastAsia="Arial" w:cs="Arial"/>
      <w:sz w:val="40"/>
      <w:szCs w:val="40"/>
    </w:rPr>
  </w:style>
  <w:style w:type="paragraph" w:styleId="678" w:customStyle="1">
    <w:name w:val="Heading 2"/>
    <w:basedOn w:val="668"/>
    <w:next w:val="668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 w:customStyle="1">
    <w:name w:val="Heading 2 Char"/>
    <w:basedOn w:val="669"/>
    <w:link w:val="678"/>
    <w:uiPriority w:val="9"/>
    <w:rPr>
      <w:rFonts w:ascii="Arial" w:hAnsi="Arial" w:eastAsia="Arial" w:cs="Arial"/>
      <w:sz w:val="34"/>
    </w:rPr>
  </w:style>
  <w:style w:type="paragraph" w:styleId="680" w:customStyle="1">
    <w:name w:val="Heading 3"/>
    <w:basedOn w:val="668"/>
    <w:next w:val="668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 w:customStyle="1">
    <w:name w:val="Heading 3 Char"/>
    <w:basedOn w:val="669"/>
    <w:link w:val="680"/>
    <w:uiPriority w:val="9"/>
    <w:rPr>
      <w:rFonts w:ascii="Arial" w:hAnsi="Arial" w:eastAsia="Arial" w:cs="Arial"/>
      <w:sz w:val="30"/>
      <w:szCs w:val="30"/>
    </w:rPr>
  </w:style>
  <w:style w:type="paragraph" w:styleId="682" w:customStyle="1">
    <w:name w:val="Heading 4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4 Char"/>
    <w:basedOn w:val="669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 w:customStyle="1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5 Char"/>
    <w:basedOn w:val="66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 w:customStyle="1">
    <w:name w:val="Heading 6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Heading 6 Char"/>
    <w:basedOn w:val="669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 w:customStyle="1">
    <w:name w:val="Heading 7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Heading 7 Char"/>
    <w:basedOn w:val="669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 w:customStyle="1">
    <w:name w:val="Heading 8"/>
    <w:basedOn w:val="668"/>
    <w:next w:val="668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 w:customStyle="1">
    <w:name w:val="Heading 8 Char"/>
    <w:basedOn w:val="669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 w:customStyle="1">
    <w:name w:val="Heading 9"/>
    <w:basedOn w:val="668"/>
    <w:next w:val="668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Heading 9 Char"/>
    <w:basedOn w:val="669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668"/>
    <w:uiPriority w:val="34"/>
    <w:qFormat/>
    <w:pPr>
      <w:contextualSpacing/>
      <w:ind w:left="720"/>
    </w:pPr>
  </w:style>
  <w:style w:type="paragraph" w:styleId="695">
    <w:name w:val="No Spacing"/>
    <w:uiPriority w:val="1"/>
    <w:qFormat/>
  </w:style>
  <w:style w:type="paragraph" w:styleId="696">
    <w:name w:val="Title"/>
    <w:basedOn w:val="668"/>
    <w:next w:val="668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 w:customStyle="1">
    <w:name w:val="Название Знак"/>
    <w:basedOn w:val="669"/>
    <w:link w:val="696"/>
    <w:uiPriority w:val="10"/>
    <w:rPr>
      <w:sz w:val="48"/>
      <w:szCs w:val="48"/>
    </w:rPr>
  </w:style>
  <w:style w:type="paragraph" w:styleId="698">
    <w:name w:val="Subtitle"/>
    <w:basedOn w:val="668"/>
    <w:next w:val="668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 w:customStyle="1">
    <w:name w:val="Подзаголовок Знак"/>
    <w:basedOn w:val="669"/>
    <w:link w:val="698"/>
    <w:uiPriority w:val="11"/>
    <w:rPr>
      <w:sz w:val="24"/>
      <w:szCs w:val="24"/>
    </w:rPr>
  </w:style>
  <w:style w:type="paragraph" w:styleId="700">
    <w:name w:val="Quote"/>
    <w:basedOn w:val="668"/>
    <w:next w:val="668"/>
    <w:link w:val="701"/>
    <w:uiPriority w:val="29"/>
    <w:qFormat/>
    <w:pPr>
      <w:ind w:left="720" w:right="720"/>
    </w:pPr>
    <w:rPr>
      <w:i/>
    </w:rPr>
  </w:style>
  <w:style w:type="character" w:styleId="701" w:customStyle="1">
    <w:name w:val="Цитата 2 Знак"/>
    <w:link w:val="700"/>
    <w:uiPriority w:val="29"/>
    <w:rPr>
      <w:i/>
    </w:rPr>
  </w:style>
  <w:style w:type="paragraph" w:styleId="702">
    <w:name w:val="Intense Quote"/>
    <w:basedOn w:val="668"/>
    <w:next w:val="668"/>
    <w:link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 w:customStyle="1">
    <w:name w:val="Выделенная цитата Знак"/>
    <w:link w:val="702"/>
    <w:uiPriority w:val="30"/>
    <w:rPr>
      <w:i/>
    </w:rPr>
  </w:style>
  <w:style w:type="character" w:styleId="704" w:customStyle="1">
    <w:name w:val="Header Char"/>
    <w:basedOn w:val="669"/>
    <w:link w:val="847"/>
    <w:uiPriority w:val="99"/>
  </w:style>
  <w:style w:type="character" w:styleId="705" w:customStyle="1">
    <w:name w:val="Footer Char"/>
    <w:basedOn w:val="669"/>
    <w:link w:val="849"/>
    <w:uiPriority w:val="99"/>
  </w:style>
  <w:style w:type="paragraph" w:styleId="706" w:customStyle="1">
    <w:name w:val="Caption"/>
    <w:basedOn w:val="668"/>
    <w:next w:val="668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 w:customStyle="1">
    <w:name w:val="Caption Char"/>
    <w:link w:val="849"/>
    <w:uiPriority w:val="99"/>
  </w:style>
  <w:style w:type="table" w:styleId="708">
    <w:name w:val="Table Grid"/>
    <w:basedOn w:val="67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 w:customStyle="1">
    <w:name w:val="Table Grid Light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 w:customStyle="1">
    <w:name w:val="Plain Table 1"/>
    <w:basedOn w:val="67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 w:customStyle="1">
    <w:name w:val="Plain Table 2"/>
    <w:basedOn w:val="67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 w:customStyle="1">
    <w:name w:val="Plain Table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 w:customStyle="1">
    <w:name w:val="Plain Table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Plain Table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1 Light"/>
    <w:basedOn w:val="67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2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"/>
    <w:basedOn w:val="67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7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7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7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4"/>
    <w:basedOn w:val="67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7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7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7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7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7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7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 w:customStyle="1">
    <w:name w:val="Grid Table 5 Dark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 w:customStyle="1">
    <w:name w:val="Grid Table 7 Colorful"/>
    <w:basedOn w:val="67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7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7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7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7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7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7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7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2"/>
    <w:basedOn w:val="67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 w:customStyle="1">
    <w:name w:val="List Table 3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"/>
    <w:basedOn w:val="67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7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7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7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7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7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7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5 Dark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6 Colorful"/>
    <w:basedOn w:val="67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7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7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7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7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7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7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 w:customStyle="1">
    <w:name w:val="List Table 7 Colorful"/>
    <w:basedOn w:val="67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7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7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7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7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7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7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7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7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7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7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7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7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7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7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7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4" w:customStyle="1">
    <w:name w:val="Footnote Text Char"/>
    <w:link w:val="851"/>
    <w:uiPriority w:val="99"/>
    <w:rPr>
      <w:sz w:val="18"/>
    </w:rPr>
  </w:style>
  <w:style w:type="character" w:styleId="835" w:customStyle="1">
    <w:name w:val="Endnote Text Char"/>
    <w:link w:val="855"/>
    <w:uiPriority w:val="99"/>
    <w:rPr>
      <w:sz w:val="20"/>
    </w:rPr>
  </w:style>
  <w:style w:type="paragraph" w:styleId="836">
    <w:name w:val="toc 1"/>
    <w:basedOn w:val="668"/>
    <w:next w:val="668"/>
    <w:uiPriority w:val="39"/>
    <w:unhideWhenUsed/>
    <w:pPr>
      <w:spacing w:after="57"/>
    </w:pPr>
  </w:style>
  <w:style w:type="paragraph" w:styleId="837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8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9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40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1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2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3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4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668"/>
    <w:next w:val="668"/>
    <w:uiPriority w:val="99"/>
    <w:unhideWhenUsed/>
  </w:style>
  <w:style w:type="paragraph" w:styleId="847" w:customStyle="1">
    <w:name w:val="Header"/>
    <w:basedOn w:val="668"/>
    <w:link w:val="848"/>
    <w:uiPriority w:val="99"/>
    <w:pPr>
      <w:tabs>
        <w:tab w:val="center" w:pos="4153" w:leader="none"/>
        <w:tab w:val="right" w:pos="8306" w:leader="none"/>
      </w:tabs>
    </w:pPr>
  </w:style>
  <w:style w:type="character" w:styleId="848" w:customStyle="1">
    <w:name w:val="Верхний колонтитул Знак"/>
    <w:basedOn w:val="669"/>
    <w:link w:val="847"/>
    <w:uiPriority w:val="99"/>
    <w:semiHidden/>
    <w:rPr>
      <w:rFonts w:cs="Times New Roman"/>
      <w:sz w:val="20"/>
      <w:szCs w:val="20"/>
    </w:rPr>
  </w:style>
  <w:style w:type="paragraph" w:styleId="849" w:customStyle="1">
    <w:name w:val="Footer"/>
    <w:basedOn w:val="668"/>
    <w:link w:val="850"/>
    <w:uiPriority w:val="99"/>
    <w:pPr>
      <w:tabs>
        <w:tab w:val="center" w:pos="4153" w:leader="none"/>
        <w:tab w:val="right" w:pos="8306" w:leader="none"/>
      </w:tabs>
    </w:pPr>
  </w:style>
  <w:style w:type="character" w:styleId="850" w:customStyle="1">
    <w:name w:val="Нижний колонтитул Знак"/>
    <w:basedOn w:val="669"/>
    <w:link w:val="849"/>
    <w:uiPriority w:val="99"/>
    <w:semiHidden/>
    <w:rPr>
      <w:rFonts w:cs="Times New Roman"/>
      <w:sz w:val="20"/>
      <w:szCs w:val="20"/>
    </w:rPr>
  </w:style>
  <w:style w:type="paragraph" w:styleId="851">
    <w:name w:val="footnote text"/>
    <w:basedOn w:val="668"/>
    <w:link w:val="852"/>
    <w:uiPriority w:val="99"/>
  </w:style>
  <w:style w:type="character" w:styleId="852" w:customStyle="1">
    <w:name w:val="Текст сноски Знак"/>
    <w:basedOn w:val="669"/>
    <w:link w:val="851"/>
    <w:uiPriority w:val="99"/>
    <w:semiHidden/>
    <w:rPr>
      <w:rFonts w:cs="Times New Roman"/>
      <w:sz w:val="20"/>
      <w:szCs w:val="20"/>
    </w:rPr>
  </w:style>
  <w:style w:type="character" w:styleId="853">
    <w:name w:val="footnote reference"/>
    <w:basedOn w:val="669"/>
    <w:uiPriority w:val="99"/>
    <w:rPr>
      <w:rFonts w:cs="Times New Roman"/>
      <w:vertAlign w:val="superscript"/>
    </w:rPr>
  </w:style>
  <w:style w:type="paragraph" w:styleId="854" w:customStyle="1">
    <w:name w:val="ConsPlusNonformat"/>
    <w:uiPriority w:val="99"/>
    <w:rPr>
      <w:rFonts w:ascii="Courier New" w:hAnsi="Courier New" w:cs="Courier New"/>
    </w:rPr>
  </w:style>
  <w:style w:type="paragraph" w:styleId="855">
    <w:name w:val="endnote text"/>
    <w:basedOn w:val="668"/>
    <w:link w:val="856"/>
    <w:uiPriority w:val="99"/>
  </w:style>
  <w:style w:type="character" w:styleId="856" w:customStyle="1">
    <w:name w:val="Текст концевой сноски Знак"/>
    <w:basedOn w:val="669"/>
    <w:link w:val="855"/>
    <w:uiPriority w:val="99"/>
    <w:semiHidden/>
    <w:rPr>
      <w:rFonts w:cs="Times New Roman"/>
      <w:sz w:val="20"/>
      <w:szCs w:val="20"/>
    </w:rPr>
  </w:style>
  <w:style w:type="character" w:styleId="857">
    <w:name w:val="endnote reference"/>
    <w:basedOn w:val="669"/>
    <w:uiPriority w:val="99"/>
    <w:rPr>
      <w:rFonts w:cs="Times New Roman"/>
      <w:vertAlign w:val="superscript"/>
    </w:rPr>
  </w:style>
  <w:style w:type="character" w:styleId="858">
    <w:name w:val="Hyperlink"/>
    <w:basedOn w:val="669"/>
    <w:uiPriority w:val="99"/>
    <w:unhideWhenUsed/>
    <w:rPr>
      <w:rFonts w:cs="Times New Roman"/>
      <w:color w:val="0000ff"/>
      <w:u w:val="single"/>
    </w:rPr>
  </w:style>
  <w:style w:type="paragraph" w:styleId="859" w:customStyle="1">
    <w:name w:val="Заголовок 1"/>
    <w:pPr>
      <w:numPr>
        <w:ilvl w:val="0"/>
        <w:numId w:val="1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60" w:customStyle="1">
    <w:name w:val="Заголовок 2"/>
    <w:pPr>
      <w:numPr>
        <w:ilvl w:val="1"/>
        <w:numId w:val="1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/>
      <w:widowControl/>
      <w:tabs>
        <w:tab w:val="num" w:pos="0" w:leader="none"/>
        <w:tab w:val="left" w:pos="453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paragraph" w:styleId="861" w:customStyle="1">
    <w:name w:val="Обычный"/>
    <w:next w:val="848"/>
    <w:link w:val="84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control-4</cp:lastModifiedBy>
  <cp:revision>47</cp:revision>
  <dcterms:created xsi:type="dcterms:W3CDTF">2023-04-28T11:18:00Z</dcterms:created>
  <dcterms:modified xsi:type="dcterms:W3CDTF">2025-06-10T07:13:46Z</dcterms:modified>
</cp:coreProperties>
</file>