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086C" w:rsidRPr="00B75C90" w:rsidRDefault="0028086C" w:rsidP="0028086C">
      <w:pPr>
        <w:pStyle w:val="ConsNormal"/>
        <w:widowControl/>
        <w:ind w:right="0" w:firstLine="0"/>
        <w:rPr>
          <w:b/>
          <w:bCs/>
          <w:sz w:val="18"/>
          <w:szCs w:val="18"/>
        </w:rPr>
      </w:pPr>
      <w:bookmarkStart w:id="0" w:name="_GoBack"/>
      <w:bookmarkEnd w:id="0"/>
      <w:r>
        <w:rPr>
          <w:b/>
          <w:bCs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62850" cy="2524125"/>
            <wp:effectExtent l="0" t="0" r="0" b="9525"/>
            <wp:wrapThrough wrapText="bothSides">
              <wp:wrapPolygon edited="0">
                <wp:start x="0" y="0"/>
                <wp:lineTo x="0" y="21518"/>
                <wp:lineTo x="21546" y="21518"/>
                <wp:lineTo x="2154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B75C90">
        <w:rPr>
          <w:b/>
          <w:bCs/>
          <w:sz w:val="18"/>
          <w:szCs w:val="18"/>
        </w:rPr>
        <w:t>«</w:t>
      </w:r>
      <w:r w:rsidR="00F2310A" w:rsidRPr="00F2310A">
        <w:rPr>
          <w:b/>
          <w:bCs/>
          <w:sz w:val="18"/>
          <w:szCs w:val="18"/>
          <w:u w:val="single"/>
        </w:rPr>
        <w:t xml:space="preserve"> 03</w:t>
      </w:r>
      <w:proofErr w:type="gramEnd"/>
      <w:r w:rsidR="00F2310A">
        <w:rPr>
          <w:b/>
          <w:bCs/>
          <w:sz w:val="18"/>
          <w:szCs w:val="18"/>
        </w:rPr>
        <w:t xml:space="preserve"> </w:t>
      </w:r>
      <w:r w:rsidRPr="00B75C90">
        <w:rPr>
          <w:b/>
          <w:bCs/>
          <w:sz w:val="18"/>
          <w:szCs w:val="18"/>
        </w:rPr>
        <w:t>»</w:t>
      </w:r>
      <w:r w:rsidR="00F2310A">
        <w:rPr>
          <w:b/>
          <w:bCs/>
          <w:sz w:val="18"/>
          <w:szCs w:val="18"/>
        </w:rPr>
        <w:t xml:space="preserve"> </w:t>
      </w:r>
      <w:r w:rsidR="00F2310A" w:rsidRPr="00F2310A">
        <w:rPr>
          <w:b/>
          <w:bCs/>
          <w:sz w:val="18"/>
          <w:szCs w:val="18"/>
          <w:u w:val="single"/>
        </w:rPr>
        <w:t xml:space="preserve">февраля </w:t>
      </w:r>
      <w:r w:rsidRPr="00B75C90">
        <w:rPr>
          <w:b/>
          <w:bCs/>
          <w:sz w:val="18"/>
          <w:szCs w:val="18"/>
        </w:rPr>
        <w:t>20</w:t>
      </w:r>
      <w:r w:rsidR="00F2310A" w:rsidRPr="00F2310A">
        <w:rPr>
          <w:b/>
          <w:bCs/>
          <w:sz w:val="18"/>
          <w:szCs w:val="18"/>
          <w:u w:val="single"/>
        </w:rPr>
        <w:t>25</w:t>
      </w:r>
      <w:r w:rsidRPr="00B75C90">
        <w:rPr>
          <w:b/>
          <w:bCs/>
          <w:sz w:val="18"/>
          <w:szCs w:val="18"/>
        </w:rPr>
        <w:t xml:space="preserve">г.      </w:t>
      </w:r>
      <w:r w:rsidR="00F2310A">
        <w:rPr>
          <w:b/>
          <w:bCs/>
          <w:sz w:val="18"/>
          <w:szCs w:val="18"/>
        </w:rPr>
        <w:t xml:space="preserve">                                           </w:t>
      </w:r>
      <w:r w:rsidRPr="00B75C90">
        <w:rPr>
          <w:b/>
          <w:bCs/>
          <w:sz w:val="18"/>
          <w:szCs w:val="18"/>
        </w:rPr>
        <w:t xml:space="preserve">      </w:t>
      </w:r>
      <w:r>
        <w:rPr>
          <w:b/>
          <w:bCs/>
          <w:sz w:val="18"/>
          <w:szCs w:val="18"/>
        </w:rPr>
        <w:t xml:space="preserve">   </w:t>
      </w:r>
      <w:r w:rsidRPr="00B75C90">
        <w:rPr>
          <w:b/>
          <w:bCs/>
          <w:sz w:val="18"/>
          <w:szCs w:val="18"/>
        </w:rPr>
        <w:t xml:space="preserve">                                             </w:t>
      </w:r>
      <w:r>
        <w:rPr>
          <w:b/>
          <w:bCs/>
          <w:sz w:val="18"/>
          <w:szCs w:val="18"/>
        </w:rPr>
        <w:t xml:space="preserve">                                  </w:t>
      </w:r>
      <w:r w:rsidRPr="00B75C90">
        <w:rPr>
          <w:b/>
          <w:bCs/>
          <w:sz w:val="18"/>
          <w:szCs w:val="18"/>
        </w:rPr>
        <w:t>№</w:t>
      </w:r>
      <w:r w:rsidR="00F2310A">
        <w:rPr>
          <w:b/>
          <w:bCs/>
          <w:sz w:val="18"/>
          <w:szCs w:val="18"/>
        </w:rPr>
        <w:t xml:space="preserve"> </w:t>
      </w:r>
      <w:r w:rsidR="00F2310A" w:rsidRPr="00F2310A">
        <w:rPr>
          <w:b/>
          <w:bCs/>
          <w:sz w:val="18"/>
          <w:szCs w:val="18"/>
          <w:u w:val="single"/>
        </w:rPr>
        <w:t>349</w:t>
      </w:r>
    </w:p>
    <w:p w:rsidR="00B87852" w:rsidRDefault="00B87852" w:rsidP="00CA3685">
      <w:pPr>
        <w:spacing w:after="0"/>
      </w:pPr>
    </w:p>
    <w:p w:rsidR="00CA3685" w:rsidRDefault="00CA3685" w:rsidP="00CA3685">
      <w:pPr>
        <w:spacing w:after="0"/>
      </w:pPr>
    </w:p>
    <w:p w:rsidR="00CA3685" w:rsidRDefault="00CA3685" w:rsidP="00CA3685">
      <w:pPr>
        <w:spacing w:after="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04"/>
      </w:tblGrid>
      <w:tr w:rsidR="00CA3685" w:rsidRPr="00CA3685" w:rsidTr="00CA3685">
        <w:trPr>
          <w:jc w:val="center"/>
        </w:trPr>
        <w:tc>
          <w:tcPr>
            <w:tcW w:w="6804" w:type="dxa"/>
            <w:shd w:val="clear" w:color="auto" w:fill="auto"/>
          </w:tcPr>
          <w:p w:rsidR="00CA3685" w:rsidRPr="00CA3685" w:rsidRDefault="00CA3685" w:rsidP="00CA36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 установлении стоимости услуг по погребению</w:t>
            </w:r>
            <w:r w:rsidRPr="00CA3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на территории Старооскольского городского округа</w:t>
            </w:r>
          </w:p>
        </w:tc>
      </w:tr>
    </w:tbl>
    <w:p w:rsidR="00CA3685" w:rsidRPr="00CA3685" w:rsidRDefault="00CA3685" w:rsidP="00CA3685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  <w:rPr>
          <w:rFonts w:ascii="Times New Roman" w:eastAsia="Lucida Sans Unicode" w:hAnsi="Times New Roman" w:cs="Times New Roman"/>
          <w:color w:val="000000"/>
          <w:spacing w:val="-2"/>
          <w:kern w:val="2"/>
          <w:sz w:val="26"/>
          <w:szCs w:val="26"/>
          <w:lang w:eastAsia="hi-IN" w:bidi="hi-IN"/>
        </w:rPr>
      </w:pPr>
    </w:p>
    <w:p w:rsidR="00CA3685" w:rsidRPr="00CA3685" w:rsidRDefault="00CA3685" w:rsidP="00CA3685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  <w:rPr>
          <w:rFonts w:ascii="Times New Roman" w:eastAsia="Lucida Sans Unicode" w:hAnsi="Times New Roman" w:cs="Times New Roman"/>
          <w:color w:val="000000"/>
          <w:spacing w:val="-2"/>
          <w:kern w:val="2"/>
          <w:sz w:val="26"/>
          <w:szCs w:val="26"/>
          <w:lang w:eastAsia="hi-IN" w:bidi="hi-IN"/>
        </w:rPr>
      </w:pPr>
    </w:p>
    <w:p w:rsidR="00CA3685" w:rsidRPr="00CA3685" w:rsidRDefault="00CA3685" w:rsidP="00CA3685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  <w:rPr>
          <w:rFonts w:ascii="Times New Roman" w:eastAsia="Lucida Sans Unicode" w:hAnsi="Times New Roman" w:cs="Times New Roman"/>
          <w:color w:val="000000"/>
          <w:spacing w:val="-2"/>
          <w:kern w:val="2"/>
          <w:sz w:val="26"/>
          <w:szCs w:val="26"/>
          <w:lang w:eastAsia="hi-IN" w:bidi="hi-IN"/>
        </w:rPr>
      </w:pPr>
    </w:p>
    <w:p w:rsidR="00CA3685" w:rsidRPr="00CA3685" w:rsidRDefault="00CA3685" w:rsidP="00CA3685">
      <w:pPr>
        <w:widowControl w:val="0"/>
        <w:shd w:val="clear" w:color="auto" w:fill="FFFFFF"/>
        <w:tabs>
          <w:tab w:val="left" w:pos="9288"/>
        </w:tabs>
        <w:suppressAutoHyphens/>
        <w:spacing w:after="0" w:line="240" w:lineRule="auto"/>
        <w:ind w:left="36" w:right="-5" w:firstLine="684"/>
        <w:jc w:val="both"/>
        <w:rPr>
          <w:rFonts w:ascii="Times New Roman" w:eastAsia="Lucida Sans Unicode" w:hAnsi="Times New Roman" w:cs="Times New Roman"/>
          <w:b/>
          <w:color w:val="000000"/>
          <w:kern w:val="2"/>
          <w:sz w:val="26"/>
          <w:szCs w:val="26"/>
          <w:lang w:eastAsia="hi-IN" w:bidi="hi-IN"/>
        </w:rPr>
      </w:pPr>
      <w:r w:rsidRPr="00CA3685">
        <w:rPr>
          <w:rFonts w:ascii="Times New Roman" w:eastAsia="Lucida Sans Unicode" w:hAnsi="Times New Roman" w:cs="Times New Roman"/>
          <w:color w:val="000000"/>
          <w:spacing w:val="-2"/>
          <w:kern w:val="2"/>
          <w:sz w:val="26"/>
          <w:szCs w:val="26"/>
          <w:lang w:eastAsia="hi-IN" w:bidi="hi-IN"/>
        </w:rPr>
        <w:t>Руководствуясь</w:t>
      </w:r>
      <w:r w:rsidRPr="00CA3685">
        <w:rPr>
          <w:rFonts w:ascii="Times New Roman" w:eastAsia="Lucida Sans Unicode" w:hAnsi="Times New Roman" w:cs="Times New Roman"/>
          <w:color w:val="000000"/>
          <w:kern w:val="2"/>
          <w:sz w:val="26"/>
          <w:szCs w:val="26"/>
          <w:lang w:eastAsia="hi-IN" w:bidi="hi-IN"/>
        </w:rPr>
        <w:t xml:space="preserve"> </w:t>
      </w:r>
      <w:r w:rsidRPr="00CA3685">
        <w:rPr>
          <w:rFonts w:ascii="Times New Roman" w:eastAsia="Lucida Sans Unicode" w:hAnsi="Times New Roman" w:cs="Times New Roman"/>
          <w:color w:val="000000"/>
          <w:spacing w:val="-2"/>
          <w:kern w:val="2"/>
          <w:sz w:val="26"/>
          <w:szCs w:val="26"/>
          <w:lang w:eastAsia="hi-IN" w:bidi="hi-IN"/>
        </w:rPr>
        <w:t xml:space="preserve">федеральными законами от 12 января 1996 года № </w:t>
      </w:r>
      <w:r w:rsidRPr="00CA3685">
        <w:rPr>
          <w:rFonts w:ascii="Times New Roman" w:eastAsia="Lucida Sans Unicode" w:hAnsi="Times New Roman" w:cs="Times New Roman"/>
          <w:color w:val="000000"/>
          <w:spacing w:val="-1"/>
          <w:kern w:val="2"/>
          <w:sz w:val="26"/>
          <w:szCs w:val="26"/>
          <w:lang w:eastAsia="hi-IN" w:bidi="hi-IN"/>
        </w:rPr>
        <w:t>8-ФЗ «О погребении и похоронном деле</w:t>
      </w:r>
      <w:r w:rsidRPr="00CA3685">
        <w:rPr>
          <w:rFonts w:ascii="Times New Roman" w:eastAsia="Lucida Sans Unicode" w:hAnsi="Times New Roman" w:cs="Times New Roman"/>
          <w:color w:val="000000"/>
          <w:kern w:val="2"/>
          <w:sz w:val="26"/>
          <w:szCs w:val="26"/>
          <w:lang w:eastAsia="hi-IN" w:bidi="hi-IN"/>
        </w:rPr>
        <w:t xml:space="preserve">», </w:t>
      </w:r>
      <w:r w:rsidRPr="00CA3685">
        <w:rPr>
          <w:rFonts w:ascii="Times New Roman" w:eastAsia="Lucida Sans Unicode" w:hAnsi="Times New Roman" w:cs="Times New Roman"/>
          <w:color w:val="000000"/>
          <w:spacing w:val="-2"/>
          <w:kern w:val="2"/>
          <w:sz w:val="26"/>
          <w:szCs w:val="26"/>
          <w:lang w:eastAsia="hi-IN" w:bidi="hi-IN"/>
        </w:rPr>
        <w:t xml:space="preserve">от 06 октября 2003 года № </w:t>
      </w:r>
      <w:r w:rsidRPr="00CA3685">
        <w:rPr>
          <w:rFonts w:ascii="Times New Roman" w:eastAsia="Lucida Sans Unicode" w:hAnsi="Times New Roman" w:cs="Times New Roman"/>
          <w:color w:val="000000"/>
          <w:spacing w:val="-1"/>
          <w:kern w:val="2"/>
          <w:sz w:val="26"/>
          <w:szCs w:val="26"/>
          <w:lang w:eastAsia="hi-IN" w:bidi="hi-IN"/>
        </w:rPr>
        <w:t xml:space="preserve">131-ФЗ «Об общих принципах организации местного самоуправления в Российской </w:t>
      </w:r>
      <w:r w:rsidRPr="00CA3685">
        <w:rPr>
          <w:rFonts w:ascii="Times New Roman" w:eastAsia="Lucida Sans Unicode" w:hAnsi="Times New Roman" w:cs="Times New Roman"/>
          <w:color w:val="000000"/>
          <w:kern w:val="2"/>
          <w:sz w:val="26"/>
          <w:szCs w:val="26"/>
          <w:lang w:eastAsia="hi-IN" w:bidi="hi-IN"/>
        </w:rPr>
        <w:t>Федерации», на основании Устава Старооскольского городского округа Белгородс</w:t>
      </w:r>
      <w:r w:rsidRPr="00CA3685">
        <w:rPr>
          <w:rFonts w:ascii="Times New Roman" w:eastAsia="Lucida Sans Unicode" w:hAnsi="Times New Roman" w:cs="Times New Roman"/>
          <w:color w:val="000000"/>
          <w:spacing w:val="-5"/>
          <w:kern w:val="2"/>
          <w:sz w:val="26"/>
          <w:szCs w:val="26"/>
          <w:lang w:eastAsia="hi-IN" w:bidi="hi-IN"/>
        </w:rPr>
        <w:t xml:space="preserve">кой области администрация городского округа </w:t>
      </w:r>
      <w:r w:rsidRPr="00CA3685">
        <w:rPr>
          <w:rFonts w:ascii="Times New Roman" w:eastAsia="Lucida Sans Unicode" w:hAnsi="Times New Roman" w:cs="Times New Roman"/>
          <w:b/>
          <w:color w:val="000000"/>
          <w:kern w:val="2"/>
          <w:sz w:val="26"/>
          <w:szCs w:val="26"/>
          <w:lang w:eastAsia="hi-IN" w:bidi="hi-IN"/>
        </w:rPr>
        <w:t>п о с т а н о в л я е т:</w:t>
      </w:r>
    </w:p>
    <w:p w:rsidR="00CA3685" w:rsidRPr="00CA3685" w:rsidRDefault="00CA3685" w:rsidP="00CA3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36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Установить с 01 февраля 2025 года на территории Старооскольского городского округа:</w:t>
      </w:r>
    </w:p>
    <w:p w:rsidR="00CA3685" w:rsidRPr="00CA3685" w:rsidRDefault="00CA3685" w:rsidP="00CA3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36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 Стоимость услуг, предоставляемых согласно гарантированному перечню услуг по погребению на территории Старооскольского городского округа (приложение 1).</w:t>
      </w:r>
    </w:p>
    <w:p w:rsidR="00CA3685" w:rsidRPr="00CA3685" w:rsidRDefault="00CA3685" w:rsidP="00CA3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36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 Стоимость услуг погребения умерших (погибших), не имеющих супруга, близких родственников, иных родственников либо законных представителей умершего (приложение 2).</w:t>
      </w:r>
    </w:p>
    <w:p w:rsidR="00CA3685" w:rsidRPr="00CA3685" w:rsidRDefault="00CA3685" w:rsidP="00CA3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6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 Признать утратившим силу постановление администрации Старооскольского городского округа от 02 февраля 2024 года № 396 «Об установлении стоимости услуг по </w:t>
      </w:r>
      <w:r w:rsidRPr="00CA368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погребению на территории Старооскольского городского округа».</w:t>
      </w:r>
    </w:p>
    <w:p w:rsidR="00CA3685" w:rsidRPr="00CA3685" w:rsidRDefault="00CA3685" w:rsidP="00CA3685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685">
        <w:rPr>
          <w:rFonts w:ascii="Times New Roman" w:eastAsia="Times New Roman" w:hAnsi="Times New Roman" w:cs="Times New Roman"/>
          <w:sz w:val="26"/>
          <w:szCs w:val="26"/>
          <w:lang w:eastAsia="ru-RU"/>
        </w:rPr>
        <w:t>3. Контроль за исполнением настоящего постановления возложить на департамент жилищно-коммунального хозяйству администрации Старооскольского городского округа.</w:t>
      </w:r>
    </w:p>
    <w:p w:rsidR="00CA3685" w:rsidRPr="00CA3685" w:rsidRDefault="00CA3685" w:rsidP="00CA3685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685">
        <w:rPr>
          <w:rFonts w:ascii="Times New Roman" w:eastAsia="Times New Roman" w:hAnsi="Times New Roman" w:cs="Times New Roman"/>
          <w:sz w:val="26"/>
          <w:szCs w:val="26"/>
          <w:lang w:eastAsia="ru-RU"/>
        </w:rPr>
        <w:t>4. Настоящее постановление вступает в силу со дня его официального опубликования и распространяет свое действие на правоотношения, возникшие с 01 февраля 2025 года.</w:t>
      </w:r>
    </w:p>
    <w:p w:rsidR="00CA3685" w:rsidRPr="00CA3685" w:rsidRDefault="00CA3685" w:rsidP="00CA3685">
      <w:pPr>
        <w:widowControl w:val="0"/>
        <w:tabs>
          <w:tab w:val="left" w:pos="540"/>
          <w:tab w:val="left" w:pos="720"/>
          <w:tab w:val="left" w:pos="900"/>
          <w:tab w:val="left" w:pos="450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</w:pPr>
    </w:p>
    <w:p w:rsidR="00CA3685" w:rsidRPr="00CA3685" w:rsidRDefault="00CA3685" w:rsidP="00CA3685">
      <w:pPr>
        <w:widowControl w:val="0"/>
        <w:tabs>
          <w:tab w:val="left" w:pos="540"/>
          <w:tab w:val="left" w:pos="720"/>
          <w:tab w:val="left" w:pos="900"/>
          <w:tab w:val="left" w:pos="450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</w:pPr>
    </w:p>
    <w:p w:rsidR="00CA3685" w:rsidRPr="00CA3685" w:rsidRDefault="00CA3685" w:rsidP="00CA3685">
      <w:pPr>
        <w:widowControl w:val="0"/>
        <w:tabs>
          <w:tab w:val="left" w:pos="540"/>
          <w:tab w:val="left" w:pos="720"/>
          <w:tab w:val="left" w:pos="900"/>
          <w:tab w:val="left" w:pos="450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</w:pPr>
    </w:p>
    <w:tbl>
      <w:tblPr>
        <w:tblW w:w="4888" w:type="pct"/>
        <w:tblInd w:w="108" w:type="dxa"/>
        <w:tblLook w:val="0000" w:firstRow="0" w:lastRow="0" w:firstColumn="0" w:lastColumn="0" w:noHBand="0" w:noVBand="0"/>
      </w:tblPr>
      <w:tblGrid>
        <w:gridCol w:w="4572"/>
        <w:gridCol w:w="4572"/>
      </w:tblGrid>
      <w:tr w:rsidR="00CA3685" w:rsidRPr="00CA3685" w:rsidTr="0021742C">
        <w:trPr>
          <w:trHeight w:val="585"/>
        </w:trPr>
        <w:tc>
          <w:tcPr>
            <w:tcW w:w="2500" w:type="pct"/>
          </w:tcPr>
          <w:p w:rsidR="00CA3685" w:rsidRPr="00CA3685" w:rsidRDefault="00CA3685" w:rsidP="00CA3685">
            <w:pPr>
              <w:widowControl w:val="0"/>
              <w:suppressAutoHyphens/>
              <w:spacing w:after="0" w:line="240" w:lineRule="auto"/>
              <w:ind w:left="-113"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CA3685">
              <w:rPr>
                <w:rFonts w:ascii="Times New Roman" w:eastAsia="Lucida Sans Unicode" w:hAnsi="Times New Roman" w:cs="Times New Roman"/>
                <w:b/>
                <w:bCs/>
                <w:kern w:val="2"/>
                <w:sz w:val="26"/>
                <w:szCs w:val="26"/>
                <w:lang w:eastAsia="hi-IN" w:bidi="hi-IN"/>
              </w:rPr>
              <w:t>Глава администрации Старооскольского городского округа</w:t>
            </w:r>
          </w:p>
        </w:tc>
        <w:tc>
          <w:tcPr>
            <w:tcW w:w="2500" w:type="pct"/>
            <w:vAlign w:val="bottom"/>
          </w:tcPr>
          <w:p w:rsidR="00CA3685" w:rsidRPr="00CA3685" w:rsidRDefault="00CA3685" w:rsidP="00CA3685">
            <w:pPr>
              <w:suppressAutoHyphens/>
              <w:spacing w:after="0" w:line="240" w:lineRule="auto"/>
              <w:ind w:right="-103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CA3685">
              <w:rPr>
                <w:rFonts w:ascii="Times New Roman" w:eastAsia="Lucida Sans Unicode" w:hAnsi="Times New Roman" w:cs="Times New Roman"/>
                <w:b/>
                <w:bCs/>
                <w:kern w:val="2"/>
                <w:sz w:val="26"/>
                <w:szCs w:val="26"/>
                <w:lang w:eastAsia="hi-IN" w:bidi="hi-IN"/>
              </w:rPr>
              <w:t>В.Н. Жданов</w:t>
            </w:r>
          </w:p>
        </w:tc>
      </w:tr>
    </w:tbl>
    <w:p w:rsidR="00CA3685" w:rsidRPr="00CA3685" w:rsidRDefault="00CA3685" w:rsidP="00CA3685">
      <w:pPr>
        <w:widowControl w:val="0"/>
        <w:tabs>
          <w:tab w:val="left" w:pos="4500"/>
        </w:tabs>
        <w:suppressAutoHyphens/>
        <w:spacing w:after="0" w:line="240" w:lineRule="auto"/>
        <w:ind w:left="4962"/>
        <w:jc w:val="center"/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</w:pPr>
    </w:p>
    <w:p w:rsidR="00CA3685" w:rsidRPr="00CA3685" w:rsidRDefault="00CA3685" w:rsidP="00CA3685">
      <w:pPr>
        <w:widowControl w:val="0"/>
        <w:tabs>
          <w:tab w:val="left" w:pos="4500"/>
        </w:tabs>
        <w:suppressAutoHyphens/>
        <w:spacing w:after="0" w:line="240" w:lineRule="auto"/>
        <w:ind w:left="4962"/>
        <w:jc w:val="center"/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</w:pPr>
      <w:r w:rsidRPr="00CA3685"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>Приложение 1</w:t>
      </w:r>
    </w:p>
    <w:p w:rsidR="00CA3685" w:rsidRPr="00CA3685" w:rsidRDefault="00CA3685" w:rsidP="00CA3685">
      <w:pPr>
        <w:widowControl w:val="0"/>
        <w:tabs>
          <w:tab w:val="left" w:pos="4500"/>
        </w:tabs>
        <w:suppressAutoHyphens/>
        <w:spacing w:after="0" w:line="240" w:lineRule="auto"/>
        <w:ind w:left="4962"/>
        <w:jc w:val="center"/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</w:pPr>
      <w:r w:rsidRPr="00CA3685"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>к постановлению администрации</w:t>
      </w:r>
    </w:p>
    <w:p w:rsidR="00CA3685" w:rsidRPr="00CA3685" w:rsidRDefault="00CA3685" w:rsidP="00CA3685">
      <w:pPr>
        <w:widowControl w:val="0"/>
        <w:tabs>
          <w:tab w:val="left" w:pos="4500"/>
        </w:tabs>
        <w:suppressAutoHyphens/>
        <w:spacing w:after="0" w:line="240" w:lineRule="auto"/>
        <w:ind w:left="4962"/>
        <w:jc w:val="center"/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</w:pPr>
      <w:r w:rsidRPr="00CA3685"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>Старооскольского городского округа</w:t>
      </w:r>
    </w:p>
    <w:p w:rsidR="00CA3685" w:rsidRPr="00CA3685" w:rsidRDefault="00CA3685" w:rsidP="00CA3685">
      <w:pPr>
        <w:widowControl w:val="0"/>
        <w:tabs>
          <w:tab w:val="left" w:pos="4500"/>
        </w:tabs>
        <w:suppressAutoHyphens/>
        <w:spacing w:after="0" w:line="240" w:lineRule="auto"/>
        <w:ind w:left="4962"/>
        <w:jc w:val="center"/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</w:pPr>
      <w:r w:rsidRPr="00CA3685"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 xml:space="preserve">от </w:t>
      </w:r>
      <w:proofErr w:type="gramStart"/>
      <w:r w:rsidRPr="00CA3685"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>«</w:t>
      </w:r>
      <w:r w:rsidR="00F2310A"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 xml:space="preserve"> 03</w:t>
      </w:r>
      <w:proofErr w:type="gramEnd"/>
      <w:r w:rsidR="00F2310A"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 xml:space="preserve"> </w:t>
      </w:r>
      <w:r w:rsidRPr="00CA3685"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 xml:space="preserve">» </w:t>
      </w:r>
      <w:r w:rsidR="00F2310A"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 xml:space="preserve">февраля </w:t>
      </w:r>
      <w:r w:rsidRPr="00CA3685"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>2025 г. №</w:t>
      </w:r>
      <w:r w:rsidR="00F2310A"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 xml:space="preserve"> 349</w:t>
      </w:r>
    </w:p>
    <w:p w:rsidR="00CA3685" w:rsidRPr="00CA3685" w:rsidRDefault="00CA3685" w:rsidP="00CA3685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2"/>
          <w:sz w:val="26"/>
          <w:szCs w:val="26"/>
          <w:lang w:eastAsia="hi-IN" w:bidi="hi-IN"/>
        </w:rPr>
      </w:pPr>
    </w:p>
    <w:p w:rsidR="00CA3685" w:rsidRPr="00CA3685" w:rsidRDefault="00CA3685" w:rsidP="00CA3685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2"/>
          <w:sz w:val="26"/>
          <w:szCs w:val="26"/>
          <w:lang w:eastAsia="hi-IN" w:bidi="hi-IN"/>
        </w:rPr>
      </w:pPr>
    </w:p>
    <w:p w:rsidR="00CA3685" w:rsidRPr="00CA3685" w:rsidRDefault="00CA3685" w:rsidP="00CA3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A3685">
        <w:rPr>
          <w:rFonts w:ascii="Times New Roman" w:eastAsia="Lucida Sans Unicode" w:hAnsi="Times New Roman" w:cs="Times New Roman"/>
          <w:b/>
          <w:color w:val="000000"/>
          <w:kern w:val="2"/>
          <w:sz w:val="26"/>
          <w:szCs w:val="26"/>
          <w:lang w:eastAsia="hi-IN" w:bidi="hi-IN"/>
        </w:rPr>
        <w:t xml:space="preserve">Стоимость услуг, предоставляемых согласно гарантированному перечню услуг по погребению на территории Старооскольского городского округа </w:t>
      </w:r>
    </w:p>
    <w:p w:rsidR="00CA3685" w:rsidRPr="00CA3685" w:rsidRDefault="00CA3685" w:rsidP="00CA36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31"/>
        <w:gridCol w:w="4962"/>
        <w:gridCol w:w="1559"/>
      </w:tblGrid>
      <w:tr w:rsidR="00CA3685" w:rsidRPr="00CA3685" w:rsidTr="0021742C">
        <w:tc>
          <w:tcPr>
            <w:tcW w:w="704" w:type="dxa"/>
          </w:tcPr>
          <w:p w:rsidR="00CA3685" w:rsidRPr="00CA3685" w:rsidRDefault="00CA3685" w:rsidP="00CA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131" w:type="dxa"/>
          </w:tcPr>
          <w:p w:rsidR="00CA3685" w:rsidRPr="00CA3685" w:rsidRDefault="00CA3685" w:rsidP="00CA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услуги</w:t>
            </w:r>
          </w:p>
        </w:tc>
        <w:tc>
          <w:tcPr>
            <w:tcW w:w="4962" w:type="dxa"/>
          </w:tcPr>
          <w:p w:rsidR="00CA3685" w:rsidRPr="00CA3685" w:rsidRDefault="00CA3685" w:rsidP="00CA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услуги</w:t>
            </w:r>
          </w:p>
        </w:tc>
        <w:tc>
          <w:tcPr>
            <w:tcW w:w="1559" w:type="dxa"/>
          </w:tcPr>
          <w:p w:rsidR="00CA3685" w:rsidRPr="00CA3685" w:rsidRDefault="00CA3685" w:rsidP="00CA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Стоимость услуги, руб.</w:t>
            </w:r>
          </w:p>
        </w:tc>
      </w:tr>
      <w:tr w:rsidR="00CA3685" w:rsidRPr="00CA3685" w:rsidTr="0021742C">
        <w:tc>
          <w:tcPr>
            <w:tcW w:w="704" w:type="dxa"/>
          </w:tcPr>
          <w:p w:rsidR="00CA3685" w:rsidRPr="00CA3685" w:rsidRDefault="00CA3685" w:rsidP="00CA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31" w:type="dxa"/>
          </w:tcPr>
          <w:p w:rsidR="00CA3685" w:rsidRPr="00CA3685" w:rsidRDefault="00CA3685" w:rsidP="00CA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62" w:type="dxa"/>
          </w:tcPr>
          <w:p w:rsidR="00CA3685" w:rsidRPr="00CA3685" w:rsidRDefault="00CA3685" w:rsidP="00CA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</w:tcPr>
          <w:p w:rsidR="00CA3685" w:rsidRPr="00CA3685" w:rsidRDefault="00CA3685" w:rsidP="00CA3685">
            <w:pPr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CA3685" w:rsidRPr="00CA3685" w:rsidTr="0021742C">
        <w:trPr>
          <w:trHeight w:val="1306"/>
        </w:trPr>
        <w:tc>
          <w:tcPr>
            <w:tcW w:w="704" w:type="dxa"/>
          </w:tcPr>
          <w:p w:rsidR="00CA3685" w:rsidRPr="00CA3685" w:rsidRDefault="00CA3685" w:rsidP="00CA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31" w:type="dxa"/>
          </w:tcPr>
          <w:p w:rsidR="00CA3685" w:rsidRPr="00CA3685" w:rsidRDefault="00CA3685" w:rsidP="00CA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4962" w:type="dxa"/>
          </w:tcPr>
          <w:p w:rsidR="00CA3685" w:rsidRPr="00CA3685" w:rsidRDefault="00CA3685" w:rsidP="00CA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 заказа с оформлением заявления, проверка документов, оформление счета-заказа на похороны, выписка удостоверения о захоронении</w:t>
            </w:r>
          </w:p>
        </w:tc>
        <w:tc>
          <w:tcPr>
            <w:tcW w:w="1559" w:type="dxa"/>
          </w:tcPr>
          <w:p w:rsidR="00CA3685" w:rsidRPr="00CA3685" w:rsidRDefault="00CA3685" w:rsidP="00CA36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A3685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hi-IN" w:bidi="hi-IN"/>
              </w:rPr>
              <w:t>210,56</w:t>
            </w:r>
          </w:p>
        </w:tc>
      </w:tr>
      <w:tr w:rsidR="00CA3685" w:rsidRPr="00CA3685" w:rsidTr="0021742C">
        <w:trPr>
          <w:trHeight w:val="2162"/>
        </w:trPr>
        <w:tc>
          <w:tcPr>
            <w:tcW w:w="704" w:type="dxa"/>
          </w:tcPr>
          <w:p w:rsidR="00CA3685" w:rsidRPr="00CA3685" w:rsidRDefault="00CA3685" w:rsidP="00CA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31" w:type="dxa"/>
          </w:tcPr>
          <w:p w:rsidR="00CA3685" w:rsidRPr="00CA3685" w:rsidRDefault="00CA3685" w:rsidP="00CA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962" w:type="dxa"/>
          </w:tcPr>
          <w:p w:rsidR="00CA3685" w:rsidRPr="00CA3685" w:rsidRDefault="00CA3685" w:rsidP="00CA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Получение счета-заказа, снятие гроба, венков со стеллажа; вынос из помещения, погрузка в катафалк; снятие гроба и венков с автокатафалка; доставка по адресу;</w:t>
            </w:r>
          </w:p>
          <w:p w:rsidR="00CA3685" w:rsidRPr="00CA3685" w:rsidRDefault="00CA3685" w:rsidP="00CA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стоимость услуги включена стоимость гроба и других предметов, необходимых для погребения</w:t>
            </w:r>
          </w:p>
        </w:tc>
        <w:tc>
          <w:tcPr>
            <w:tcW w:w="1559" w:type="dxa"/>
          </w:tcPr>
          <w:p w:rsidR="00CA3685" w:rsidRPr="00CA3685" w:rsidRDefault="00CA3685" w:rsidP="00CA36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A3685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hi-IN" w:bidi="hi-IN"/>
              </w:rPr>
              <w:t>3427,21</w:t>
            </w:r>
          </w:p>
        </w:tc>
      </w:tr>
      <w:tr w:rsidR="00CA3685" w:rsidRPr="00CA3685" w:rsidTr="0021742C">
        <w:trPr>
          <w:trHeight w:val="1984"/>
        </w:trPr>
        <w:tc>
          <w:tcPr>
            <w:tcW w:w="704" w:type="dxa"/>
          </w:tcPr>
          <w:p w:rsidR="00CA3685" w:rsidRPr="00CA3685" w:rsidRDefault="00CA3685" w:rsidP="00CA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31" w:type="dxa"/>
          </w:tcPr>
          <w:p w:rsidR="00CA3685" w:rsidRPr="00CA3685" w:rsidRDefault="00CA3685" w:rsidP="00CA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4962" w:type="dxa"/>
          </w:tcPr>
          <w:p w:rsidR="00CA3685" w:rsidRPr="00CA3685" w:rsidRDefault="00CA3685" w:rsidP="00CA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Получение счета-заказа; вынос гроба с телом умершего из помещения с установкой в автокатафалк; снятие гроба с телом умершего с автокатафалка и установка на постамент; перенос гроба с телом умершего до места захоронения</w:t>
            </w:r>
          </w:p>
        </w:tc>
        <w:tc>
          <w:tcPr>
            <w:tcW w:w="1559" w:type="dxa"/>
          </w:tcPr>
          <w:p w:rsidR="00CA3685" w:rsidRPr="00CA3685" w:rsidRDefault="00CA3685" w:rsidP="00CA36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A3685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hi-IN" w:bidi="hi-IN"/>
              </w:rPr>
              <w:t>2922,43</w:t>
            </w:r>
          </w:p>
        </w:tc>
      </w:tr>
      <w:tr w:rsidR="00CA3685" w:rsidRPr="00CA3685" w:rsidTr="0021742C">
        <w:trPr>
          <w:trHeight w:val="1527"/>
        </w:trPr>
        <w:tc>
          <w:tcPr>
            <w:tcW w:w="704" w:type="dxa"/>
          </w:tcPr>
          <w:p w:rsidR="00CA3685" w:rsidRPr="00CA3685" w:rsidRDefault="00CA3685" w:rsidP="00CA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31" w:type="dxa"/>
          </w:tcPr>
          <w:p w:rsidR="00CA3685" w:rsidRPr="00CA3685" w:rsidRDefault="00CA3685" w:rsidP="00CA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Погребение</w:t>
            </w:r>
          </w:p>
        </w:tc>
        <w:tc>
          <w:tcPr>
            <w:tcW w:w="4962" w:type="dxa"/>
          </w:tcPr>
          <w:p w:rsidR="00CA3685" w:rsidRPr="00CA3685" w:rsidRDefault="00CA3685" w:rsidP="00CA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Рытье могилы механизированным способом с зачисткой вручную; забивка крышки гроба и опускание в могилу; засыпка могилы и устройство могильного холма; установка регистрационной таблички</w:t>
            </w:r>
          </w:p>
        </w:tc>
        <w:tc>
          <w:tcPr>
            <w:tcW w:w="1559" w:type="dxa"/>
          </w:tcPr>
          <w:p w:rsidR="00CA3685" w:rsidRPr="00CA3685" w:rsidRDefault="00CA3685" w:rsidP="00CA36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A3685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hi-IN" w:bidi="hi-IN"/>
              </w:rPr>
              <w:t>2605,17</w:t>
            </w:r>
          </w:p>
        </w:tc>
      </w:tr>
      <w:tr w:rsidR="00CA3685" w:rsidRPr="00CA3685" w:rsidTr="0021742C">
        <w:trPr>
          <w:trHeight w:val="433"/>
        </w:trPr>
        <w:tc>
          <w:tcPr>
            <w:tcW w:w="704" w:type="dxa"/>
          </w:tcPr>
          <w:p w:rsidR="00CA3685" w:rsidRPr="00CA3685" w:rsidRDefault="00CA3685" w:rsidP="00CA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31" w:type="dxa"/>
          </w:tcPr>
          <w:p w:rsidR="00CA3685" w:rsidRPr="00CA3685" w:rsidRDefault="00CA3685" w:rsidP="00CA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4962" w:type="dxa"/>
          </w:tcPr>
          <w:p w:rsidR="00CA3685" w:rsidRPr="00CA3685" w:rsidRDefault="00CA3685" w:rsidP="00CA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CA3685" w:rsidRPr="00CA3685" w:rsidRDefault="00CA3685" w:rsidP="00CA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9165,37</w:t>
            </w:r>
          </w:p>
        </w:tc>
      </w:tr>
    </w:tbl>
    <w:p w:rsidR="00CA3685" w:rsidRPr="00CA3685" w:rsidRDefault="00CA3685" w:rsidP="00CA36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</w:pPr>
    </w:p>
    <w:p w:rsidR="00CA3685" w:rsidRPr="00CA3685" w:rsidRDefault="00CA3685" w:rsidP="00CA36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</w:pPr>
    </w:p>
    <w:p w:rsidR="00CA3685" w:rsidRPr="00CA3685" w:rsidRDefault="00CA3685" w:rsidP="00CA36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</w:pPr>
    </w:p>
    <w:p w:rsidR="00CA3685" w:rsidRDefault="00CA3685" w:rsidP="00CA3685">
      <w:pPr>
        <w:widowControl w:val="0"/>
        <w:tabs>
          <w:tab w:val="left" w:pos="4500"/>
        </w:tabs>
        <w:suppressAutoHyphens/>
        <w:spacing w:after="0" w:line="240" w:lineRule="auto"/>
        <w:ind w:left="4820"/>
        <w:jc w:val="center"/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</w:pPr>
    </w:p>
    <w:p w:rsidR="00CA3685" w:rsidRDefault="00CA3685" w:rsidP="00CA3685">
      <w:pPr>
        <w:widowControl w:val="0"/>
        <w:tabs>
          <w:tab w:val="left" w:pos="4500"/>
        </w:tabs>
        <w:suppressAutoHyphens/>
        <w:spacing w:after="0" w:line="240" w:lineRule="auto"/>
        <w:ind w:left="4820"/>
        <w:jc w:val="center"/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</w:pPr>
    </w:p>
    <w:p w:rsidR="00CA3685" w:rsidRPr="00CA3685" w:rsidRDefault="00CA3685" w:rsidP="00CA3685">
      <w:pPr>
        <w:widowControl w:val="0"/>
        <w:tabs>
          <w:tab w:val="left" w:pos="4500"/>
        </w:tabs>
        <w:suppressAutoHyphens/>
        <w:spacing w:after="0" w:line="240" w:lineRule="auto"/>
        <w:ind w:left="4820"/>
        <w:jc w:val="center"/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</w:pPr>
    </w:p>
    <w:p w:rsidR="00CA3685" w:rsidRPr="00CA3685" w:rsidRDefault="00CA3685" w:rsidP="00CA3685">
      <w:pPr>
        <w:widowControl w:val="0"/>
        <w:tabs>
          <w:tab w:val="left" w:pos="4500"/>
        </w:tabs>
        <w:suppressAutoHyphens/>
        <w:spacing w:after="0" w:line="240" w:lineRule="auto"/>
        <w:ind w:left="4820"/>
        <w:jc w:val="center"/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</w:pPr>
    </w:p>
    <w:p w:rsidR="00CA3685" w:rsidRPr="00CA3685" w:rsidRDefault="00CA3685" w:rsidP="00CA3685">
      <w:pPr>
        <w:widowControl w:val="0"/>
        <w:tabs>
          <w:tab w:val="left" w:pos="4500"/>
        </w:tabs>
        <w:suppressAutoHyphens/>
        <w:spacing w:after="0" w:line="240" w:lineRule="auto"/>
        <w:ind w:left="4820"/>
        <w:jc w:val="center"/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</w:pPr>
      <w:r w:rsidRPr="00CA3685"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lastRenderedPageBreak/>
        <w:t>Приложение 2</w:t>
      </w:r>
    </w:p>
    <w:p w:rsidR="00CA3685" w:rsidRPr="00CA3685" w:rsidRDefault="00CA3685" w:rsidP="00CA3685">
      <w:pPr>
        <w:widowControl w:val="0"/>
        <w:tabs>
          <w:tab w:val="left" w:pos="4500"/>
        </w:tabs>
        <w:suppressAutoHyphens/>
        <w:spacing w:after="0" w:line="240" w:lineRule="auto"/>
        <w:ind w:left="4820"/>
        <w:jc w:val="center"/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</w:pPr>
      <w:r w:rsidRPr="00CA3685"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>к постановлению администрации</w:t>
      </w:r>
    </w:p>
    <w:p w:rsidR="00CA3685" w:rsidRPr="00CA3685" w:rsidRDefault="00CA3685" w:rsidP="00CA3685">
      <w:pPr>
        <w:widowControl w:val="0"/>
        <w:tabs>
          <w:tab w:val="left" w:pos="4500"/>
        </w:tabs>
        <w:suppressAutoHyphens/>
        <w:spacing w:after="0" w:line="240" w:lineRule="auto"/>
        <w:ind w:left="4820"/>
        <w:jc w:val="center"/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</w:pPr>
      <w:r w:rsidRPr="00CA3685"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>Старооскольского городского округа</w:t>
      </w:r>
    </w:p>
    <w:p w:rsidR="00F2310A" w:rsidRPr="00CA3685" w:rsidRDefault="00F2310A" w:rsidP="00F2310A">
      <w:pPr>
        <w:widowControl w:val="0"/>
        <w:tabs>
          <w:tab w:val="left" w:pos="4500"/>
        </w:tabs>
        <w:suppressAutoHyphens/>
        <w:spacing w:after="0" w:line="240" w:lineRule="auto"/>
        <w:ind w:left="4962"/>
        <w:jc w:val="center"/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</w:pPr>
      <w:r w:rsidRPr="00CA3685"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 xml:space="preserve">от </w:t>
      </w:r>
      <w:proofErr w:type="gramStart"/>
      <w:r w:rsidRPr="00CA3685"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>«</w:t>
      </w:r>
      <w:r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 xml:space="preserve"> 03</w:t>
      </w:r>
      <w:proofErr w:type="gramEnd"/>
      <w:r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 xml:space="preserve"> </w:t>
      </w:r>
      <w:r w:rsidRPr="00CA3685"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 xml:space="preserve">» </w:t>
      </w:r>
      <w:r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 xml:space="preserve">февраля </w:t>
      </w:r>
      <w:r w:rsidRPr="00CA3685"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>2025 г. №</w:t>
      </w:r>
      <w:r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 xml:space="preserve"> 349</w:t>
      </w:r>
    </w:p>
    <w:p w:rsidR="00CA3685" w:rsidRPr="00CA3685" w:rsidRDefault="00CA3685" w:rsidP="00CA3685">
      <w:pPr>
        <w:widowControl w:val="0"/>
        <w:tabs>
          <w:tab w:val="left" w:pos="4500"/>
        </w:tabs>
        <w:suppressAutoHyphens/>
        <w:spacing w:after="0" w:line="240" w:lineRule="auto"/>
        <w:ind w:left="4820"/>
        <w:jc w:val="center"/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</w:pPr>
    </w:p>
    <w:p w:rsidR="00CA3685" w:rsidRPr="00CA3685" w:rsidRDefault="00CA3685" w:rsidP="00CA3685">
      <w:pPr>
        <w:widowControl w:val="0"/>
        <w:tabs>
          <w:tab w:val="left" w:pos="4500"/>
        </w:tabs>
        <w:suppressAutoHyphens/>
        <w:spacing w:after="0" w:line="240" w:lineRule="auto"/>
        <w:ind w:left="4820"/>
        <w:jc w:val="center"/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</w:pPr>
    </w:p>
    <w:p w:rsidR="00CA3685" w:rsidRPr="00CA3685" w:rsidRDefault="00CA3685" w:rsidP="00CA3685">
      <w:pPr>
        <w:widowControl w:val="0"/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2"/>
          <w:sz w:val="26"/>
          <w:szCs w:val="26"/>
          <w:lang w:eastAsia="hi-IN" w:bidi="hi-IN"/>
        </w:rPr>
      </w:pPr>
      <w:r w:rsidRPr="00CA3685">
        <w:rPr>
          <w:rFonts w:ascii="Times New Roman" w:eastAsia="Lucida Sans Unicode" w:hAnsi="Times New Roman" w:cs="Times New Roman"/>
          <w:b/>
          <w:color w:val="000000"/>
          <w:kern w:val="2"/>
          <w:sz w:val="26"/>
          <w:szCs w:val="26"/>
          <w:lang w:eastAsia="hi-IN" w:bidi="hi-IN"/>
        </w:rPr>
        <w:t xml:space="preserve">Стоимость услуг погребения умерших (погибших), не имеющих супруга, близких родственников, иных родственников либо законных </w:t>
      </w:r>
    </w:p>
    <w:p w:rsidR="00CA3685" w:rsidRPr="00CA3685" w:rsidRDefault="00CA3685" w:rsidP="00CA3685">
      <w:pPr>
        <w:widowControl w:val="0"/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2"/>
          <w:sz w:val="26"/>
          <w:szCs w:val="26"/>
          <w:lang w:eastAsia="hi-IN" w:bidi="hi-IN"/>
        </w:rPr>
      </w:pPr>
      <w:r w:rsidRPr="00CA3685">
        <w:rPr>
          <w:rFonts w:ascii="Times New Roman" w:eastAsia="Lucida Sans Unicode" w:hAnsi="Times New Roman" w:cs="Times New Roman"/>
          <w:b/>
          <w:color w:val="000000"/>
          <w:kern w:val="2"/>
          <w:sz w:val="26"/>
          <w:szCs w:val="26"/>
          <w:lang w:eastAsia="hi-IN" w:bidi="hi-IN"/>
        </w:rPr>
        <w:t>представителей умершего</w:t>
      </w:r>
    </w:p>
    <w:p w:rsidR="00CA3685" w:rsidRPr="00CA3685" w:rsidRDefault="00CA3685" w:rsidP="00CA3685">
      <w:pPr>
        <w:widowControl w:val="0"/>
        <w:tabs>
          <w:tab w:val="left" w:pos="4500"/>
        </w:tabs>
        <w:suppressAutoHyphens/>
        <w:spacing w:after="0" w:line="240" w:lineRule="auto"/>
        <w:ind w:left="4820"/>
        <w:jc w:val="center"/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962"/>
        <w:gridCol w:w="1559"/>
      </w:tblGrid>
      <w:tr w:rsidR="00CA3685" w:rsidRPr="00CA3685" w:rsidTr="0021742C">
        <w:trPr>
          <w:trHeight w:val="315"/>
        </w:trPr>
        <w:tc>
          <w:tcPr>
            <w:tcW w:w="709" w:type="dxa"/>
            <w:shd w:val="clear" w:color="auto" w:fill="auto"/>
            <w:noWrap/>
          </w:tcPr>
          <w:p w:rsidR="00CA3685" w:rsidRPr="00CA3685" w:rsidRDefault="00CA3685" w:rsidP="00CA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126" w:type="dxa"/>
            <w:shd w:val="clear" w:color="auto" w:fill="auto"/>
            <w:noWrap/>
          </w:tcPr>
          <w:p w:rsidR="00CA3685" w:rsidRPr="00CA3685" w:rsidRDefault="00CA3685" w:rsidP="00CA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услуги</w:t>
            </w:r>
          </w:p>
        </w:tc>
        <w:tc>
          <w:tcPr>
            <w:tcW w:w="4962" w:type="dxa"/>
            <w:shd w:val="clear" w:color="auto" w:fill="auto"/>
            <w:noWrap/>
          </w:tcPr>
          <w:p w:rsidR="00CA3685" w:rsidRPr="00CA3685" w:rsidRDefault="00CA3685" w:rsidP="00CA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услуги</w:t>
            </w:r>
          </w:p>
        </w:tc>
        <w:tc>
          <w:tcPr>
            <w:tcW w:w="1559" w:type="dxa"/>
            <w:shd w:val="clear" w:color="auto" w:fill="auto"/>
            <w:noWrap/>
          </w:tcPr>
          <w:p w:rsidR="00CA3685" w:rsidRPr="00CA3685" w:rsidRDefault="00CA3685" w:rsidP="00CA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Стоимость услуги, </w:t>
            </w:r>
          </w:p>
          <w:p w:rsidR="00CA3685" w:rsidRPr="00CA3685" w:rsidRDefault="00CA3685" w:rsidP="00CA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руб.</w:t>
            </w:r>
          </w:p>
        </w:tc>
      </w:tr>
      <w:tr w:rsidR="00CA3685" w:rsidRPr="00CA3685" w:rsidTr="0021742C">
        <w:trPr>
          <w:trHeight w:val="118"/>
        </w:trPr>
        <w:tc>
          <w:tcPr>
            <w:tcW w:w="709" w:type="dxa"/>
            <w:shd w:val="clear" w:color="auto" w:fill="auto"/>
            <w:noWrap/>
          </w:tcPr>
          <w:p w:rsidR="00CA3685" w:rsidRPr="00CA3685" w:rsidRDefault="00CA3685" w:rsidP="00CA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:rsidR="00CA3685" w:rsidRPr="00CA3685" w:rsidRDefault="00CA3685" w:rsidP="00CA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62" w:type="dxa"/>
            <w:shd w:val="clear" w:color="auto" w:fill="auto"/>
            <w:noWrap/>
          </w:tcPr>
          <w:p w:rsidR="00CA3685" w:rsidRPr="00CA3685" w:rsidRDefault="00CA3685" w:rsidP="00CA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CA3685" w:rsidRPr="00CA3685" w:rsidRDefault="00CA3685" w:rsidP="00CA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CA3685" w:rsidRPr="00CA3685" w:rsidTr="0021742C">
        <w:trPr>
          <w:trHeight w:val="1536"/>
        </w:trPr>
        <w:tc>
          <w:tcPr>
            <w:tcW w:w="709" w:type="dxa"/>
            <w:shd w:val="clear" w:color="auto" w:fill="auto"/>
            <w:noWrap/>
          </w:tcPr>
          <w:p w:rsidR="00CA3685" w:rsidRPr="00CA3685" w:rsidRDefault="00CA3685" w:rsidP="00CA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A3685" w:rsidRPr="00CA3685" w:rsidRDefault="00CA3685" w:rsidP="00CA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4962" w:type="dxa"/>
            <w:shd w:val="clear" w:color="auto" w:fill="auto"/>
          </w:tcPr>
          <w:p w:rsidR="00CA3685" w:rsidRPr="00CA3685" w:rsidRDefault="00CA3685" w:rsidP="00CA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 заказа с оформлением заявления, проверка документов, оформление счета-заказа на захоронение, выписка удостоверения о захоронении</w:t>
            </w:r>
          </w:p>
        </w:tc>
        <w:tc>
          <w:tcPr>
            <w:tcW w:w="1559" w:type="dxa"/>
            <w:shd w:val="clear" w:color="auto" w:fill="auto"/>
            <w:noWrap/>
          </w:tcPr>
          <w:p w:rsidR="00CA3685" w:rsidRPr="00CA3685" w:rsidRDefault="00CA3685" w:rsidP="00CA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210,56</w:t>
            </w:r>
          </w:p>
        </w:tc>
      </w:tr>
      <w:tr w:rsidR="00CA3685" w:rsidRPr="00CA3685" w:rsidTr="0021742C">
        <w:trPr>
          <w:trHeight w:val="639"/>
        </w:trPr>
        <w:tc>
          <w:tcPr>
            <w:tcW w:w="709" w:type="dxa"/>
            <w:shd w:val="clear" w:color="auto" w:fill="auto"/>
            <w:noWrap/>
          </w:tcPr>
          <w:p w:rsidR="00CA3685" w:rsidRPr="00CA3685" w:rsidRDefault="00CA3685" w:rsidP="00CA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A3685" w:rsidRPr="00CA3685" w:rsidRDefault="00CA3685" w:rsidP="00CA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Облачение тела</w:t>
            </w:r>
          </w:p>
        </w:tc>
        <w:tc>
          <w:tcPr>
            <w:tcW w:w="4962" w:type="dxa"/>
            <w:shd w:val="clear" w:color="auto" w:fill="auto"/>
          </w:tcPr>
          <w:p w:rsidR="00CA3685" w:rsidRPr="00CA3685" w:rsidRDefault="00CA3685" w:rsidP="00CA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Получение счета-заказа, облачение умершего; укладывание умершего в гроб</w:t>
            </w:r>
          </w:p>
        </w:tc>
        <w:tc>
          <w:tcPr>
            <w:tcW w:w="1559" w:type="dxa"/>
            <w:shd w:val="clear" w:color="auto" w:fill="auto"/>
            <w:noWrap/>
          </w:tcPr>
          <w:p w:rsidR="00CA3685" w:rsidRPr="00CA3685" w:rsidRDefault="00CA3685" w:rsidP="00CA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889,14</w:t>
            </w:r>
          </w:p>
        </w:tc>
      </w:tr>
      <w:tr w:rsidR="00CA3685" w:rsidRPr="00CA3685" w:rsidTr="0021742C">
        <w:trPr>
          <w:trHeight w:val="2029"/>
        </w:trPr>
        <w:tc>
          <w:tcPr>
            <w:tcW w:w="709" w:type="dxa"/>
            <w:shd w:val="clear" w:color="auto" w:fill="auto"/>
            <w:noWrap/>
          </w:tcPr>
          <w:p w:rsidR="00CA3685" w:rsidRPr="00CA3685" w:rsidRDefault="00CA3685" w:rsidP="00CA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CA3685" w:rsidRPr="00CA3685" w:rsidRDefault="00CA3685" w:rsidP="00CA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гроба</w:t>
            </w:r>
          </w:p>
        </w:tc>
        <w:tc>
          <w:tcPr>
            <w:tcW w:w="4962" w:type="dxa"/>
            <w:shd w:val="clear" w:color="auto" w:fill="auto"/>
          </w:tcPr>
          <w:p w:rsidR="00CA3685" w:rsidRPr="00CA3685" w:rsidRDefault="00CA3685" w:rsidP="00CA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Получение счета-заказа, снятие гроба со стеллажа; вынос из помещения, погрузка в катафалк; снятие гроба с автокатафалка; доставка в морг; </w:t>
            </w:r>
          </w:p>
          <w:p w:rsidR="00CA3685" w:rsidRPr="00CA3685" w:rsidRDefault="00CA3685" w:rsidP="00CA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стоимость услуги включена стоимость гроба и других предметов, необходимых для погребения</w:t>
            </w:r>
          </w:p>
        </w:tc>
        <w:tc>
          <w:tcPr>
            <w:tcW w:w="1559" w:type="dxa"/>
            <w:shd w:val="clear" w:color="auto" w:fill="auto"/>
            <w:noWrap/>
          </w:tcPr>
          <w:p w:rsidR="00CA3685" w:rsidRPr="00CA3685" w:rsidRDefault="00CA3685" w:rsidP="00CA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2522,90</w:t>
            </w:r>
          </w:p>
        </w:tc>
      </w:tr>
      <w:tr w:rsidR="00CA3685" w:rsidRPr="00CA3685" w:rsidTr="0021742C">
        <w:trPr>
          <w:trHeight w:val="1788"/>
        </w:trPr>
        <w:tc>
          <w:tcPr>
            <w:tcW w:w="709" w:type="dxa"/>
            <w:shd w:val="clear" w:color="auto" w:fill="auto"/>
            <w:noWrap/>
          </w:tcPr>
          <w:p w:rsidR="00CA3685" w:rsidRPr="00CA3685" w:rsidRDefault="00CA3685" w:rsidP="00CA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CA3685" w:rsidRPr="00CA3685" w:rsidRDefault="00CA3685" w:rsidP="00CA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Перевозка умершего на кладбище</w:t>
            </w:r>
          </w:p>
        </w:tc>
        <w:tc>
          <w:tcPr>
            <w:tcW w:w="4962" w:type="dxa"/>
            <w:shd w:val="clear" w:color="auto" w:fill="auto"/>
          </w:tcPr>
          <w:p w:rsidR="00CA3685" w:rsidRPr="00CA3685" w:rsidRDefault="00CA3685" w:rsidP="00CA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Получение счета-заказа; вынос гроба с телом умершего из морга с установкой в автокатафалк; снятие гроба с телом умершего с автокатафалка; перенос гроба с телом умершего до места захоронения</w:t>
            </w:r>
          </w:p>
        </w:tc>
        <w:tc>
          <w:tcPr>
            <w:tcW w:w="1559" w:type="dxa"/>
            <w:shd w:val="clear" w:color="auto" w:fill="auto"/>
            <w:noWrap/>
          </w:tcPr>
          <w:p w:rsidR="00CA3685" w:rsidRPr="00CA3685" w:rsidRDefault="00CA3685" w:rsidP="00CA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2937,60</w:t>
            </w:r>
          </w:p>
        </w:tc>
      </w:tr>
      <w:tr w:rsidR="00CA3685" w:rsidRPr="00CA3685" w:rsidTr="0021742C">
        <w:trPr>
          <w:trHeight w:val="1789"/>
        </w:trPr>
        <w:tc>
          <w:tcPr>
            <w:tcW w:w="709" w:type="dxa"/>
            <w:shd w:val="clear" w:color="auto" w:fill="auto"/>
            <w:noWrap/>
          </w:tcPr>
          <w:p w:rsidR="00CA3685" w:rsidRPr="00CA3685" w:rsidRDefault="00CA3685" w:rsidP="00CA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CA3685" w:rsidRPr="00CA3685" w:rsidRDefault="00CA3685" w:rsidP="00CA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Погребение</w:t>
            </w:r>
          </w:p>
        </w:tc>
        <w:tc>
          <w:tcPr>
            <w:tcW w:w="4962" w:type="dxa"/>
            <w:shd w:val="clear" w:color="auto" w:fill="auto"/>
          </w:tcPr>
          <w:p w:rsidR="00CA3685" w:rsidRPr="00CA3685" w:rsidRDefault="00CA3685" w:rsidP="00CA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Рытье могилы механизированным способом с зачисткой вручную; забивка крышки гроба и опускание гроба в могилу; засыпка могилы и устройство могильного холма; установка регистрационной таблички</w:t>
            </w:r>
          </w:p>
        </w:tc>
        <w:tc>
          <w:tcPr>
            <w:tcW w:w="1559" w:type="dxa"/>
            <w:shd w:val="clear" w:color="auto" w:fill="auto"/>
            <w:noWrap/>
          </w:tcPr>
          <w:p w:rsidR="00CA3685" w:rsidRPr="00CA3685" w:rsidRDefault="00CA3685" w:rsidP="00CA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2605,17</w:t>
            </w:r>
          </w:p>
        </w:tc>
      </w:tr>
      <w:tr w:rsidR="00CA3685" w:rsidRPr="00CA3685" w:rsidTr="0021742C">
        <w:trPr>
          <w:trHeight w:val="375"/>
        </w:trPr>
        <w:tc>
          <w:tcPr>
            <w:tcW w:w="709" w:type="dxa"/>
            <w:shd w:val="clear" w:color="auto" w:fill="auto"/>
            <w:noWrap/>
          </w:tcPr>
          <w:p w:rsidR="00CA3685" w:rsidRPr="00CA3685" w:rsidRDefault="00CA3685" w:rsidP="00CA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</w:tcPr>
          <w:p w:rsidR="00CA3685" w:rsidRPr="00CA3685" w:rsidRDefault="00CA3685" w:rsidP="00CA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4962" w:type="dxa"/>
            <w:shd w:val="clear" w:color="auto" w:fill="auto"/>
            <w:noWrap/>
          </w:tcPr>
          <w:p w:rsidR="00CA3685" w:rsidRPr="00CA3685" w:rsidRDefault="00CA3685" w:rsidP="00CA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CA3685" w:rsidRPr="00CA3685" w:rsidRDefault="00CA3685" w:rsidP="00CA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3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9165,37</w:t>
            </w:r>
          </w:p>
        </w:tc>
      </w:tr>
    </w:tbl>
    <w:p w:rsidR="00CA3685" w:rsidRPr="00CA3685" w:rsidRDefault="00CA3685" w:rsidP="00CA36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</w:pPr>
    </w:p>
    <w:p w:rsidR="00CA3685" w:rsidRPr="00CA3685" w:rsidRDefault="00CA3685" w:rsidP="00CA36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</w:pPr>
    </w:p>
    <w:p w:rsidR="00CA3685" w:rsidRPr="00CA3685" w:rsidRDefault="00CA3685" w:rsidP="00CA36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</w:pPr>
    </w:p>
    <w:p w:rsidR="00CA3685" w:rsidRDefault="00CA3685"/>
    <w:sectPr w:rsidR="00CA3685" w:rsidSect="00CA3685">
      <w:headerReference w:type="default" r:id="rId7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A7E22" w:rsidRDefault="00CA7E22" w:rsidP="00CA3685">
      <w:pPr>
        <w:spacing w:after="0" w:line="240" w:lineRule="auto"/>
      </w:pPr>
      <w:r>
        <w:separator/>
      </w:r>
    </w:p>
  </w:endnote>
  <w:endnote w:type="continuationSeparator" w:id="0">
    <w:p w:rsidR="00CA7E22" w:rsidRDefault="00CA7E22" w:rsidP="00CA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A7E22" w:rsidRDefault="00CA7E22" w:rsidP="00CA3685">
      <w:pPr>
        <w:spacing w:after="0" w:line="240" w:lineRule="auto"/>
      </w:pPr>
      <w:r>
        <w:separator/>
      </w:r>
    </w:p>
  </w:footnote>
  <w:footnote w:type="continuationSeparator" w:id="0">
    <w:p w:rsidR="00CA7E22" w:rsidRDefault="00CA7E22" w:rsidP="00CA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13830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CA3685" w:rsidRPr="00CA3685" w:rsidRDefault="00CA3685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A3685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A3685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CA3685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A3685">
          <w:rPr>
            <w:rFonts w:ascii="Times New Roman" w:hAnsi="Times New Roman" w:cs="Times New Roman"/>
            <w:sz w:val="26"/>
            <w:szCs w:val="26"/>
          </w:rPr>
          <w:t>2</w:t>
        </w:r>
        <w:r w:rsidRPr="00CA3685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CA3685" w:rsidRDefault="00CA36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6C"/>
    <w:rsid w:val="0028086C"/>
    <w:rsid w:val="00370C03"/>
    <w:rsid w:val="0042595C"/>
    <w:rsid w:val="0089230D"/>
    <w:rsid w:val="00B87852"/>
    <w:rsid w:val="00BD0F90"/>
    <w:rsid w:val="00C06657"/>
    <w:rsid w:val="00C60082"/>
    <w:rsid w:val="00CA3685"/>
    <w:rsid w:val="00CA7E22"/>
    <w:rsid w:val="00CB592D"/>
    <w:rsid w:val="00E033AF"/>
    <w:rsid w:val="00F2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3AFAE-0982-4F97-A437-4803985D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86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8086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CA3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685"/>
  </w:style>
  <w:style w:type="paragraph" w:styleId="a7">
    <w:name w:val="footer"/>
    <w:basedOn w:val="a"/>
    <w:link w:val="a8"/>
    <w:uiPriority w:val="99"/>
    <w:unhideWhenUsed/>
    <w:rsid w:val="00CA3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Травкина</cp:lastModifiedBy>
  <cp:revision>2</cp:revision>
  <cp:lastPrinted>2025-02-13T10:14:00Z</cp:lastPrinted>
  <dcterms:created xsi:type="dcterms:W3CDTF">2025-02-13T10:16:00Z</dcterms:created>
  <dcterms:modified xsi:type="dcterms:W3CDTF">2025-02-13T10:16:00Z</dcterms:modified>
</cp:coreProperties>
</file>