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7777777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1905ED">
              <w:rPr>
                <w:b/>
                <w:sz w:val="26"/>
                <w:szCs w:val="26"/>
                <w:highlight w:val="yellow"/>
              </w:rPr>
              <w:t>Российская Федерация, Белгородская область, Старооскольский городской округ, СНТ Информ, земельный участок 50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CD60E4A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1905ED">
        <w:rPr>
          <w:sz w:val="26"/>
          <w:szCs w:val="26"/>
          <w:highlight w:val="yellow"/>
        </w:rPr>
        <w:t xml:space="preserve">Считать Курмаеву Тамару Николаевну правообладателем ранее учтенного объекта недвижимости, владеющим земельным участком с кадастровым       номером 31:05:0505002:20, общей площадью 1000 кв.м, категория земель – земли сельскохозяйственного назначения, вид разрешенного использования – </w:t>
      </w:r>
      <w:r w:rsidR="005E4C44" w:rsidRPr="005E4C44">
        <w:rPr>
          <w:sz w:val="26"/>
          <w:szCs w:val="26"/>
          <w:highlight w:val="yellow"/>
        </w:rPr>
        <w:t>Для ведения гражданами садоводства и огородничества</w:t>
      </w:r>
      <w:r w:rsidRPr="005E4C44">
        <w:rPr>
          <w:sz w:val="26"/>
          <w:szCs w:val="26"/>
          <w:highlight w:val="yellow"/>
        </w:rPr>
        <w:t>, расположенного по адре</w:t>
      </w:r>
      <w:r w:rsidRPr="001905ED">
        <w:rPr>
          <w:sz w:val="26"/>
          <w:szCs w:val="26"/>
          <w:highlight w:val="yellow"/>
        </w:rPr>
        <w:t>су: Российская Федерация, Белгородская область, Старооскольский городской округ, СНТ Информ, земельный участок 50.</w:t>
      </w:r>
    </w:p>
    <w:p w14:paraId="6B8B8CC8" w14:textId="67ADDBA0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Pr="001905ED">
        <w:rPr>
          <w:sz w:val="26"/>
          <w:szCs w:val="26"/>
          <w:highlight w:val="yellow"/>
        </w:rPr>
        <w:t>Курмаевой Тамары Николаевны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1905ED">
        <w:rPr>
          <w:sz w:val="26"/>
          <w:szCs w:val="26"/>
          <w:highlight w:val="yellow"/>
        </w:rPr>
        <w:t>от 2</w:t>
      </w:r>
      <w:r w:rsidR="005E4C44">
        <w:rPr>
          <w:sz w:val="26"/>
          <w:szCs w:val="26"/>
          <w:highlight w:val="yellow"/>
        </w:rPr>
        <w:t>7</w:t>
      </w:r>
      <w:r w:rsidRPr="001905ED">
        <w:rPr>
          <w:sz w:val="26"/>
          <w:szCs w:val="26"/>
          <w:highlight w:val="yellow"/>
        </w:rPr>
        <w:t xml:space="preserve"> </w:t>
      </w:r>
      <w:r w:rsidR="005E4C44">
        <w:rPr>
          <w:sz w:val="26"/>
          <w:szCs w:val="26"/>
          <w:highlight w:val="yellow"/>
        </w:rPr>
        <w:t>октября</w:t>
      </w:r>
      <w:r w:rsidRPr="001905ED">
        <w:rPr>
          <w:sz w:val="26"/>
          <w:szCs w:val="26"/>
          <w:highlight w:val="yellow"/>
        </w:rPr>
        <w:t xml:space="preserve"> 1993 года № 165-20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8C6E6" w14:textId="77777777" w:rsidR="00855E27" w:rsidRDefault="00855E27">
      <w:r>
        <w:separator/>
      </w:r>
    </w:p>
  </w:endnote>
  <w:endnote w:type="continuationSeparator" w:id="0">
    <w:p w14:paraId="04B84154" w14:textId="77777777" w:rsidR="00855E27" w:rsidRDefault="0085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E0E8A" w14:textId="77777777" w:rsidR="00855E27" w:rsidRDefault="00855E27">
      <w:r>
        <w:separator/>
      </w:r>
    </w:p>
  </w:footnote>
  <w:footnote w:type="continuationSeparator" w:id="0">
    <w:p w14:paraId="67A023F1" w14:textId="77777777" w:rsidR="00855E27" w:rsidRDefault="00855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5E4C44"/>
    <w:rsid w:val="00855E27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1979</Characters>
  <Application>Microsoft Office Word</Application>
  <DocSecurity>0</DocSecurity>
  <Lines>16</Lines>
  <Paragraphs>4</Paragraphs>
  <ScaleCrop>false</ScaleCrop>
  <Company>MoBIL GROUP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71</cp:revision>
  <dcterms:created xsi:type="dcterms:W3CDTF">2023-10-26T13:47:00Z</dcterms:created>
  <dcterms:modified xsi:type="dcterms:W3CDTF">2025-04-02T08:59:00Z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