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305F4D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0E2DBA9C" w:rsidR="00283447" w:rsidRDefault="005247BB" w:rsidP="00AD0D3C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AD0D3C" w:rsidRPr="00AD0D3C">
              <w:rPr>
                <w:b/>
                <w:sz w:val="26"/>
                <w:szCs w:val="26"/>
              </w:rPr>
              <w:t>ст</w:t>
            </w:r>
            <w:r w:rsidR="00AD0D3C">
              <w:rPr>
                <w:b/>
                <w:sz w:val="26"/>
                <w:szCs w:val="26"/>
              </w:rPr>
              <w:t xml:space="preserve"> «</w:t>
            </w:r>
            <w:r w:rsidR="00AD0D3C" w:rsidRPr="00AD0D3C">
              <w:rPr>
                <w:b/>
                <w:sz w:val="26"/>
                <w:szCs w:val="26"/>
              </w:rPr>
              <w:t>Соловьиная Роща-2</w:t>
            </w:r>
            <w:r w:rsidR="00AD0D3C">
              <w:rPr>
                <w:b/>
                <w:sz w:val="26"/>
                <w:szCs w:val="26"/>
              </w:rPr>
              <w:t>»</w:t>
            </w:r>
            <w:r w:rsidR="00AD0D3C" w:rsidRPr="00AD0D3C">
              <w:rPr>
                <w:b/>
                <w:sz w:val="26"/>
                <w:szCs w:val="26"/>
              </w:rPr>
              <w:t>, Участок 132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7E337528" w:rsidR="00283447" w:rsidRDefault="005247BB" w:rsidP="00AD0D3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AD0D3C" w:rsidRPr="00AD0D3C">
        <w:rPr>
          <w:sz w:val="26"/>
          <w:szCs w:val="26"/>
        </w:rPr>
        <w:t>Моногаров</w:t>
      </w:r>
      <w:r w:rsidR="00AD0D3C">
        <w:rPr>
          <w:sz w:val="26"/>
          <w:szCs w:val="26"/>
        </w:rPr>
        <w:t>а</w:t>
      </w:r>
      <w:r w:rsidR="00AD0D3C" w:rsidRPr="00AD0D3C">
        <w:rPr>
          <w:sz w:val="26"/>
          <w:szCs w:val="26"/>
        </w:rPr>
        <w:t xml:space="preserve"> Михаил</w:t>
      </w:r>
      <w:r w:rsidR="00AD0D3C">
        <w:rPr>
          <w:sz w:val="26"/>
          <w:szCs w:val="26"/>
        </w:rPr>
        <w:t>а</w:t>
      </w:r>
      <w:r w:rsidR="00AD0D3C" w:rsidRPr="00AD0D3C">
        <w:rPr>
          <w:sz w:val="26"/>
          <w:szCs w:val="26"/>
        </w:rPr>
        <w:t xml:space="preserve"> Григорьевич</w:t>
      </w:r>
      <w:r w:rsidR="00AD0D3C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AD0D3C" w:rsidRPr="00AD0D3C">
        <w:rPr>
          <w:sz w:val="26"/>
          <w:szCs w:val="26"/>
        </w:rPr>
        <w:t>31:05:1804004:9</w:t>
      </w:r>
      <w:r>
        <w:rPr>
          <w:sz w:val="26"/>
          <w:szCs w:val="26"/>
        </w:rPr>
        <w:t xml:space="preserve">, общей </w:t>
      </w:r>
      <w:r w:rsidRPr="00AD0D3C">
        <w:rPr>
          <w:sz w:val="26"/>
          <w:szCs w:val="26"/>
        </w:rPr>
        <w:t>площадью 1000</w:t>
      </w:r>
      <w:r>
        <w:rPr>
          <w:sz w:val="26"/>
          <w:szCs w:val="26"/>
        </w:rPr>
        <w:t xml:space="preserve"> кв.м, категория земель – </w:t>
      </w:r>
      <w:r w:rsidR="00AD0D3C" w:rsidRPr="00AD0D3C">
        <w:rPr>
          <w:sz w:val="26"/>
          <w:szCs w:val="26"/>
        </w:rPr>
        <w:t>Земли сельскохозяйственного</w:t>
      </w:r>
      <w:r w:rsidR="00AD0D3C">
        <w:rPr>
          <w:sz w:val="26"/>
          <w:szCs w:val="26"/>
        </w:rPr>
        <w:t xml:space="preserve"> </w:t>
      </w:r>
      <w:r w:rsidR="00AD0D3C" w:rsidRPr="00AD0D3C">
        <w:rPr>
          <w:sz w:val="26"/>
          <w:szCs w:val="26"/>
        </w:rPr>
        <w:t>назначения</w:t>
      </w:r>
      <w:r>
        <w:rPr>
          <w:sz w:val="26"/>
          <w:szCs w:val="26"/>
        </w:rPr>
        <w:t xml:space="preserve">, вид разрешенного использования – </w:t>
      </w:r>
      <w:r w:rsidR="00AD0D3C" w:rsidRPr="00AD0D3C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>, расположенного по адресу</w:t>
      </w:r>
      <w:r w:rsidRPr="00AD0D3C">
        <w:rPr>
          <w:sz w:val="26"/>
          <w:szCs w:val="26"/>
        </w:rPr>
        <w:t xml:space="preserve">: Российская Федерация, Белгородская область, Старооскольский городской округ, </w:t>
      </w:r>
      <w:r w:rsidR="00AD0D3C" w:rsidRPr="00AD0D3C">
        <w:rPr>
          <w:sz w:val="26"/>
          <w:szCs w:val="26"/>
        </w:rPr>
        <w:t>ст</w:t>
      </w:r>
      <w:r w:rsidR="00AD0D3C">
        <w:rPr>
          <w:sz w:val="26"/>
          <w:szCs w:val="26"/>
        </w:rPr>
        <w:t xml:space="preserve"> «</w:t>
      </w:r>
      <w:r w:rsidR="00AD0D3C" w:rsidRPr="00AD0D3C">
        <w:rPr>
          <w:sz w:val="26"/>
          <w:szCs w:val="26"/>
        </w:rPr>
        <w:t>Соловьиная Роща-2</w:t>
      </w:r>
      <w:r w:rsidR="00AD0D3C">
        <w:rPr>
          <w:sz w:val="26"/>
          <w:szCs w:val="26"/>
        </w:rPr>
        <w:t>»</w:t>
      </w:r>
      <w:r w:rsidR="00AD0D3C" w:rsidRPr="00AD0D3C">
        <w:rPr>
          <w:sz w:val="26"/>
          <w:szCs w:val="26"/>
        </w:rPr>
        <w:t>, Участок 132</w:t>
      </w:r>
      <w:r>
        <w:rPr>
          <w:sz w:val="26"/>
          <w:szCs w:val="26"/>
        </w:rPr>
        <w:t>.</w:t>
      </w:r>
    </w:p>
    <w:p w14:paraId="3EC9FF67" w14:textId="194A9B55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AD0D3C" w:rsidRPr="00AD0D3C">
        <w:rPr>
          <w:sz w:val="26"/>
          <w:szCs w:val="26"/>
        </w:rPr>
        <w:t>Моногарова Михаила Григорьевича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</w:t>
      </w:r>
      <w:r w:rsidR="00AD0D3C" w:rsidRPr="005247BB">
        <w:rPr>
          <w:sz w:val="26"/>
          <w:szCs w:val="26"/>
        </w:rPr>
        <w:t xml:space="preserve">года </w:t>
      </w:r>
      <w:r w:rsidR="00AD0D3C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="00305F4D" w:rsidRPr="00305F4D">
        <w:rPr>
          <w:sz w:val="26"/>
          <w:szCs w:val="26"/>
        </w:rPr>
        <w:t>188-1248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305F4D"/>
    <w:rsid w:val="005247BB"/>
    <w:rsid w:val="00AD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2025-04-09T06:33:00Z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