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977A2">
        <w:rPr>
          <w:b/>
          <w:sz w:val="26"/>
          <w:szCs w:val="26"/>
        </w:rPr>
        <w:t>Информация о плановой проверке</w:t>
      </w:r>
      <w:r w:rsidR="007A7361">
        <w:rPr>
          <w:b/>
          <w:sz w:val="26"/>
          <w:szCs w:val="26"/>
        </w:rPr>
        <w:t>,</w:t>
      </w:r>
    </w:p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r w:rsidRPr="003977A2"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B53E51" w:rsidRDefault="00B53E51" w:rsidP="00B53E51">
      <w:pPr>
        <w:autoSpaceDE w:val="0"/>
        <w:autoSpaceDN w:val="0"/>
        <w:adjustRightInd w:val="0"/>
        <w:ind w:firstLine="567"/>
        <w:jc w:val="center"/>
        <w:rPr>
          <w:rStyle w:val="a5"/>
          <w:sz w:val="26"/>
          <w:szCs w:val="26"/>
        </w:rPr>
      </w:pPr>
      <w:r w:rsidRPr="00F853AF">
        <w:rPr>
          <w:b/>
          <w:sz w:val="26"/>
          <w:szCs w:val="26"/>
        </w:rPr>
        <w:t xml:space="preserve">в </w:t>
      </w:r>
      <w:r w:rsidR="00F853AF">
        <w:rPr>
          <w:rStyle w:val="a5"/>
          <w:sz w:val="26"/>
          <w:szCs w:val="26"/>
        </w:rPr>
        <w:t>м</w:t>
      </w:r>
      <w:r w:rsidR="00CD0D2B" w:rsidRPr="00F853AF">
        <w:rPr>
          <w:rStyle w:val="a5"/>
          <w:sz w:val="26"/>
          <w:szCs w:val="26"/>
        </w:rPr>
        <w:t>униципальном казенном учреждени</w:t>
      </w:r>
      <w:r w:rsidR="00D05A92">
        <w:rPr>
          <w:rStyle w:val="a5"/>
          <w:sz w:val="26"/>
          <w:szCs w:val="26"/>
        </w:rPr>
        <w:t>и</w:t>
      </w:r>
      <w:r w:rsidR="00CD0D2B" w:rsidRPr="00F853AF">
        <w:rPr>
          <w:rStyle w:val="a5"/>
          <w:sz w:val="26"/>
          <w:szCs w:val="26"/>
        </w:rPr>
        <w:t xml:space="preserve"> культуры «Федосеевский культурно - досуговый Центр»</w:t>
      </w:r>
    </w:p>
    <w:p w:rsidR="00F853AF" w:rsidRPr="00F853AF" w:rsidRDefault="00F853AF" w:rsidP="00B53E5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53E51" w:rsidRDefault="00B53E51" w:rsidP="000D40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проверок на 2019 год</w:t>
      </w:r>
      <w:r w:rsidR="007A7361">
        <w:rPr>
          <w:sz w:val="26"/>
          <w:szCs w:val="26"/>
        </w:rPr>
        <w:t>,</w:t>
      </w:r>
      <w:r>
        <w:rPr>
          <w:sz w:val="26"/>
          <w:szCs w:val="26"/>
        </w:rPr>
        <w:t xml:space="preserve">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плановая документальная проверка</w:t>
      </w:r>
      <w:r w:rsidR="0082216C">
        <w:rPr>
          <w:sz w:val="26"/>
          <w:szCs w:val="26"/>
        </w:rPr>
        <w:t xml:space="preserve"> целевого и</w:t>
      </w:r>
      <w:r>
        <w:rPr>
          <w:sz w:val="26"/>
          <w:szCs w:val="26"/>
        </w:rPr>
        <w:t xml:space="preserve"> </w:t>
      </w:r>
      <w:r w:rsidR="003977A2">
        <w:rPr>
          <w:sz w:val="26"/>
          <w:szCs w:val="26"/>
        </w:rPr>
        <w:t xml:space="preserve">эффективного использования средств бюджета Старооскольского городского округа в </w:t>
      </w:r>
      <w:r w:rsidR="00CD0D2B">
        <w:rPr>
          <w:rStyle w:val="a5"/>
          <w:b w:val="0"/>
          <w:sz w:val="26"/>
          <w:szCs w:val="26"/>
        </w:rPr>
        <w:t>м</w:t>
      </w:r>
      <w:r w:rsidR="00CD0D2B" w:rsidRPr="00B13B8B">
        <w:rPr>
          <w:rStyle w:val="a5"/>
          <w:b w:val="0"/>
          <w:sz w:val="26"/>
          <w:szCs w:val="26"/>
        </w:rPr>
        <w:t>униципально</w:t>
      </w:r>
      <w:r w:rsidR="00CD0D2B">
        <w:rPr>
          <w:rStyle w:val="a5"/>
          <w:b w:val="0"/>
          <w:sz w:val="26"/>
          <w:szCs w:val="26"/>
        </w:rPr>
        <w:t xml:space="preserve">м </w:t>
      </w:r>
      <w:r w:rsidR="00CD0D2B" w:rsidRPr="00B13B8B">
        <w:rPr>
          <w:rStyle w:val="a5"/>
          <w:b w:val="0"/>
          <w:sz w:val="26"/>
          <w:szCs w:val="26"/>
        </w:rPr>
        <w:t>казенно</w:t>
      </w:r>
      <w:r w:rsidR="00CD0D2B">
        <w:rPr>
          <w:rStyle w:val="a5"/>
          <w:b w:val="0"/>
          <w:sz w:val="26"/>
          <w:szCs w:val="26"/>
        </w:rPr>
        <w:t>м</w:t>
      </w:r>
      <w:r w:rsidR="00CD0D2B" w:rsidRPr="00B13B8B">
        <w:rPr>
          <w:rStyle w:val="a5"/>
          <w:b w:val="0"/>
          <w:sz w:val="26"/>
          <w:szCs w:val="26"/>
        </w:rPr>
        <w:t xml:space="preserve"> учреждени</w:t>
      </w:r>
      <w:r w:rsidR="0082216C">
        <w:rPr>
          <w:rStyle w:val="a5"/>
          <w:b w:val="0"/>
          <w:sz w:val="26"/>
          <w:szCs w:val="26"/>
        </w:rPr>
        <w:t>и</w:t>
      </w:r>
      <w:r w:rsidR="00CD0D2B" w:rsidRPr="00B13B8B">
        <w:rPr>
          <w:rStyle w:val="a5"/>
          <w:b w:val="0"/>
          <w:sz w:val="26"/>
          <w:szCs w:val="26"/>
        </w:rPr>
        <w:t xml:space="preserve"> культуры «Федосеевский культурно - досуговый Центр»</w:t>
      </w:r>
      <w:r w:rsidR="003977A2">
        <w:rPr>
          <w:sz w:val="26"/>
          <w:szCs w:val="26"/>
        </w:rPr>
        <w:t xml:space="preserve"> </w:t>
      </w:r>
      <w:r w:rsidR="000D40CA" w:rsidRPr="002C6DFF">
        <w:rPr>
          <w:sz w:val="26"/>
          <w:szCs w:val="26"/>
        </w:rPr>
        <w:t>(далее - МКУК «Федосеевский КДЦ,</w:t>
      </w:r>
      <w:r w:rsidR="000D40CA">
        <w:rPr>
          <w:sz w:val="26"/>
          <w:szCs w:val="26"/>
        </w:rPr>
        <w:t xml:space="preserve"> Учреждение) </w:t>
      </w:r>
      <w:r w:rsidR="003977A2">
        <w:rPr>
          <w:sz w:val="26"/>
          <w:szCs w:val="26"/>
        </w:rPr>
        <w:t xml:space="preserve">за период с </w:t>
      </w:r>
      <w:r>
        <w:rPr>
          <w:sz w:val="26"/>
          <w:szCs w:val="26"/>
        </w:rPr>
        <w:t xml:space="preserve">01 января 2018 года по </w:t>
      </w:r>
      <w:r w:rsidR="007126CB">
        <w:rPr>
          <w:sz w:val="26"/>
          <w:szCs w:val="26"/>
        </w:rPr>
        <w:t xml:space="preserve">      </w:t>
      </w:r>
      <w:r>
        <w:rPr>
          <w:sz w:val="26"/>
          <w:szCs w:val="26"/>
        </w:rPr>
        <w:t>31 декабря 2018 года</w:t>
      </w:r>
      <w:r w:rsidR="003977A2">
        <w:rPr>
          <w:sz w:val="26"/>
          <w:szCs w:val="26"/>
        </w:rPr>
        <w:t>.</w:t>
      </w:r>
    </w:p>
    <w:p w:rsidR="002D65B1" w:rsidRDefault="00782ED8" w:rsidP="002D65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D0D2B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в проверяемом периоде осуществляло свою деятельность на основании </w:t>
      </w:r>
      <w:r w:rsidR="00CD0D2B">
        <w:rPr>
          <w:sz w:val="26"/>
          <w:szCs w:val="26"/>
        </w:rPr>
        <w:t>Устава</w:t>
      </w:r>
      <w:r w:rsidR="002D65B1">
        <w:rPr>
          <w:sz w:val="26"/>
          <w:szCs w:val="26"/>
        </w:rPr>
        <w:t>.</w:t>
      </w:r>
    </w:p>
    <w:p w:rsidR="002D65B1" w:rsidRDefault="002C0586" w:rsidP="002D65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2ED8">
        <w:rPr>
          <w:sz w:val="26"/>
          <w:szCs w:val="26"/>
        </w:rPr>
        <w:t xml:space="preserve"> </w:t>
      </w:r>
      <w:r w:rsidR="00CD0D2B" w:rsidRPr="002C6DFF">
        <w:rPr>
          <w:sz w:val="26"/>
          <w:szCs w:val="26"/>
        </w:rPr>
        <w:t>соответствии с Уставом, Учреждение является унитарной некоммерческой организацией</w:t>
      </w:r>
      <w:r w:rsidR="00CD0D2B">
        <w:rPr>
          <w:sz w:val="26"/>
          <w:szCs w:val="26"/>
        </w:rPr>
        <w:t>.</w:t>
      </w:r>
    </w:p>
    <w:p w:rsidR="002D65B1" w:rsidRDefault="002D65B1" w:rsidP="002D65B1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Организационно</w:t>
      </w:r>
      <w:r w:rsidR="000D40CA">
        <w:rPr>
          <w:sz w:val="26"/>
          <w:szCs w:val="26"/>
        </w:rPr>
        <w:t> </w:t>
      </w:r>
      <w:r w:rsidRPr="002C6DFF">
        <w:rPr>
          <w:sz w:val="26"/>
          <w:szCs w:val="26"/>
        </w:rPr>
        <w:t>-</w:t>
      </w:r>
      <w:r w:rsidR="000D40CA">
        <w:rPr>
          <w:sz w:val="26"/>
          <w:szCs w:val="26"/>
        </w:rPr>
        <w:t> </w:t>
      </w:r>
      <w:r w:rsidRPr="002C6DFF">
        <w:rPr>
          <w:sz w:val="26"/>
          <w:szCs w:val="26"/>
        </w:rPr>
        <w:t>правовая форма Учреждения</w:t>
      </w:r>
      <w:r w:rsidR="000D40CA">
        <w:rPr>
          <w:sz w:val="26"/>
          <w:szCs w:val="26"/>
        </w:rPr>
        <w:t> </w:t>
      </w:r>
      <w:r>
        <w:rPr>
          <w:sz w:val="26"/>
          <w:szCs w:val="26"/>
        </w:rPr>
        <w:t>-</w:t>
      </w:r>
      <w:r w:rsidR="000D40CA">
        <w:rPr>
          <w:sz w:val="26"/>
          <w:szCs w:val="26"/>
        </w:rPr>
        <w:t> </w:t>
      </w:r>
      <w:r w:rsidRPr="002C6DFF">
        <w:rPr>
          <w:sz w:val="26"/>
          <w:szCs w:val="26"/>
        </w:rPr>
        <w:t>муниципальное учреждение. Тип Учреждения</w:t>
      </w:r>
      <w:r>
        <w:rPr>
          <w:sz w:val="26"/>
          <w:szCs w:val="26"/>
        </w:rPr>
        <w:t> </w:t>
      </w:r>
      <w:r w:rsidRPr="002C6DF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2C6DFF">
        <w:rPr>
          <w:sz w:val="26"/>
          <w:szCs w:val="26"/>
        </w:rPr>
        <w:t>казенное.</w:t>
      </w:r>
    </w:p>
    <w:p w:rsidR="004D0987" w:rsidRPr="002C6DFF" w:rsidRDefault="004D0987" w:rsidP="004D0987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Учредителем Учреждения является муниципальное образование</w:t>
      </w:r>
      <w:r w:rsidR="007126CB">
        <w:rPr>
          <w:sz w:val="26"/>
          <w:szCs w:val="26"/>
        </w:rPr>
        <w:t xml:space="preserve"> </w:t>
      </w:r>
      <w:r w:rsidR="0082216C">
        <w:rPr>
          <w:sz w:val="26"/>
          <w:szCs w:val="26"/>
        </w:rPr>
        <w:t>-</w:t>
      </w:r>
      <w:r w:rsidRPr="002C6DFF">
        <w:rPr>
          <w:sz w:val="26"/>
          <w:szCs w:val="26"/>
        </w:rPr>
        <w:t xml:space="preserve"> Старооскольский городской округ Белгородской области. </w:t>
      </w:r>
    </w:p>
    <w:p w:rsidR="004D0987" w:rsidRPr="002C6DFF" w:rsidRDefault="004D0987" w:rsidP="004D0987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2C6DFF">
        <w:rPr>
          <w:rFonts w:ascii="Times New Roman" w:hAnsi="Times New Roman"/>
          <w:sz w:val="26"/>
          <w:szCs w:val="26"/>
        </w:rPr>
        <w:t>Функции и полномочия учредителя осуществляются администрацией Старооскольского городского округа Белгородской области, в соответствии с муниципальными правовыми актами Ста</w:t>
      </w:r>
      <w:r w:rsidR="0082216C">
        <w:rPr>
          <w:rFonts w:ascii="Times New Roman" w:hAnsi="Times New Roman"/>
          <w:sz w:val="26"/>
          <w:szCs w:val="26"/>
        </w:rPr>
        <w:t>рооскольского городского округа.</w:t>
      </w:r>
    </w:p>
    <w:p w:rsidR="004D0987" w:rsidRPr="002C6DFF" w:rsidRDefault="004D0987" w:rsidP="004D0987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Собственником имущества Учреждения является Старооскольский городской округ Белгородской области, от имени которого выступает</w:t>
      </w:r>
      <w:r>
        <w:rPr>
          <w:sz w:val="26"/>
          <w:szCs w:val="26"/>
        </w:rPr>
        <w:t xml:space="preserve"> </w:t>
      </w:r>
      <w:r w:rsidRPr="002C6DFF">
        <w:rPr>
          <w:sz w:val="26"/>
          <w:szCs w:val="26"/>
        </w:rPr>
        <w:t>администрация Старооскольского городского округа Белгородской области в лице уполномоченных органов.</w:t>
      </w:r>
    </w:p>
    <w:p w:rsidR="004D0987" w:rsidRPr="002C6DFF" w:rsidRDefault="004D0987" w:rsidP="004D0987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Учреждение является самостоятельным юридическим лицом, имеет бланк, круглую печать со своим наименованием, угловой штамп, лицев</w:t>
      </w:r>
      <w:r w:rsidR="007A7361">
        <w:rPr>
          <w:sz w:val="26"/>
          <w:szCs w:val="26"/>
        </w:rPr>
        <w:t>ые</w:t>
      </w:r>
      <w:r w:rsidRPr="002C6DFF">
        <w:rPr>
          <w:sz w:val="26"/>
          <w:szCs w:val="26"/>
        </w:rPr>
        <w:t xml:space="preserve"> счет</w:t>
      </w:r>
      <w:r w:rsidR="007A7361">
        <w:rPr>
          <w:sz w:val="26"/>
          <w:szCs w:val="26"/>
        </w:rPr>
        <w:t>а</w:t>
      </w:r>
      <w:r w:rsidR="00205A24">
        <w:rPr>
          <w:sz w:val="26"/>
          <w:szCs w:val="26"/>
        </w:rPr>
        <w:t>.</w:t>
      </w:r>
      <w:r w:rsidRPr="002C6DFF">
        <w:rPr>
          <w:sz w:val="26"/>
          <w:szCs w:val="26"/>
        </w:rPr>
        <w:t xml:space="preserve"> </w:t>
      </w:r>
    </w:p>
    <w:p w:rsidR="004D0987" w:rsidRPr="002C6DFF" w:rsidRDefault="004D0987" w:rsidP="004D0987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Учреждение самостоятельно в</w:t>
      </w:r>
      <w:r>
        <w:rPr>
          <w:sz w:val="26"/>
          <w:szCs w:val="26"/>
        </w:rPr>
        <w:t xml:space="preserve"> осуществлении своей творческой</w:t>
      </w:r>
      <w:r w:rsidRPr="002C6DFF">
        <w:rPr>
          <w:sz w:val="26"/>
          <w:szCs w:val="26"/>
        </w:rPr>
        <w:t xml:space="preserve"> деятельности, а также в вопросах социального развития коллектива, в пределах своей компетенции и имеющихся творческих и материальных ресурсов.</w:t>
      </w:r>
    </w:p>
    <w:p w:rsidR="004D0987" w:rsidRPr="002C6DFF" w:rsidRDefault="004D0987" w:rsidP="004D0987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>Предметом деятельности Учреждения является оказание муниципальных услуг, выполнение работ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782ED8" w:rsidRDefault="00373142" w:rsidP="00330853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Имущество, необходимое для осуществ</w:t>
      </w:r>
      <w:r w:rsidR="00782ED8">
        <w:rPr>
          <w:rFonts w:ascii="Times New Roman" w:hAnsi="Times New Roman"/>
          <w:sz w:val="26"/>
          <w:szCs w:val="26"/>
        </w:rPr>
        <w:t xml:space="preserve">ления деятельности, передается </w:t>
      </w:r>
      <w:r>
        <w:rPr>
          <w:rFonts w:ascii="Times New Roman" w:hAnsi="Times New Roman"/>
          <w:sz w:val="26"/>
          <w:szCs w:val="26"/>
        </w:rPr>
        <w:t>Управлению в оперативное управление и является собственностью Старооскольского городского округа.</w:t>
      </w:r>
    </w:p>
    <w:p w:rsidR="00373142" w:rsidRDefault="00373142" w:rsidP="00330853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расходов на содержание </w:t>
      </w:r>
      <w:r w:rsidR="004D0987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>в проверяемом периоде осуществлялось за счет средств, предусмотренных в бюджете Старооскольского городского округа, на основании бюджетной сметы.</w:t>
      </w:r>
    </w:p>
    <w:p w:rsidR="000D40CA" w:rsidRDefault="000F3EC1" w:rsidP="000F3EC1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 xml:space="preserve">Бюджетная смета утверждена директором </w:t>
      </w:r>
      <w:r w:rsidR="00BD559B">
        <w:rPr>
          <w:sz w:val="26"/>
          <w:szCs w:val="26"/>
        </w:rPr>
        <w:t>МКУК</w:t>
      </w:r>
      <w:r w:rsidRPr="002C6DFF">
        <w:rPr>
          <w:sz w:val="26"/>
          <w:szCs w:val="26"/>
        </w:rPr>
        <w:t xml:space="preserve"> «Федосеевский КДЦ» и согласована с начальником управления культуры администрации Старооскольского городского округа 29 декабря 2017 года</w:t>
      </w:r>
      <w:r w:rsidR="00405B60" w:rsidRPr="00405B60">
        <w:rPr>
          <w:sz w:val="26"/>
          <w:szCs w:val="26"/>
        </w:rPr>
        <w:t xml:space="preserve"> </w:t>
      </w:r>
      <w:r w:rsidR="00405B60">
        <w:rPr>
          <w:sz w:val="26"/>
          <w:szCs w:val="26"/>
        </w:rPr>
        <w:t xml:space="preserve">в сумме </w:t>
      </w:r>
      <w:r w:rsidR="00405B60" w:rsidRPr="002C6DFF">
        <w:rPr>
          <w:sz w:val="26"/>
          <w:szCs w:val="26"/>
        </w:rPr>
        <w:t>7 709 215,00 рубл</w:t>
      </w:r>
      <w:r w:rsidR="00F43F41">
        <w:rPr>
          <w:sz w:val="26"/>
          <w:szCs w:val="26"/>
        </w:rPr>
        <w:t>ей</w:t>
      </w:r>
      <w:r w:rsidR="000D40CA">
        <w:rPr>
          <w:sz w:val="26"/>
          <w:szCs w:val="26"/>
        </w:rPr>
        <w:t>.</w:t>
      </w:r>
    </w:p>
    <w:p w:rsidR="000F3EC1" w:rsidRPr="002C6DFF" w:rsidRDefault="00405B60" w:rsidP="000F3EC1">
      <w:pPr>
        <w:ind w:firstLine="851"/>
        <w:jc w:val="both"/>
        <w:rPr>
          <w:sz w:val="26"/>
          <w:szCs w:val="26"/>
        </w:rPr>
      </w:pPr>
      <w:r w:rsidRPr="002C6DFF">
        <w:rPr>
          <w:sz w:val="26"/>
          <w:szCs w:val="26"/>
        </w:rPr>
        <w:t xml:space="preserve">С учетом изменений </w:t>
      </w:r>
      <w:r>
        <w:rPr>
          <w:sz w:val="26"/>
          <w:szCs w:val="26"/>
        </w:rPr>
        <w:t xml:space="preserve">бюджетная смета в 2018 году составила </w:t>
      </w:r>
      <w:r w:rsidRPr="002C6DFF">
        <w:rPr>
          <w:sz w:val="26"/>
          <w:szCs w:val="26"/>
        </w:rPr>
        <w:t>8 519 564,00 рубл</w:t>
      </w:r>
      <w:r w:rsidR="00F43F41">
        <w:rPr>
          <w:sz w:val="26"/>
          <w:szCs w:val="26"/>
        </w:rPr>
        <w:t>я</w:t>
      </w:r>
      <w:r w:rsidRPr="002C6DFF">
        <w:rPr>
          <w:sz w:val="26"/>
          <w:szCs w:val="26"/>
        </w:rPr>
        <w:t>.</w:t>
      </w:r>
    </w:p>
    <w:p w:rsidR="004D0987" w:rsidRDefault="000D40CA" w:rsidP="00330853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бюджета </w:t>
      </w:r>
      <w:r w:rsidR="00405B60">
        <w:rPr>
          <w:rFonts w:ascii="Times New Roman" w:hAnsi="Times New Roman" w:cs="Times New Roman"/>
          <w:sz w:val="26"/>
          <w:szCs w:val="26"/>
        </w:rPr>
        <w:t>за 201</w:t>
      </w:r>
      <w:r w:rsidR="00BC778C">
        <w:rPr>
          <w:rFonts w:ascii="Times New Roman" w:hAnsi="Times New Roman" w:cs="Times New Roman"/>
          <w:sz w:val="26"/>
          <w:szCs w:val="26"/>
        </w:rPr>
        <w:t>8</w:t>
      </w:r>
      <w:r w:rsidR="00405B60">
        <w:rPr>
          <w:rFonts w:ascii="Times New Roman" w:hAnsi="Times New Roman" w:cs="Times New Roman"/>
          <w:sz w:val="26"/>
          <w:szCs w:val="26"/>
        </w:rPr>
        <w:t xml:space="preserve"> год,</w:t>
      </w:r>
      <w:r w:rsidR="00405B60" w:rsidRPr="002C6DFF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05B60">
        <w:rPr>
          <w:rFonts w:ascii="Times New Roman" w:hAnsi="Times New Roman" w:cs="Times New Roman"/>
          <w:sz w:val="26"/>
          <w:szCs w:val="26"/>
        </w:rPr>
        <w:t>ило</w:t>
      </w:r>
      <w:r w:rsidR="00405B60" w:rsidRPr="002C6DFF">
        <w:rPr>
          <w:rFonts w:ascii="Times New Roman" w:hAnsi="Times New Roman" w:cs="Times New Roman"/>
          <w:sz w:val="26"/>
          <w:szCs w:val="26"/>
        </w:rPr>
        <w:t xml:space="preserve"> 8 331 436,70 рублей или 97,79%</w:t>
      </w:r>
      <w:r w:rsidR="00405B60">
        <w:rPr>
          <w:rFonts w:ascii="Times New Roman" w:hAnsi="Times New Roman" w:cs="Times New Roman"/>
          <w:sz w:val="26"/>
          <w:szCs w:val="26"/>
        </w:rPr>
        <w:t xml:space="preserve"> от утвержденных средств.</w:t>
      </w:r>
    </w:p>
    <w:p w:rsidR="00373142" w:rsidRDefault="00782ED8" w:rsidP="00330853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82ED8">
        <w:rPr>
          <w:rFonts w:ascii="Times New Roman" w:hAnsi="Times New Roman" w:cs="Times New Roman"/>
          <w:sz w:val="26"/>
          <w:szCs w:val="26"/>
        </w:rPr>
        <w:t>Отделом муниципального финансового контроля департамента финансов и бюджетной политики</w:t>
      </w:r>
      <w:r>
        <w:rPr>
          <w:sz w:val="26"/>
          <w:szCs w:val="26"/>
        </w:rPr>
        <w:t xml:space="preserve"> </w:t>
      </w:r>
      <w:r w:rsidRPr="00782ED8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>
        <w:rPr>
          <w:rFonts w:ascii="Times New Roman" w:hAnsi="Times New Roman"/>
          <w:sz w:val="26"/>
          <w:szCs w:val="26"/>
        </w:rPr>
        <w:t>п</w:t>
      </w:r>
      <w:r w:rsidR="00373142">
        <w:rPr>
          <w:rFonts w:ascii="Times New Roman" w:hAnsi="Times New Roman"/>
          <w:sz w:val="26"/>
          <w:szCs w:val="26"/>
        </w:rPr>
        <w:t xml:space="preserve">роведена </w:t>
      </w:r>
      <w:r>
        <w:rPr>
          <w:rFonts w:ascii="Times New Roman" w:hAnsi="Times New Roman"/>
          <w:sz w:val="26"/>
          <w:szCs w:val="26"/>
        </w:rPr>
        <w:t xml:space="preserve">проверка: </w:t>
      </w:r>
      <w:r w:rsidR="00373142">
        <w:rPr>
          <w:rFonts w:ascii="Times New Roman" w:hAnsi="Times New Roman"/>
          <w:sz w:val="26"/>
          <w:szCs w:val="26"/>
        </w:rPr>
        <w:t>п</w:t>
      </w:r>
      <w:r w:rsidR="00373142" w:rsidRPr="00373142">
        <w:rPr>
          <w:rFonts w:ascii="Times New Roman" w:hAnsi="Times New Roman"/>
          <w:sz w:val="26"/>
          <w:szCs w:val="26"/>
        </w:rPr>
        <w:t>равильност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и обоснованност</w:t>
      </w:r>
      <w:r w:rsidR="00373142">
        <w:rPr>
          <w:rFonts w:ascii="Times New Roman" w:hAnsi="Times New Roman"/>
          <w:sz w:val="26"/>
          <w:szCs w:val="26"/>
        </w:rPr>
        <w:t xml:space="preserve">и </w:t>
      </w:r>
      <w:r w:rsidR="00373142" w:rsidRPr="00373142">
        <w:rPr>
          <w:rFonts w:ascii="Times New Roman" w:hAnsi="Times New Roman"/>
          <w:sz w:val="26"/>
          <w:szCs w:val="26"/>
        </w:rPr>
        <w:t>расходования средств на заработную плату</w:t>
      </w:r>
      <w:r w:rsidR="00373142">
        <w:rPr>
          <w:rFonts w:ascii="Times New Roman" w:hAnsi="Times New Roman"/>
          <w:sz w:val="26"/>
          <w:szCs w:val="26"/>
        </w:rPr>
        <w:t xml:space="preserve"> сотрудникам У</w:t>
      </w:r>
      <w:r w:rsidR="00405B60">
        <w:rPr>
          <w:rFonts w:ascii="Times New Roman" w:hAnsi="Times New Roman"/>
          <w:sz w:val="26"/>
          <w:szCs w:val="26"/>
        </w:rPr>
        <w:t>чреждения</w:t>
      </w:r>
      <w:r w:rsidR="00373142">
        <w:rPr>
          <w:rFonts w:ascii="Times New Roman" w:hAnsi="Times New Roman"/>
          <w:sz w:val="26"/>
          <w:szCs w:val="26"/>
        </w:rPr>
        <w:t>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BC778C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обоснованност</w:t>
      </w:r>
      <w:r w:rsidR="00373142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расчетов по взаимным обязательствам с поставщиками и подрядчиками</w:t>
      </w:r>
      <w:r w:rsidR="00373142">
        <w:rPr>
          <w:rFonts w:ascii="Times New Roman" w:hAnsi="Times New Roman"/>
          <w:sz w:val="26"/>
          <w:szCs w:val="26"/>
        </w:rPr>
        <w:t>;</w:t>
      </w:r>
      <w:r w:rsidR="00BC778C" w:rsidRPr="00BC778C">
        <w:rPr>
          <w:rFonts w:ascii="Times New Roman" w:hAnsi="Times New Roman"/>
          <w:sz w:val="26"/>
          <w:szCs w:val="26"/>
        </w:rPr>
        <w:t xml:space="preserve"> </w:t>
      </w:r>
      <w:r w:rsidR="00BC778C" w:rsidRPr="00373142">
        <w:rPr>
          <w:rFonts w:ascii="Times New Roman" w:hAnsi="Times New Roman"/>
          <w:sz w:val="26"/>
          <w:szCs w:val="26"/>
        </w:rPr>
        <w:t>правильност</w:t>
      </w:r>
      <w:r w:rsidR="00BC778C">
        <w:rPr>
          <w:rFonts w:ascii="Times New Roman" w:hAnsi="Times New Roman"/>
          <w:sz w:val="26"/>
          <w:szCs w:val="26"/>
        </w:rPr>
        <w:t>и</w:t>
      </w:r>
      <w:r w:rsidR="00BC778C" w:rsidRPr="00373142">
        <w:rPr>
          <w:rFonts w:ascii="Times New Roman" w:hAnsi="Times New Roman"/>
          <w:sz w:val="26"/>
          <w:szCs w:val="26"/>
        </w:rPr>
        <w:t xml:space="preserve"> обоснованност</w:t>
      </w:r>
      <w:r w:rsidR="00BC778C">
        <w:rPr>
          <w:rFonts w:ascii="Times New Roman" w:hAnsi="Times New Roman"/>
          <w:sz w:val="26"/>
          <w:szCs w:val="26"/>
        </w:rPr>
        <w:t>и расходов на закупочную деятельность;</w:t>
      </w:r>
      <w:r w:rsidR="00373142" w:rsidRPr="00373142">
        <w:rPr>
          <w:rFonts w:ascii="Times New Roman" w:hAnsi="Times New Roman"/>
          <w:b/>
          <w:sz w:val="26"/>
          <w:szCs w:val="26"/>
        </w:rPr>
        <w:t xml:space="preserve"> </w:t>
      </w:r>
      <w:r w:rsidR="00373142" w:rsidRPr="00373142">
        <w:rPr>
          <w:rFonts w:ascii="Times New Roman" w:hAnsi="Times New Roman"/>
          <w:sz w:val="26"/>
          <w:szCs w:val="26"/>
        </w:rPr>
        <w:t>правильност</w:t>
      </w:r>
      <w:r w:rsidR="00BC778C">
        <w:rPr>
          <w:rFonts w:ascii="Times New Roman" w:hAnsi="Times New Roman"/>
          <w:sz w:val="26"/>
          <w:szCs w:val="26"/>
        </w:rPr>
        <w:t>и</w:t>
      </w:r>
      <w:r w:rsidR="00373142" w:rsidRPr="00373142">
        <w:rPr>
          <w:rFonts w:ascii="Times New Roman" w:hAnsi="Times New Roman"/>
          <w:sz w:val="26"/>
          <w:szCs w:val="26"/>
        </w:rPr>
        <w:t xml:space="preserve"> расходования денежных средств на приобретение материальных запасов, пр</w:t>
      </w:r>
      <w:r w:rsidR="002D0151">
        <w:rPr>
          <w:rFonts w:ascii="Times New Roman" w:hAnsi="Times New Roman"/>
          <w:sz w:val="26"/>
          <w:szCs w:val="26"/>
        </w:rPr>
        <w:t>едметов длительного пользования,</w:t>
      </w:r>
      <w:r w:rsidR="00373142" w:rsidRPr="00373142">
        <w:rPr>
          <w:rFonts w:ascii="Times New Roman" w:hAnsi="Times New Roman"/>
          <w:sz w:val="26"/>
          <w:szCs w:val="26"/>
        </w:rPr>
        <w:t xml:space="preserve"> </w:t>
      </w:r>
      <w:r w:rsidR="002D0151">
        <w:rPr>
          <w:rFonts w:ascii="Times New Roman" w:hAnsi="Times New Roman"/>
          <w:sz w:val="26"/>
          <w:szCs w:val="26"/>
        </w:rPr>
        <w:t>о</w:t>
      </w:r>
      <w:r w:rsidR="00373142" w:rsidRPr="00373142">
        <w:rPr>
          <w:rFonts w:ascii="Times New Roman" w:hAnsi="Times New Roman"/>
          <w:sz w:val="26"/>
          <w:szCs w:val="26"/>
        </w:rPr>
        <w:t>беспечение их сохранности и обоснованности списания</w:t>
      </w:r>
      <w:r>
        <w:rPr>
          <w:rFonts w:ascii="Times New Roman" w:hAnsi="Times New Roman"/>
          <w:sz w:val="26"/>
          <w:szCs w:val="26"/>
        </w:rPr>
        <w:t xml:space="preserve"> и пр</w:t>
      </w:r>
      <w:r w:rsidR="002D0151">
        <w:rPr>
          <w:rFonts w:ascii="Times New Roman" w:hAnsi="Times New Roman"/>
          <w:sz w:val="26"/>
          <w:szCs w:val="26"/>
        </w:rPr>
        <w:t>очие вопросы</w:t>
      </w:r>
      <w:r w:rsidR="00BC778C">
        <w:rPr>
          <w:rFonts w:ascii="Times New Roman" w:hAnsi="Times New Roman"/>
          <w:sz w:val="26"/>
          <w:szCs w:val="26"/>
        </w:rPr>
        <w:t>.</w:t>
      </w:r>
    </w:p>
    <w:p w:rsidR="00B53E51" w:rsidRDefault="00B53E51" w:rsidP="00330853">
      <w:pPr>
        <w:autoSpaceDE w:val="0"/>
        <w:autoSpaceDN w:val="0"/>
        <w:adjustRightInd w:val="0"/>
        <w:ind w:firstLine="851"/>
        <w:jc w:val="both"/>
        <w:rPr>
          <w:rStyle w:val="FontStyle19"/>
        </w:rPr>
      </w:pPr>
      <w:r>
        <w:rPr>
          <w:sz w:val="26"/>
          <w:szCs w:val="26"/>
        </w:rPr>
        <w:t>В р</w:t>
      </w:r>
      <w:r w:rsidR="00A56634">
        <w:rPr>
          <w:sz w:val="26"/>
          <w:szCs w:val="26"/>
        </w:rPr>
        <w:t xml:space="preserve">езультате проверки установлены </w:t>
      </w:r>
      <w:r>
        <w:rPr>
          <w:rFonts w:eastAsia="Arial"/>
          <w:sz w:val="26"/>
          <w:szCs w:val="26"/>
        </w:rPr>
        <w:t>нарушения отдельных статей,</w:t>
      </w:r>
      <w:r w:rsidR="00CB5ADB">
        <w:rPr>
          <w:color w:val="FF0000"/>
          <w:sz w:val="26"/>
          <w:szCs w:val="26"/>
        </w:rPr>
        <w:t xml:space="preserve"> </w:t>
      </w:r>
      <w:r w:rsidR="00CB5ADB">
        <w:rPr>
          <w:sz w:val="26"/>
          <w:szCs w:val="26"/>
        </w:rPr>
        <w:t>Т</w:t>
      </w:r>
      <w:r w:rsidR="00A56634">
        <w:rPr>
          <w:sz w:val="26"/>
          <w:szCs w:val="26"/>
        </w:rPr>
        <w:t>рудового законодательства,</w:t>
      </w:r>
      <w:r w:rsidR="00CB5ADB">
        <w:rPr>
          <w:sz w:val="26"/>
          <w:szCs w:val="26"/>
        </w:rPr>
        <w:t xml:space="preserve"> Гражданского кодекса, отдельных статей </w:t>
      </w:r>
      <w:r w:rsidR="00813716" w:rsidRPr="002C6DFF">
        <w:rPr>
          <w:sz w:val="26"/>
          <w:szCs w:val="26"/>
        </w:rPr>
        <w:t xml:space="preserve">Федерального закона </w:t>
      </w:r>
      <w:r w:rsidR="00813716">
        <w:rPr>
          <w:sz w:val="26"/>
          <w:szCs w:val="26"/>
        </w:rPr>
        <w:t xml:space="preserve">от 06 декабря 2011 года </w:t>
      </w:r>
      <w:r w:rsidR="00813716" w:rsidRPr="002C6DFF">
        <w:rPr>
          <w:sz w:val="26"/>
          <w:szCs w:val="26"/>
        </w:rPr>
        <w:t>№ 402 – ФЗ</w:t>
      </w:r>
      <w:r w:rsidR="006D4456">
        <w:rPr>
          <w:sz w:val="26"/>
          <w:szCs w:val="26"/>
        </w:rPr>
        <w:t xml:space="preserve"> </w:t>
      </w:r>
      <w:r w:rsidR="007126CB">
        <w:rPr>
          <w:sz w:val="26"/>
          <w:szCs w:val="26"/>
        </w:rPr>
        <w:t>«</w:t>
      </w:r>
      <w:r w:rsidR="006D4456">
        <w:rPr>
          <w:sz w:val="26"/>
          <w:szCs w:val="26"/>
        </w:rPr>
        <w:t>О бухгалтерском учете»</w:t>
      </w:r>
      <w:r w:rsidR="00813716">
        <w:rPr>
          <w:sz w:val="26"/>
          <w:szCs w:val="26"/>
        </w:rPr>
        <w:t xml:space="preserve">, отдельных статей </w:t>
      </w:r>
      <w:r w:rsidR="00813716" w:rsidRPr="002C6DFF">
        <w:rPr>
          <w:sz w:val="26"/>
          <w:szCs w:val="26"/>
        </w:rPr>
        <w:t xml:space="preserve">Федерального закона от 05 апреля 2013 года № 44-ФЗ </w:t>
      </w:r>
      <w:r w:rsidR="006321FA">
        <w:rPr>
          <w:sz w:val="26"/>
          <w:szCs w:val="26"/>
        </w:rPr>
        <w:t xml:space="preserve">             </w:t>
      </w:r>
      <w:r w:rsidR="00813716" w:rsidRPr="002C6DFF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813716">
        <w:rPr>
          <w:sz w:val="26"/>
          <w:szCs w:val="26"/>
        </w:rPr>
        <w:t>»</w:t>
      </w:r>
      <w:r w:rsidR="00CB5ADB">
        <w:rPr>
          <w:sz w:val="26"/>
          <w:szCs w:val="26"/>
        </w:rPr>
        <w:t>,</w:t>
      </w:r>
      <w:r w:rsidR="00CB5ADB" w:rsidRPr="00240AE4">
        <w:rPr>
          <w:sz w:val="26"/>
          <w:szCs w:val="26"/>
        </w:rPr>
        <w:t xml:space="preserve"> Кодекс</w:t>
      </w:r>
      <w:r w:rsidR="00CB5ADB">
        <w:rPr>
          <w:sz w:val="26"/>
          <w:szCs w:val="26"/>
        </w:rPr>
        <w:t>а</w:t>
      </w:r>
      <w:r w:rsidR="00CB5ADB" w:rsidRPr="00240AE4">
        <w:rPr>
          <w:sz w:val="26"/>
          <w:szCs w:val="26"/>
        </w:rPr>
        <w:t xml:space="preserve"> Российской Федерации об а</w:t>
      </w:r>
      <w:r w:rsidR="00CB5ADB">
        <w:rPr>
          <w:sz w:val="26"/>
          <w:szCs w:val="26"/>
        </w:rPr>
        <w:t>дминистративных правонарушениях</w:t>
      </w:r>
      <w:r w:rsidR="00CB5ADB" w:rsidRPr="00240AE4">
        <w:rPr>
          <w:sz w:val="26"/>
          <w:szCs w:val="26"/>
        </w:rPr>
        <w:t xml:space="preserve"> от 30</w:t>
      </w:r>
      <w:r w:rsidR="00CB5ADB">
        <w:rPr>
          <w:sz w:val="26"/>
          <w:szCs w:val="26"/>
        </w:rPr>
        <w:t xml:space="preserve"> декабря </w:t>
      </w:r>
      <w:r w:rsidR="00CB5ADB" w:rsidRPr="00240AE4">
        <w:rPr>
          <w:sz w:val="26"/>
          <w:szCs w:val="26"/>
        </w:rPr>
        <w:t>2001</w:t>
      </w:r>
      <w:r w:rsidR="00CB5ADB">
        <w:rPr>
          <w:sz w:val="26"/>
          <w:szCs w:val="26"/>
        </w:rPr>
        <w:t xml:space="preserve"> года</w:t>
      </w:r>
      <w:r w:rsidR="00CB5ADB" w:rsidRPr="00240AE4">
        <w:rPr>
          <w:sz w:val="26"/>
          <w:szCs w:val="26"/>
        </w:rPr>
        <w:t xml:space="preserve"> </w:t>
      </w:r>
      <w:r w:rsidR="00CB5ADB">
        <w:rPr>
          <w:sz w:val="26"/>
          <w:szCs w:val="26"/>
        </w:rPr>
        <w:t>№</w:t>
      </w:r>
      <w:r w:rsidR="00CB5ADB" w:rsidRPr="00240AE4">
        <w:rPr>
          <w:sz w:val="26"/>
          <w:szCs w:val="26"/>
        </w:rPr>
        <w:t xml:space="preserve"> 195-ФЗ</w:t>
      </w:r>
      <w:r w:rsidR="00CB5ADB">
        <w:rPr>
          <w:sz w:val="26"/>
          <w:szCs w:val="26"/>
        </w:rPr>
        <w:t>,</w:t>
      </w:r>
      <w:r w:rsidR="00A56634">
        <w:rPr>
          <w:sz w:val="26"/>
          <w:szCs w:val="26"/>
        </w:rPr>
        <w:t xml:space="preserve"> а также </w:t>
      </w:r>
      <w:r w:rsidR="00C13550">
        <w:rPr>
          <w:sz w:val="26"/>
          <w:szCs w:val="26"/>
        </w:rPr>
        <w:t>тре</w:t>
      </w:r>
      <w:r w:rsidR="00813716">
        <w:rPr>
          <w:sz w:val="26"/>
          <w:szCs w:val="26"/>
        </w:rPr>
        <w:t>бований</w:t>
      </w:r>
      <w:r w:rsidR="00C13550">
        <w:rPr>
          <w:sz w:val="26"/>
          <w:szCs w:val="26"/>
        </w:rPr>
        <w:t xml:space="preserve"> </w:t>
      </w:r>
      <w:r w:rsidR="00C13550" w:rsidRPr="001378CE">
        <w:rPr>
          <w:sz w:val="26"/>
          <w:szCs w:val="26"/>
        </w:rPr>
        <w:t>п</w:t>
      </w:r>
      <w:r w:rsidR="00CB5ADB">
        <w:rPr>
          <w:color w:val="000000"/>
          <w:spacing w:val="2"/>
          <w:sz w:val="26"/>
          <w:szCs w:val="26"/>
        </w:rPr>
        <w:t xml:space="preserve">риказа Минфина России от 01декабря </w:t>
      </w:r>
      <w:r w:rsidR="00C13550" w:rsidRPr="001378CE">
        <w:rPr>
          <w:color w:val="000000"/>
          <w:spacing w:val="2"/>
          <w:sz w:val="26"/>
          <w:szCs w:val="26"/>
        </w:rPr>
        <w:t>2</w:t>
      </w:r>
      <w:r w:rsidR="00C13550">
        <w:rPr>
          <w:color w:val="000000"/>
          <w:spacing w:val="2"/>
          <w:sz w:val="26"/>
          <w:szCs w:val="26"/>
        </w:rPr>
        <w:t xml:space="preserve">010 </w:t>
      </w:r>
      <w:r w:rsidR="00CB5ADB">
        <w:rPr>
          <w:color w:val="000000"/>
          <w:spacing w:val="2"/>
          <w:sz w:val="26"/>
          <w:szCs w:val="26"/>
        </w:rPr>
        <w:t>№ 157</w:t>
      </w:r>
      <w:r w:rsidR="00C13550">
        <w:rPr>
          <w:color w:val="000000"/>
          <w:spacing w:val="2"/>
          <w:sz w:val="26"/>
          <w:szCs w:val="26"/>
        </w:rPr>
        <w:t xml:space="preserve">н </w:t>
      </w:r>
      <w:r w:rsidR="00C13550" w:rsidRPr="001378CE">
        <w:rPr>
          <w:color w:val="000000"/>
          <w:spacing w:val="2"/>
          <w:sz w:val="26"/>
          <w:szCs w:val="26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13550">
        <w:rPr>
          <w:color w:val="000000"/>
          <w:spacing w:val="2"/>
          <w:sz w:val="26"/>
          <w:szCs w:val="26"/>
        </w:rPr>
        <w:t xml:space="preserve"> с учетом изменений».</w:t>
      </w:r>
    </w:p>
    <w:p w:rsidR="00B53E51" w:rsidRDefault="00B53E51" w:rsidP="00330853">
      <w:pPr>
        <w:tabs>
          <w:tab w:val="left" w:pos="4813"/>
        </w:tabs>
        <w:snapToGrid w:val="0"/>
        <w:ind w:firstLine="851"/>
        <w:jc w:val="both"/>
      </w:pPr>
      <w:r>
        <w:rPr>
          <w:sz w:val="26"/>
          <w:szCs w:val="26"/>
        </w:rPr>
        <w:t>По итогам проверки в адрес д</w:t>
      </w:r>
      <w:r>
        <w:rPr>
          <w:rFonts w:eastAsia="Arial"/>
          <w:sz w:val="26"/>
          <w:szCs w:val="26"/>
        </w:rPr>
        <w:t xml:space="preserve">иректора </w:t>
      </w:r>
      <w:r w:rsidR="001E2C83">
        <w:rPr>
          <w:sz w:val="26"/>
          <w:szCs w:val="26"/>
        </w:rPr>
        <w:t xml:space="preserve">МКУК «Федосеевский КДЦ» направлено </w:t>
      </w:r>
      <w:r>
        <w:rPr>
          <w:sz w:val="26"/>
          <w:szCs w:val="26"/>
        </w:rPr>
        <w:t>Представление.</w:t>
      </w:r>
    </w:p>
    <w:p w:rsidR="00C93D04" w:rsidRDefault="00C93D04"/>
    <w:sectPr w:rsidR="00C93D04" w:rsidSect="00C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1"/>
    <w:rsid w:val="00020E68"/>
    <w:rsid w:val="000C4915"/>
    <w:rsid w:val="000D40CA"/>
    <w:rsid w:val="000F1458"/>
    <w:rsid w:val="000F3EC1"/>
    <w:rsid w:val="0011348C"/>
    <w:rsid w:val="001E0109"/>
    <w:rsid w:val="001E2C83"/>
    <w:rsid w:val="001F5D14"/>
    <w:rsid w:val="00205A24"/>
    <w:rsid w:val="00224E14"/>
    <w:rsid w:val="00250610"/>
    <w:rsid w:val="002C0586"/>
    <w:rsid w:val="002D0151"/>
    <w:rsid w:val="002D65B1"/>
    <w:rsid w:val="00304000"/>
    <w:rsid w:val="00330853"/>
    <w:rsid w:val="00373142"/>
    <w:rsid w:val="003977A2"/>
    <w:rsid w:val="003E76D5"/>
    <w:rsid w:val="003F1859"/>
    <w:rsid w:val="00405B60"/>
    <w:rsid w:val="00451F0D"/>
    <w:rsid w:val="004D0987"/>
    <w:rsid w:val="005D4B3B"/>
    <w:rsid w:val="006321FA"/>
    <w:rsid w:val="00635422"/>
    <w:rsid w:val="00671730"/>
    <w:rsid w:val="006D125B"/>
    <w:rsid w:val="006D4456"/>
    <w:rsid w:val="007126CB"/>
    <w:rsid w:val="00782ED8"/>
    <w:rsid w:val="007A7361"/>
    <w:rsid w:val="00813716"/>
    <w:rsid w:val="0082216C"/>
    <w:rsid w:val="008A67FD"/>
    <w:rsid w:val="008F12BC"/>
    <w:rsid w:val="00967622"/>
    <w:rsid w:val="00A10511"/>
    <w:rsid w:val="00A56634"/>
    <w:rsid w:val="00A85B13"/>
    <w:rsid w:val="00AA6324"/>
    <w:rsid w:val="00AB0284"/>
    <w:rsid w:val="00B53E51"/>
    <w:rsid w:val="00BC778C"/>
    <w:rsid w:val="00BD559B"/>
    <w:rsid w:val="00C13550"/>
    <w:rsid w:val="00C71186"/>
    <w:rsid w:val="00C93D04"/>
    <w:rsid w:val="00C973FE"/>
    <w:rsid w:val="00CB5ADB"/>
    <w:rsid w:val="00CD0D2B"/>
    <w:rsid w:val="00D05A92"/>
    <w:rsid w:val="00D503B0"/>
    <w:rsid w:val="00E17318"/>
    <w:rsid w:val="00E37116"/>
    <w:rsid w:val="00E87998"/>
    <w:rsid w:val="00EC3E74"/>
    <w:rsid w:val="00F43F41"/>
    <w:rsid w:val="00F6579C"/>
    <w:rsid w:val="00F853AF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24E-F5DB-4CD9-805F-207C2FE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CD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6D7C-926D-4692-9392-49784CA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2019-07-23T06:55:00Z</cp:lastPrinted>
  <dcterms:created xsi:type="dcterms:W3CDTF">2022-06-23T08:42:00Z</dcterms:created>
  <dcterms:modified xsi:type="dcterms:W3CDTF">2022-06-23T08:42:00Z</dcterms:modified>
</cp:coreProperties>
</file>