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5C41F" w14:textId="77777777" w:rsidR="00292CB4" w:rsidRDefault="00292CB4">
      <w:pPr>
        <w:ind w:right="197" w:firstLine="708"/>
        <w:jc w:val="both"/>
        <w:rPr>
          <w:sz w:val="24"/>
          <w:szCs w:val="24"/>
        </w:rPr>
      </w:pPr>
    </w:p>
    <w:p w14:paraId="79B1962D" w14:textId="77777777" w:rsidR="00292CB4" w:rsidRDefault="001B26AF">
      <w:pPr>
        <w:ind w:right="16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Извещение о п</w:t>
      </w:r>
      <w:r>
        <w:rPr>
          <w:b/>
          <w:sz w:val="24"/>
          <w:szCs w:val="24"/>
        </w:rPr>
        <w:t>роведении аукциона на право заключения договора купли-продажи земельного участка</w:t>
      </w:r>
    </w:p>
    <w:p w14:paraId="2CDB300A" w14:textId="77777777" w:rsidR="00292CB4" w:rsidRDefault="00292CB4">
      <w:pPr>
        <w:ind w:right="168" w:firstLine="708"/>
        <w:jc w:val="center"/>
        <w:rPr>
          <w:b/>
          <w:sz w:val="24"/>
          <w:szCs w:val="24"/>
        </w:rPr>
      </w:pPr>
    </w:p>
    <w:p w14:paraId="6FCEB47D" w14:textId="77777777" w:rsidR="00292CB4" w:rsidRDefault="001B26AF">
      <w:pPr>
        <w:ind w:right="168" w:firstLine="708"/>
        <w:jc w:val="both"/>
        <w:rPr>
          <w:spacing w:val="12"/>
          <w:sz w:val="24"/>
          <w:szCs w:val="24"/>
        </w:rPr>
      </w:pPr>
      <w:r>
        <w:rPr>
          <w:sz w:val="24"/>
          <w:szCs w:val="24"/>
        </w:rPr>
        <w:t>Департамент имущественных и земельных отношений администрации Старооскольского городского округа (организатор аукциона) во исполнение постановления администрации Старооскольс</w:t>
      </w:r>
      <w:r>
        <w:rPr>
          <w:sz w:val="24"/>
          <w:szCs w:val="24"/>
        </w:rPr>
        <w:t xml:space="preserve">кого городского округа Белгородской области от </w:t>
      </w:r>
      <w:r>
        <w:rPr>
          <w:sz w:val="24"/>
          <w:szCs w:val="24"/>
        </w:rPr>
        <w:t>13 </w:t>
      </w:r>
      <w:r>
        <w:rPr>
          <w:sz w:val="24"/>
          <w:szCs w:val="24"/>
        </w:rPr>
        <w:t>сентября 2022 года № 4258 «О проведении аукциона по продаже земельного участка, расположенного по адресу: Российская Федерация, Белгородская область, Старооскольский городской округ, с. Федосеевка, 1-ый пер</w:t>
      </w:r>
      <w:r>
        <w:rPr>
          <w:sz w:val="24"/>
          <w:szCs w:val="24"/>
        </w:rPr>
        <w:t>еулок Ботанический, № 1» сообщает о проведении открытого аукциона по продаже в собственность земельного участка: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3170"/>
        <w:gridCol w:w="5953"/>
      </w:tblGrid>
      <w:tr w:rsidR="00292CB4" w14:paraId="7B77BDF1" w14:textId="77777777">
        <w:trPr>
          <w:trHeight w:val="364"/>
        </w:trPr>
        <w:tc>
          <w:tcPr>
            <w:tcW w:w="516" w:type="dxa"/>
          </w:tcPr>
          <w:p w14:paraId="67EF1CD7" w14:textId="77777777" w:rsidR="00292CB4" w:rsidRDefault="001B26AF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tc>
          <w:tcPr>
            <w:tcW w:w="3170" w:type="dxa"/>
          </w:tcPr>
          <w:p w14:paraId="5B3240A4" w14:textId="77777777" w:rsidR="00292CB4" w:rsidRDefault="001B26A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Предмет аукциона</w:t>
            </w:r>
          </w:p>
        </w:tc>
        <w:tc>
          <w:tcPr>
            <w:tcW w:w="5953" w:type="dxa"/>
          </w:tcPr>
          <w:p w14:paraId="31E6B9EE" w14:textId="77777777" w:rsidR="00292CB4" w:rsidRDefault="001B26AF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Продажа земельного участка в собственность</w:t>
            </w:r>
          </w:p>
        </w:tc>
      </w:tr>
      <w:tr w:rsidR="00292CB4" w14:paraId="3BB4BA70" w14:textId="77777777">
        <w:trPr>
          <w:trHeight w:val="353"/>
        </w:trPr>
        <w:tc>
          <w:tcPr>
            <w:tcW w:w="516" w:type="dxa"/>
          </w:tcPr>
          <w:p w14:paraId="3BBEC8A0" w14:textId="77777777" w:rsidR="00292CB4" w:rsidRDefault="001B26AF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3170" w:type="dxa"/>
          </w:tcPr>
          <w:p w14:paraId="2123888E" w14:textId="77777777" w:rsidR="00292CB4" w:rsidRDefault="001B26A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Кадастровый номер земельного участка</w:t>
            </w:r>
          </w:p>
        </w:tc>
        <w:tc>
          <w:tcPr>
            <w:tcW w:w="5953" w:type="dxa"/>
          </w:tcPr>
          <w:p w14:paraId="6B3A6EAC" w14:textId="77777777" w:rsidR="00292CB4" w:rsidRDefault="001B26AF">
            <w:pPr>
              <w:jc w:val="both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31:05:0211018:87</w:t>
            </w:r>
          </w:p>
        </w:tc>
      </w:tr>
      <w:tr w:rsidR="00292CB4" w14:paraId="41403D98" w14:textId="77777777">
        <w:trPr>
          <w:trHeight w:val="694"/>
        </w:trPr>
        <w:tc>
          <w:tcPr>
            <w:tcW w:w="516" w:type="dxa"/>
          </w:tcPr>
          <w:p w14:paraId="1F614191" w14:textId="77777777" w:rsidR="00292CB4" w:rsidRDefault="001B26AF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</w:t>
            </w:r>
          </w:p>
        </w:tc>
        <w:tc>
          <w:tcPr>
            <w:tcW w:w="3170" w:type="dxa"/>
          </w:tcPr>
          <w:p w14:paraId="711D1A36" w14:textId="77777777" w:rsidR="00292CB4" w:rsidRDefault="001B26A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Местоположение земельного участка</w:t>
            </w:r>
          </w:p>
        </w:tc>
        <w:tc>
          <w:tcPr>
            <w:tcW w:w="5953" w:type="dxa"/>
          </w:tcPr>
          <w:p w14:paraId="04836ED9" w14:textId="77777777" w:rsidR="00292CB4" w:rsidRDefault="001B26AF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Российская Федерация, Белгородская область, Старооскольский городской округ, с. Федосеевка, 1-ый переулок Ботанический, № 1</w:t>
            </w:r>
          </w:p>
        </w:tc>
      </w:tr>
      <w:tr w:rsidR="00292CB4" w14:paraId="59E78578" w14:textId="77777777">
        <w:tc>
          <w:tcPr>
            <w:tcW w:w="516" w:type="dxa"/>
          </w:tcPr>
          <w:p w14:paraId="5887C3FD" w14:textId="77777777" w:rsidR="00292CB4" w:rsidRDefault="001B26AF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</w:t>
            </w:r>
          </w:p>
        </w:tc>
        <w:tc>
          <w:tcPr>
            <w:tcW w:w="3170" w:type="dxa"/>
          </w:tcPr>
          <w:p w14:paraId="6B769D98" w14:textId="77777777" w:rsidR="00292CB4" w:rsidRDefault="001B26A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Категория земель </w:t>
            </w:r>
          </w:p>
        </w:tc>
        <w:tc>
          <w:tcPr>
            <w:tcW w:w="5953" w:type="dxa"/>
          </w:tcPr>
          <w:p w14:paraId="4088C482" w14:textId="77777777" w:rsidR="00292CB4" w:rsidRDefault="001B26AF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Земли населенных пунктов</w:t>
            </w:r>
          </w:p>
        </w:tc>
      </w:tr>
      <w:tr w:rsidR="00292CB4" w14:paraId="32F8AADE" w14:textId="77777777">
        <w:tc>
          <w:tcPr>
            <w:tcW w:w="516" w:type="dxa"/>
          </w:tcPr>
          <w:p w14:paraId="21F8290F" w14:textId="77777777" w:rsidR="00292CB4" w:rsidRDefault="001B26AF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</w:t>
            </w:r>
          </w:p>
        </w:tc>
        <w:tc>
          <w:tcPr>
            <w:tcW w:w="3170" w:type="dxa"/>
          </w:tcPr>
          <w:p w14:paraId="484BDD78" w14:textId="77777777" w:rsidR="00292CB4" w:rsidRDefault="001B26A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Разрешенное использование земельного участка</w:t>
            </w:r>
          </w:p>
        </w:tc>
        <w:tc>
          <w:tcPr>
            <w:tcW w:w="5953" w:type="dxa"/>
          </w:tcPr>
          <w:p w14:paraId="217C2734" w14:textId="77777777" w:rsidR="00292CB4" w:rsidRDefault="001B26AF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Для индивидуального жилищного строительства</w:t>
            </w:r>
          </w:p>
        </w:tc>
      </w:tr>
      <w:tr w:rsidR="00292CB4" w14:paraId="78CC39D1" w14:textId="77777777">
        <w:trPr>
          <w:trHeight w:val="357"/>
        </w:trPr>
        <w:tc>
          <w:tcPr>
            <w:tcW w:w="516" w:type="dxa"/>
          </w:tcPr>
          <w:p w14:paraId="08BFCA3D" w14:textId="77777777" w:rsidR="00292CB4" w:rsidRDefault="001B26AF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</w:t>
            </w:r>
          </w:p>
        </w:tc>
        <w:tc>
          <w:tcPr>
            <w:tcW w:w="3170" w:type="dxa"/>
          </w:tcPr>
          <w:p w14:paraId="40BE337E" w14:textId="77777777" w:rsidR="00292CB4" w:rsidRDefault="001B26A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Площадь земельного участка</w:t>
            </w:r>
          </w:p>
        </w:tc>
        <w:tc>
          <w:tcPr>
            <w:tcW w:w="5953" w:type="dxa"/>
          </w:tcPr>
          <w:p w14:paraId="5BCA3E7D" w14:textId="77777777" w:rsidR="00292CB4" w:rsidRDefault="001B26AF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1 500,0 </w:t>
            </w:r>
            <w:proofErr w:type="spellStart"/>
            <w:proofErr w:type="gramStart"/>
            <w:r>
              <w:rPr>
                <w:sz w:val="23"/>
                <w:szCs w:val="23"/>
              </w:rPr>
              <w:t>кв.м</w:t>
            </w:r>
            <w:proofErr w:type="spellEnd"/>
            <w:proofErr w:type="gramEnd"/>
          </w:p>
        </w:tc>
      </w:tr>
      <w:tr w:rsidR="00292CB4" w14:paraId="52D16047" w14:textId="77777777">
        <w:trPr>
          <w:trHeight w:val="263"/>
        </w:trPr>
        <w:tc>
          <w:tcPr>
            <w:tcW w:w="516" w:type="dxa"/>
          </w:tcPr>
          <w:p w14:paraId="4DD30328" w14:textId="77777777" w:rsidR="00292CB4" w:rsidRDefault="001B26AF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</w:t>
            </w:r>
          </w:p>
        </w:tc>
        <w:tc>
          <w:tcPr>
            <w:tcW w:w="3170" w:type="dxa"/>
          </w:tcPr>
          <w:p w14:paraId="332CF5AA" w14:textId="77777777" w:rsidR="00292CB4" w:rsidRDefault="001B26A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Обременения (ограничения в использовании) земельного участка</w:t>
            </w:r>
          </w:p>
        </w:tc>
        <w:tc>
          <w:tcPr>
            <w:tcW w:w="5953" w:type="dxa"/>
          </w:tcPr>
          <w:p w14:paraId="5ED95652" w14:textId="77777777" w:rsidR="00292CB4" w:rsidRDefault="001B26AF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нет</w:t>
            </w:r>
          </w:p>
        </w:tc>
      </w:tr>
      <w:tr w:rsidR="00292CB4" w14:paraId="20DDA580" w14:textId="77777777">
        <w:trPr>
          <w:trHeight w:val="240"/>
        </w:trPr>
        <w:tc>
          <w:tcPr>
            <w:tcW w:w="516" w:type="dxa"/>
          </w:tcPr>
          <w:p w14:paraId="4567717D" w14:textId="77777777" w:rsidR="00292CB4" w:rsidRDefault="001B26AF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</w:t>
            </w:r>
          </w:p>
        </w:tc>
        <w:tc>
          <w:tcPr>
            <w:tcW w:w="3170" w:type="dxa"/>
          </w:tcPr>
          <w:p w14:paraId="2C799F41" w14:textId="77777777" w:rsidR="00292CB4" w:rsidRDefault="001B26A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Параметры разрешенного строительства объекта капитального строительства</w:t>
            </w:r>
            <w:r>
              <w:rPr>
                <w:sz w:val="23"/>
                <w:szCs w:val="23"/>
                <w:shd w:val="clear" w:color="auto" w:fill="FFFFFF"/>
              </w:rPr>
              <w:t xml:space="preserve">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</w:t>
            </w:r>
          </w:p>
        </w:tc>
        <w:tc>
          <w:tcPr>
            <w:tcW w:w="5953" w:type="dxa"/>
          </w:tcPr>
          <w:p w14:paraId="50DF4818" w14:textId="77777777" w:rsidR="00292CB4" w:rsidRDefault="001B26AF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параметрам разрешенного строительства объекта капитального строительства, имеющимся</w:t>
            </w:r>
            <w:r>
              <w:rPr>
                <w:sz w:val="23"/>
                <w:szCs w:val="23"/>
              </w:rPr>
              <w:t xml:space="preserve"> в выписке от 03.08.2022 г. № 1303 из информационной системы обеспечения градостроительной деятельности (ИСОГД), предоставленной управлением архитектуры и градостроительства департамента строительства и архитектуры администрации Старооскольского городского</w:t>
            </w:r>
            <w:r>
              <w:rPr>
                <w:sz w:val="23"/>
                <w:szCs w:val="23"/>
              </w:rPr>
              <w:t xml:space="preserve"> округа Белгородской области (скан образ документа прикреплен на официальном сайте РФ </w:t>
            </w:r>
            <w:proofErr w:type="spellStart"/>
            <w:r>
              <w:rPr>
                <w:sz w:val="23"/>
                <w:szCs w:val="23"/>
                <w:lang w:val="en-US"/>
              </w:rPr>
              <w:t>torgi</w:t>
            </w:r>
            <w:proofErr w:type="spellEnd"/>
            <w:r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  <w:lang w:val="en-US"/>
              </w:rPr>
              <w:t>gov</w:t>
            </w:r>
            <w:r>
              <w:rPr>
                <w:sz w:val="23"/>
                <w:szCs w:val="23"/>
              </w:rPr>
              <w:t>.</w:t>
            </w:r>
            <w:proofErr w:type="spellStart"/>
            <w:r>
              <w:rPr>
                <w:sz w:val="23"/>
                <w:szCs w:val="23"/>
                <w:lang w:val="en-US"/>
              </w:rPr>
              <w:t>ru</w:t>
            </w:r>
            <w:proofErr w:type="spellEnd"/>
            <w:r>
              <w:rPr>
                <w:sz w:val="23"/>
                <w:szCs w:val="23"/>
              </w:rPr>
              <w:t>)</w:t>
            </w:r>
          </w:p>
        </w:tc>
      </w:tr>
      <w:tr w:rsidR="00292CB4" w14:paraId="678CBA30" w14:textId="77777777">
        <w:trPr>
          <w:trHeight w:val="240"/>
        </w:trPr>
        <w:tc>
          <w:tcPr>
            <w:tcW w:w="516" w:type="dxa"/>
            <w:vMerge w:val="restart"/>
          </w:tcPr>
          <w:p w14:paraId="7222DEBD" w14:textId="77777777" w:rsidR="00292CB4" w:rsidRDefault="001B26AF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9.</w:t>
            </w:r>
          </w:p>
        </w:tc>
        <w:tc>
          <w:tcPr>
            <w:tcW w:w="3170" w:type="dxa"/>
          </w:tcPr>
          <w:p w14:paraId="3EC7DE30" w14:textId="77777777" w:rsidR="00292CB4" w:rsidRDefault="001B26AF">
            <w:pPr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Технические условия подключения (технологического присоединения)</w:t>
            </w:r>
            <w:r>
              <w:rPr>
                <w:sz w:val="23"/>
                <w:szCs w:val="23"/>
              </w:rPr>
              <w:t xml:space="preserve"> объекта к сетям инженерно-технического обеспечения:</w:t>
            </w:r>
          </w:p>
        </w:tc>
        <w:tc>
          <w:tcPr>
            <w:tcW w:w="5953" w:type="dxa"/>
          </w:tcPr>
          <w:p w14:paraId="14A3B613" w14:textId="77777777" w:rsidR="00292CB4" w:rsidRDefault="00292CB4">
            <w:pPr>
              <w:jc w:val="both"/>
              <w:rPr>
                <w:sz w:val="23"/>
                <w:szCs w:val="23"/>
              </w:rPr>
            </w:pPr>
          </w:p>
        </w:tc>
      </w:tr>
      <w:tr w:rsidR="00292CB4" w14:paraId="4DE9F1BF" w14:textId="77777777">
        <w:trPr>
          <w:trHeight w:val="240"/>
        </w:trPr>
        <w:tc>
          <w:tcPr>
            <w:tcW w:w="516" w:type="dxa"/>
            <w:vMerge/>
          </w:tcPr>
          <w:p w14:paraId="1CCFA1A0" w14:textId="77777777" w:rsidR="00292CB4" w:rsidRDefault="00292CB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170" w:type="dxa"/>
          </w:tcPr>
          <w:p w14:paraId="647836F6" w14:textId="77777777" w:rsidR="00292CB4" w:rsidRDefault="001B26A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электроснабжение</w:t>
            </w:r>
          </w:p>
        </w:tc>
        <w:tc>
          <w:tcPr>
            <w:tcW w:w="5953" w:type="dxa"/>
          </w:tcPr>
          <w:p w14:paraId="72E17247" w14:textId="77777777" w:rsidR="00292CB4" w:rsidRDefault="001B26AF">
            <w:pPr>
              <w:jc w:val="both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Согласно письму</w:t>
            </w:r>
            <w:proofErr w:type="gramEnd"/>
            <w:r>
              <w:rPr>
                <w:sz w:val="23"/>
                <w:szCs w:val="23"/>
              </w:rPr>
              <w:t xml:space="preserve"> Старооскольские электрические сети филиала ПАО «</w:t>
            </w:r>
            <w:proofErr w:type="spellStart"/>
            <w:r>
              <w:rPr>
                <w:sz w:val="23"/>
                <w:szCs w:val="23"/>
              </w:rPr>
              <w:t>Россети</w:t>
            </w:r>
            <w:proofErr w:type="spellEnd"/>
            <w:r>
              <w:rPr>
                <w:sz w:val="23"/>
                <w:szCs w:val="23"/>
              </w:rPr>
              <w:t xml:space="preserve"> Центр» - «Белгородэнерго» от 18.08.2022 г. № МР1-БЛ/Р2-2/2872 </w:t>
            </w:r>
            <w:r>
              <w:rPr>
                <w:rStyle w:val="blk"/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 xml:space="preserve">скан образ документа прикреплен на официальном сайте РФ </w:t>
            </w:r>
            <w:r>
              <w:rPr>
                <w:sz w:val="23"/>
                <w:szCs w:val="23"/>
                <w:lang w:val="en-US"/>
              </w:rPr>
              <w:t>www</w:t>
            </w:r>
            <w:r>
              <w:rPr>
                <w:sz w:val="23"/>
                <w:szCs w:val="23"/>
              </w:rPr>
              <w:t>.torgi.gov.ru)</w:t>
            </w:r>
          </w:p>
        </w:tc>
      </w:tr>
      <w:tr w:rsidR="00292CB4" w14:paraId="5326CB2D" w14:textId="77777777">
        <w:trPr>
          <w:trHeight w:val="240"/>
        </w:trPr>
        <w:tc>
          <w:tcPr>
            <w:tcW w:w="516" w:type="dxa"/>
            <w:vMerge/>
          </w:tcPr>
          <w:p w14:paraId="22EC1237" w14:textId="77777777" w:rsidR="00292CB4" w:rsidRDefault="00292CB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170" w:type="dxa"/>
          </w:tcPr>
          <w:p w14:paraId="55839C0D" w14:textId="77777777" w:rsidR="00292CB4" w:rsidRDefault="001B26A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газоснабжение</w:t>
            </w:r>
          </w:p>
        </w:tc>
        <w:tc>
          <w:tcPr>
            <w:tcW w:w="5953" w:type="dxa"/>
          </w:tcPr>
          <w:p w14:paraId="350670EC" w14:textId="77777777" w:rsidR="00292CB4" w:rsidRDefault="001B26AF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письму АО «Газпром газ</w:t>
            </w:r>
            <w:r>
              <w:rPr>
                <w:sz w:val="23"/>
                <w:szCs w:val="23"/>
              </w:rPr>
              <w:t xml:space="preserve">ораспределение Белгород» от 10.08.2022 г. № СО-РХ-03/2334 </w:t>
            </w:r>
            <w:r>
              <w:rPr>
                <w:rStyle w:val="blk"/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 xml:space="preserve">скан образ документа прикреплен на официальном сайте РФ </w:t>
            </w:r>
            <w:r>
              <w:rPr>
                <w:sz w:val="23"/>
                <w:szCs w:val="23"/>
                <w:lang w:val="en-US"/>
              </w:rPr>
              <w:t>www</w:t>
            </w:r>
            <w:r>
              <w:rPr>
                <w:sz w:val="23"/>
                <w:szCs w:val="23"/>
              </w:rPr>
              <w:t>.torgi.gov.ru)</w:t>
            </w:r>
          </w:p>
        </w:tc>
      </w:tr>
      <w:tr w:rsidR="00292CB4" w14:paraId="5E04A9DC" w14:textId="77777777">
        <w:trPr>
          <w:trHeight w:val="240"/>
        </w:trPr>
        <w:tc>
          <w:tcPr>
            <w:tcW w:w="516" w:type="dxa"/>
            <w:vMerge/>
          </w:tcPr>
          <w:p w14:paraId="124D5518" w14:textId="77777777" w:rsidR="00292CB4" w:rsidRDefault="00292CB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170" w:type="dxa"/>
          </w:tcPr>
          <w:p w14:paraId="3BC621BB" w14:textId="77777777" w:rsidR="00292CB4" w:rsidRDefault="001B26A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водоснабжение и водоотведение</w:t>
            </w:r>
          </w:p>
        </w:tc>
        <w:tc>
          <w:tcPr>
            <w:tcW w:w="5953" w:type="dxa"/>
          </w:tcPr>
          <w:p w14:paraId="3B08DCA0" w14:textId="77777777" w:rsidR="00292CB4" w:rsidRDefault="001B26AF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Согласно письму МУП «Старооскольский Водоканал» от 03.08.2022 г. № 2117/06 </w:t>
            </w:r>
            <w:r>
              <w:rPr>
                <w:rStyle w:val="blk"/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>скан образ доку</w:t>
            </w:r>
            <w:r>
              <w:rPr>
                <w:sz w:val="23"/>
                <w:szCs w:val="23"/>
              </w:rPr>
              <w:t xml:space="preserve">мента прикреплен на официальном сайте РФ </w:t>
            </w:r>
            <w:r>
              <w:rPr>
                <w:sz w:val="23"/>
                <w:szCs w:val="23"/>
                <w:lang w:val="en-US"/>
              </w:rPr>
              <w:t>www</w:t>
            </w:r>
            <w:r>
              <w:rPr>
                <w:sz w:val="23"/>
                <w:szCs w:val="23"/>
              </w:rPr>
              <w:t>.torgi.gov.ru)</w:t>
            </w:r>
          </w:p>
        </w:tc>
      </w:tr>
      <w:tr w:rsidR="00292CB4" w14:paraId="4A7EFA3D" w14:textId="77777777">
        <w:trPr>
          <w:trHeight w:val="240"/>
        </w:trPr>
        <w:tc>
          <w:tcPr>
            <w:tcW w:w="516" w:type="dxa"/>
            <w:vMerge/>
          </w:tcPr>
          <w:p w14:paraId="73F53E8D" w14:textId="77777777" w:rsidR="00292CB4" w:rsidRDefault="00292CB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170" w:type="dxa"/>
          </w:tcPr>
          <w:p w14:paraId="226D9B10" w14:textId="77777777" w:rsidR="00292CB4" w:rsidRDefault="001B26A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теплоснабжение</w:t>
            </w:r>
          </w:p>
        </w:tc>
        <w:tc>
          <w:tcPr>
            <w:tcW w:w="5953" w:type="dxa"/>
          </w:tcPr>
          <w:p w14:paraId="61E287C2" w14:textId="77777777" w:rsidR="00292CB4" w:rsidRDefault="001B26AF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Согласно письму ОАО «Теплоэнерго» от 02.08.2022 г. </w:t>
            </w:r>
            <w:r>
              <w:rPr>
                <w:rStyle w:val="blk"/>
                <w:sz w:val="23"/>
                <w:szCs w:val="23"/>
              </w:rPr>
              <w:t>№ 2160 (</w:t>
            </w:r>
            <w:r>
              <w:rPr>
                <w:sz w:val="23"/>
                <w:szCs w:val="23"/>
              </w:rPr>
              <w:t xml:space="preserve">скан образ документа прикреплен на официальном сайте РФ </w:t>
            </w:r>
            <w:r>
              <w:rPr>
                <w:sz w:val="23"/>
                <w:szCs w:val="23"/>
                <w:lang w:val="en-US"/>
              </w:rPr>
              <w:t>www</w:t>
            </w:r>
            <w:r>
              <w:rPr>
                <w:sz w:val="23"/>
                <w:szCs w:val="23"/>
              </w:rPr>
              <w:t>.torgi.gov.ru)</w:t>
            </w:r>
          </w:p>
        </w:tc>
      </w:tr>
      <w:tr w:rsidR="00292CB4" w14:paraId="349E9E4B" w14:textId="77777777">
        <w:trPr>
          <w:trHeight w:val="240"/>
        </w:trPr>
        <w:tc>
          <w:tcPr>
            <w:tcW w:w="516" w:type="dxa"/>
          </w:tcPr>
          <w:p w14:paraId="0452CB0F" w14:textId="77777777" w:rsidR="00292CB4" w:rsidRDefault="001B26AF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</w:t>
            </w:r>
          </w:p>
        </w:tc>
        <w:tc>
          <w:tcPr>
            <w:tcW w:w="3170" w:type="dxa"/>
          </w:tcPr>
          <w:p w14:paraId="7744AA34" w14:textId="77777777" w:rsidR="00292CB4" w:rsidRDefault="001B26A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Начальная цена предмета аукциона  </w:t>
            </w:r>
          </w:p>
        </w:tc>
        <w:tc>
          <w:tcPr>
            <w:tcW w:w="5953" w:type="dxa"/>
          </w:tcPr>
          <w:p w14:paraId="20429018" w14:textId="77777777" w:rsidR="00292CB4" w:rsidRDefault="001B26AF">
            <w:pPr>
              <w:jc w:val="both"/>
              <w:rPr>
                <w:sz w:val="23"/>
                <w:szCs w:val="23"/>
              </w:rPr>
            </w:pPr>
            <w:r>
              <w:rPr>
                <w:spacing w:val="-6"/>
                <w:sz w:val="23"/>
                <w:szCs w:val="23"/>
              </w:rPr>
              <w:t>278 000,00</w:t>
            </w:r>
            <w:r>
              <w:rPr>
                <w:sz w:val="23"/>
                <w:szCs w:val="23"/>
              </w:rPr>
              <w:t> рублей, без учета НДС</w:t>
            </w:r>
          </w:p>
        </w:tc>
      </w:tr>
      <w:tr w:rsidR="00292CB4" w14:paraId="6F817FD9" w14:textId="77777777">
        <w:trPr>
          <w:trHeight w:val="240"/>
        </w:trPr>
        <w:tc>
          <w:tcPr>
            <w:tcW w:w="516" w:type="dxa"/>
          </w:tcPr>
          <w:p w14:paraId="442B7837" w14:textId="77777777" w:rsidR="00292CB4" w:rsidRDefault="001B26AF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11.</w:t>
            </w:r>
          </w:p>
        </w:tc>
        <w:tc>
          <w:tcPr>
            <w:tcW w:w="3170" w:type="dxa"/>
          </w:tcPr>
          <w:p w14:paraId="52AFAF12" w14:textId="77777777" w:rsidR="00292CB4" w:rsidRDefault="001B26A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Шаг аукциона                  </w:t>
            </w:r>
            <w:proofErr w:type="gramStart"/>
            <w:r>
              <w:rPr>
                <w:sz w:val="23"/>
                <w:szCs w:val="23"/>
              </w:rPr>
              <w:t xml:space="preserve">   (</w:t>
            </w:r>
            <w:proofErr w:type="gramEnd"/>
            <w:r>
              <w:rPr>
                <w:sz w:val="23"/>
                <w:szCs w:val="23"/>
              </w:rPr>
              <w:t>3% начальной цены)</w:t>
            </w:r>
          </w:p>
        </w:tc>
        <w:tc>
          <w:tcPr>
            <w:tcW w:w="5953" w:type="dxa"/>
          </w:tcPr>
          <w:p w14:paraId="38DC1E41" w14:textId="77777777" w:rsidR="00292CB4" w:rsidRDefault="001B26AF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8 340,00 рублей</w:t>
            </w:r>
          </w:p>
        </w:tc>
      </w:tr>
      <w:tr w:rsidR="00292CB4" w14:paraId="3BAD25FE" w14:textId="77777777">
        <w:tc>
          <w:tcPr>
            <w:tcW w:w="516" w:type="dxa"/>
          </w:tcPr>
          <w:p w14:paraId="561298AC" w14:textId="77777777" w:rsidR="00292CB4" w:rsidRDefault="001B26AF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12.</w:t>
            </w:r>
          </w:p>
        </w:tc>
        <w:tc>
          <w:tcPr>
            <w:tcW w:w="3170" w:type="dxa"/>
          </w:tcPr>
          <w:p w14:paraId="2277ED9B" w14:textId="77777777" w:rsidR="00292CB4" w:rsidRDefault="001B26AF">
            <w:pPr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Размер задатка             </w:t>
            </w:r>
            <w:proofErr w:type="gramStart"/>
            <w:r>
              <w:rPr>
                <w:sz w:val="23"/>
                <w:szCs w:val="23"/>
              </w:rPr>
              <w:t xml:space="preserve">   (</w:t>
            </w:r>
            <w:proofErr w:type="gramEnd"/>
            <w:r>
              <w:rPr>
                <w:sz w:val="23"/>
                <w:szCs w:val="23"/>
              </w:rPr>
              <w:t>100% начальной цены)</w:t>
            </w:r>
          </w:p>
        </w:tc>
        <w:tc>
          <w:tcPr>
            <w:tcW w:w="5953" w:type="dxa"/>
          </w:tcPr>
          <w:p w14:paraId="6DE31518" w14:textId="77777777" w:rsidR="00292CB4" w:rsidRDefault="001B26AF">
            <w:pPr>
              <w:jc w:val="both"/>
              <w:rPr>
                <w:sz w:val="23"/>
                <w:szCs w:val="23"/>
              </w:rPr>
            </w:pPr>
            <w:r>
              <w:rPr>
                <w:spacing w:val="-6"/>
                <w:sz w:val="23"/>
                <w:szCs w:val="23"/>
              </w:rPr>
              <w:t>278 000,00</w:t>
            </w:r>
            <w:r>
              <w:rPr>
                <w:sz w:val="23"/>
                <w:szCs w:val="23"/>
              </w:rPr>
              <w:t> рублей</w:t>
            </w:r>
          </w:p>
        </w:tc>
      </w:tr>
      <w:tr w:rsidR="00292CB4" w14:paraId="7EBB146B" w14:textId="77777777">
        <w:tc>
          <w:tcPr>
            <w:tcW w:w="516" w:type="dxa"/>
          </w:tcPr>
          <w:p w14:paraId="7C9746E1" w14:textId="77777777" w:rsidR="00292CB4" w:rsidRDefault="001B26AF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13.</w:t>
            </w:r>
          </w:p>
        </w:tc>
        <w:tc>
          <w:tcPr>
            <w:tcW w:w="3170" w:type="dxa"/>
          </w:tcPr>
          <w:p w14:paraId="52871C20" w14:textId="77777777" w:rsidR="00292CB4" w:rsidRDefault="001B26A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Место, даты и время начала и окончания приема заявок</w:t>
            </w:r>
          </w:p>
        </w:tc>
        <w:tc>
          <w:tcPr>
            <w:tcW w:w="5953" w:type="dxa"/>
          </w:tcPr>
          <w:p w14:paraId="244ED12B" w14:textId="77777777" w:rsidR="00292CB4" w:rsidRDefault="001B26AF">
            <w:pPr>
              <w:jc w:val="both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Прием заявок на участие в аукционе осуществляется с понедельника по четверг с 09.00 ч до 17.00 ч, в пятницу с 09.00 ч до 16.30 ч (с 13.00 ч до 14.00 ч перерыв), кроме выходных и праздничных дней, с 20.09</w:t>
            </w:r>
            <w:r>
              <w:rPr>
                <w:sz w:val="23"/>
                <w:szCs w:val="23"/>
              </w:rPr>
              <w:t xml:space="preserve">.2022 года и прекращается 21.10.2022 года в 13.00 ч, по адресу: Белгородская обл., город Старый Оскол, ул. Ленина, № 82, 1 этаж, </w:t>
            </w:r>
            <w:proofErr w:type="spellStart"/>
            <w:r>
              <w:rPr>
                <w:sz w:val="23"/>
                <w:szCs w:val="23"/>
              </w:rPr>
              <w:t>каб</w:t>
            </w:r>
            <w:proofErr w:type="spellEnd"/>
            <w:r>
              <w:rPr>
                <w:sz w:val="23"/>
                <w:szCs w:val="23"/>
              </w:rPr>
              <w:t>. № 106</w:t>
            </w:r>
          </w:p>
        </w:tc>
      </w:tr>
      <w:tr w:rsidR="00292CB4" w14:paraId="22FAA139" w14:textId="77777777">
        <w:tc>
          <w:tcPr>
            <w:tcW w:w="516" w:type="dxa"/>
          </w:tcPr>
          <w:p w14:paraId="6A0B36BE" w14:textId="77777777" w:rsidR="00292CB4" w:rsidRDefault="001B26AF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14.</w:t>
            </w:r>
          </w:p>
        </w:tc>
        <w:tc>
          <w:tcPr>
            <w:tcW w:w="3170" w:type="dxa"/>
          </w:tcPr>
          <w:p w14:paraId="4B400A30" w14:textId="77777777" w:rsidR="00292CB4" w:rsidRDefault="001B26A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Порядок внесения задатка, банковские реквизиты счета</w:t>
            </w:r>
          </w:p>
        </w:tc>
        <w:tc>
          <w:tcPr>
            <w:tcW w:w="5953" w:type="dxa"/>
          </w:tcPr>
          <w:p w14:paraId="72D3B43E" w14:textId="77777777" w:rsidR="00292CB4" w:rsidRDefault="001B26A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Задаток вносится денежными средствами в валюте РФ по рекви</w:t>
            </w:r>
            <w:r>
              <w:rPr>
                <w:sz w:val="23"/>
                <w:szCs w:val="23"/>
              </w:rPr>
              <w:t>зитам:</w:t>
            </w:r>
          </w:p>
          <w:p w14:paraId="3EB6A270" w14:textId="77777777" w:rsidR="00292CB4" w:rsidRDefault="001B26AF">
            <w:pPr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Наименование получателя</w:t>
            </w:r>
            <w:r>
              <w:rPr>
                <w:sz w:val="23"/>
                <w:szCs w:val="23"/>
              </w:rPr>
              <w:t>: ДФ И БП АДМИНИСТРАЦИИ ГОРОДСКОГО ОКРУГА (Департамент имущественных и земельных отношений)</w:t>
            </w:r>
          </w:p>
          <w:p w14:paraId="7F827C86" w14:textId="77777777" w:rsidR="00292CB4" w:rsidRDefault="001B26A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ИНН 3128003628</w:t>
            </w:r>
          </w:p>
          <w:p w14:paraId="4BF018B7" w14:textId="77777777" w:rsidR="00292CB4" w:rsidRDefault="001B26A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КПП 312801001</w:t>
            </w:r>
          </w:p>
          <w:p w14:paraId="54F0FE05" w14:textId="77777777" w:rsidR="00292CB4" w:rsidRDefault="001B26A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ОКТМО 14740000</w:t>
            </w:r>
          </w:p>
          <w:p w14:paraId="3C4DE1FB" w14:textId="77777777" w:rsidR="00292CB4" w:rsidRDefault="001B26AF">
            <w:pPr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Банк </w:t>
            </w:r>
            <w:proofErr w:type="gramStart"/>
            <w:r>
              <w:rPr>
                <w:b/>
                <w:sz w:val="23"/>
                <w:szCs w:val="23"/>
              </w:rPr>
              <w:t>получателя</w:t>
            </w:r>
            <w:r>
              <w:rPr>
                <w:sz w:val="23"/>
                <w:szCs w:val="23"/>
              </w:rPr>
              <w:t>:  ОТДЕЛЕНИЕ</w:t>
            </w:r>
            <w:proofErr w:type="gramEnd"/>
            <w:r>
              <w:rPr>
                <w:sz w:val="23"/>
                <w:szCs w:val="23"/>
              </w:rPr>
              <w:t xml:space="preserve"> БЕЛГОРОД БАНКА РОССИИ//УФК по Белгородской области г. Белгород</w:t>
            </w:r>
          </w:p>
          <w:p w14:paraId="12E31DB2" w14:textId="77777777" w:rsidR="00292CB4" w:rsidRDefault="001B26AF">
            <w:pPr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БИК</w:t>
            </w:r>
            <w:r>
              <w:rPr>
                <w:sz w:val="23"/>
                <w:szCs w:val="23"/>
              </w:rPr>
              <w:t xml:space="preserve"> 011403102</w:t>
            </w:r>
          </w:p>
          <w:p w14:paraId="2DF70264" w14:textId="77777777" w:rsidR="00292CB4" w:rsidRDefault="001B26AF">
            <w:pPr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Корр. счет</w:t>
            </w:r>
            <w:r>
              <w:rPr>
                <w:sz w:val="23"/>
                <w:szCs w:val="23"/>
              </w:rPr>
              <w:t xml:space="preserve"> 40102810745370000018</w:t>
            </w:r>
          </w:p>
          <w:p w14:paraId="7823902A" w14:textId="77777777" w:rsidR="00292CB4" w:rsidRDefault="001B26AF">
            <w:pPr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Расчетный счет</w:t>
            </w:r>
            <w:r>
              <w:rPr>
                <w:sz w:val="23"/>
                <w:szCs w:val="23"/>
              </w:rPr>
              <w:t xml:space="preserve"> 03232643147400002600</w:t>
            </w:r>
          </w:p>
          <w:p w14:paraId="075E934C" w14:textId="77777777" w:rsidR="00292CB4" w:rsidRDefault="001B26AF">
            <w:pPr>
              <w:jc w:val="both"/>
              <w:rPr>
                <w:sz w:val="23"/>
                <w:szCs w:val="23"/>
              </w:rPr>
            </w:pPr>
            <w:proofErr w:type="gramStart"/>
            <w:r>
              <w:rPr>
                <w:b/>
                <w:sz w:val="23"/>
                <w:szCs w:val="23"/>
              </w:rPr>
              <w:t>КБК</w:t>
            </w:r>
            <w:r>
              <w:rPr>
                <w:sz w:val="23"/>
                <w:szCs w:val="23"/>
              </w:rPr>
              <w:t xml:space="preserve">  -</w:t>
            </w:r>
            <w:proofErr w:type="gramEnd"/>
            <w:r>
              <w:rPr>
                <w:sz w:val="23"/>
                <w:szCs w:val="23"/>
              </w:rPr>
              <w:t xml:space="preserve"> не указывается (если программа не пропускает без КБК - указать 11111111111111111111 (20 знаков))</w:t>
            </w:r>
          </w:p>
          <w:p w14:paraId="52457DC9" w14:textId="77777777" w:rsidR="00292CB4" w:rsidRDefault="001B26AF">
            <w:pPr>
              <w:jc w:val="both"/>
              <w:rPr>
                <w:spacing w:val="-1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Назначение платежа</w:t>
            </w:r>
            <w:r>
              <w:rPr>
                <w:sz w:val="23"/>
                <w:szCs w:val="23"/>
              </w:rPr>
              <w:t xml:space="preserve">: </w:t>
            </w:r>
          </w:p>
          <w:p w14:paraId="4EF7642E" w14:textId="77777777" w:rsidR="00292CB4" w:rsidRDefault="001B26AF">
            <w:pPr>
              <w:jc w:val="both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 xml:space="preserve">«Задаток </w:t>
            </w:r>
            <w:r>
              <w:rPr>
                <w:bCs/>
                <w:sz w:val="23"/>
                <w:szCs w:val="23"/>
              </w:rPr>
              <w:t>на участие в аукционе на право заключения договора купли-продажи земельного участка, расположенного по адресу: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Российская Федерация, Белгородская область, Старооскольский городской округ, с. Федосеевка, 1-ый переулок Ботанический, № 1».</w:t>
            </w:r>
            <w:r>
              <w:rPr>
                <w:bCs/>
                <w:sz w:val="23"/>
                <w:szCs w:val="23"/>
              </w:rPr>
              <w:t xml:space="preserve"> </w:t>
            </w:r>
          </w:p>
          <w:p w14:paraId="03CB2297" w14:textId="77777777" w:rsidR="00292CB4" w:rsidRDefault="001B26AF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Информацию по пере</w:t>
            </w:r>
            <w:r>
              <w:rPr>
                <w:sz w:val="23"/>
                <w:szCs w:val="23"/>
              </w:rPr>
              <w:t>числению задатка можно узнать по телефону: 8 (4725) 39-52-65.</w:t>
            </w:r>
          </w:p>
        </w:tc>
      </w:tr>
      <w:tr w:rsidR="00292CB4" w14:paraId="704D9B84" w14:textId="77777777">
        <w:trPr>
          <w:trHeight w:val="532"/>
        </w:trPr>
        <w:tc>
          <w:tcPr>
            <w:tcW w:w="516" w:type="dxa"/>
          </w:tcPr>
          <w:p w14:paraId="0407BB30" w14:textId="77777777" w:rsidR="00292CB4" w:rsidRDefault="001B26AF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15.</w:t>
            </w:r>
          </w:p>
        </w:tc>
        <w:tc>
          <w:tcPr>
            <w:tcW w:w="3170" w:type="dxa"/>
          </w:tcPr>
          <w:p w14:paraId="37A4CBBF" w14:textId="77777777" w:rsidR="00292CB4" w:rsidRDefault="001B26AF">
            <w:pPr>
              <w:rPr>
                <w:sz w:val="23"/>
                <w:szCs w:val="23"/>
                <w:highlight w:val="cyan"/>
              </w:rPr>
            </w:pPr>
            <w:r>
              <w:rPr>
                <w:sz w:val="23"/>
                <w:szCs w:val="23"/>
              </w:rPr>
              <w:t>Дата, время принятия решения о признании заявителей участниками аукциона</w:t>
            </w:r>
          </w:p>
        </w:tc>
        <w:tc>
          <w:tcPr>
            <w:tcW w:w="5953" w:type="dxa"/>
          </w:tcPr>
          <w:p w14:paraId="482937C7" w14:textId="77777777" w:rsidR="00292CB4" w:rsidRDefault="001B26AF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Определение участников аукциона проводится без участия заявителей аукционной комиссией </w:t>
            </w:r>
            <w:r>
              <w:rPr>
                <w:sz w:val="23"/>
                <w:szCs w:val="23"/>
              </w:rPr>
              <w:br/>
              <w:t>25.10.2022 года в 15.00 часо</w:t>
            </w:r>
            <w:r>
              <w:rPr>
                <w:sz w:val="23"/>
                <w:szCs w:val="23"/>
              </w:rPr>
              <w:t>в. О принятых решениях заявители уведомляются не позднее следующего дня.</w:t>
            </w:r>
          </w:p>
        </w:tc>
      </w:tr>
      <w:tr w:rsidR="00292CB4" w14:paraId="1E1F531A" w14:textId="77777777">
        <w:tc>
          <w:tcPr>
            <w:tcW w:w="516" w:type="dxa"/>
          </w:tcPr>
          <w:p w14:paraId="6C540911" w14:textId="77777777" w:rsidR="00292CB4" w:rsidRDefault="001B26AF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16.</w:t>
            </w:r>
          </w:p>
        </w:tc>
        <w:tc>
          <w:tcPr>
            <w:tcW w:w="3170" w:type="dxa"/>
          </w:tcPr>
          <w:p w14:paraId="6EECC397" w14:textId="77777777" w:rsidR="00292CB4" w:rsidRDefault="001B26A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Дата, время проведения аукциона</w:t>
            </w:r>
          </w:p>
        </w:tc>
        <w:tc>
          <w:tcPr>
            <w:tcW w:w="5953" w:type="dxa"/>
          </w:tcPr>
          <w:p w14:paraId="0C185FC9" w14:textId="77777777" w:rsidR="00292CB4" w:rsidRDefault="001B26AF">
            <w:pPr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  <w:u w:val="single"/>
              </w:rPr>
              <w:t>27.10.2022 года в 10:30 ч.</w:t>
            </w:r>
            <w:r>
              <w:rPr>
                <w:sz w:val="23"/>
                <w:szCs w:val="23"/>
              </w:rPr>
              <w:t xml:space="preserve"> Заявители, признанные участниками аукциона, проходят процедуру регистрации участников в день проведения аукциона в течение 15 минут до начала проведения аукциона, указанного в извещении. Для регистрации участник (представитель участника) обязан иметь при </w:t>
            </w:r>
            <w:r>
              <w:rPr>
                <w:sz w:val="23"/>
                <w:szCs w:val="23"/>
              </w:rPr>
              <w:t>себе документ, удостоверяющий личность (паспорт). Представитель участника – паспорт, доверенность (оригинал), оформленную надлежащим образом.</w:t>
            </w:r>
          </w:p>
        </w:tc>
      </w:tr>
      <w:tr w:rsidR="00292CB4" w14:paraId="56944893" w14:textId="77777777">
        <w:tc>
          <w:tcPr>
            <w:tcW w:w="516" w:type="dxa"/>
          </w:tcPr>
          <w:p w14:paraId="32C3BEF3" w14:textId="77777777" w:rsidR="00292CB4" w:rsidRDefault="001B26AF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17.</w:t>
            </w:r>
          </w:p>
        </w:tc>
        <w:tc>
          <w:tcPr>
            <w:tcW w:w="3170" w:type="dxa"/>
          </w:tcPr>
          <w:p w14:paraId="1A813417" w14:textId="77777777" w:rsidR="00292CB4" w:rsidRDefault="001B26A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Место проведения аукциона</w:t>
            </w:r>
          </w:p>
        </w:tc>
        <w:tc>
          <w:tcPr>
            <w:tcW w:w="5953" w:type="dxa"/>
          </w:tcPr>
          <w:p w14:paraId="69B81897" w14:textId="77777777" w:rsidR="00292CB4" w:rsidRDefault="001B26AF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Белгородская обл., город Старый Оскол, ул. Ленина, № 82, 2 этаж, </w:t>
            </w:r>
            <w:proofErr w:type="spellStart"/>
            <w:r>
              <w:rPr>
                <w:sz w:val="23"/>
                <w:szCs w:val="23"/>
              </w:rPr>
              <w:t>каб</w:t>
            </w:r>
            <w:proofErr w:type="spellEnd"/>
            <w:r>
              <w:rPr>
                <w:sz w:val="23"/>
                <w:szCs w:val="23"/>
              </w:rPr>
              <w:t>. № 205</w:t>
            </w:r>
          </w:p>
        </w:tc>
      </w:tr>
      <w:tr w:rsidR="00292CB4" w14:paraId="5E6CF7C3" w14:textId="77777777">
        <w:tc>
          <w:tcPr>
            <w:tcW w:w="516" w:type="dxa"/>
          </w:tcPr>
          <w:p w14:paraId="11B10293" w14:textId="77777777" w:rsidR="00292CB4" w:rsidRDefault="001B26AF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18.</w:t>
            </w:r>
          </w:p>
        </w:tc>
        <w:tc>
          <w:tcPr>
            <w:tcW w:w="3170" w:type="dxa"/>
          </w:tcPr>
          <w:p w14:paraId="4EBC8CB4" w14:textId="77777777" w:rsidR="00292CB4" w:rsidRDefault="001B26A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</w:t>
            </w:r>
            <w:r>
              <w:rPr>
                <w:sz w:val="23"/>
                <w:szCs w:val="23"/>
              </w:rPr>
              <w:t>сто регистрации участников аукциона</w:t>
            </w:r>
          </w:p>
        </w:tc>
        <w:tc>
          <w:tcPr>
            <w:tcW w:w="5953" w:type="dxa"/>
          </w:tcPr>
          <w:p w14:paraId="326EC449" w14:textId="77777777" w:rsidR="00292CB4" w:rsidRDefault="001B26AF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Белгородская обл., город Старый Оскол, город Старый Оскол, ул. Ленина, № 82, 1 этаж, </w:t>
            </w:r>
            <w:proofErr w:type="spellStart"/>
            <w:r>
              <w:rPr>
                <w:sz w:val="23"/>
                <w:szCs w:val="23"/>
              </w:rPr>
              <w:t>каб</w:t>
            </w:r>
            <w:proofErr w:type="spellEnd"/>
            <w:r>
              <w:rPr>
                <w:sz w:val="23"/>
                <w:szCs w:val="23"/>
              </w:rPr>
              <w:t>. № 106</w:t>
            </w:r>
          </w:p>
        </w:tc>
      </w:tr>
    </w:tbl>
    <w:p w14:paraId="1569EC7A" w14:textId="77777777" w:rsidR="00292CB4" w:rsidRDefault="001B26AF">
      <w:pPr>
        <w:ind w:firstLine="708"/>
        <w:jc w:val="both"/>
        <w:rPr>
          <w:sz w:val="24"/>
          <w:szCs w:val="24"/>
        </w:rPr>
      </w:pPr>
      <w:r>
        <w:rPr>
          <w:b/>
          <w:spacing w:val="4"/>
          <w:sz w:val="24"/>
          <w:szCs w:val="24"/>
        </w:rPr>
        <w:t>Извещение о проведении аукциона</w:t>
      </w:r>
      <w:r>
        <w:rPr>
          <w:spacing w:val="4"/>
          <w:sz w:val="24"/>
          <w:szCs w:val="24"/>
        </w:rPr>
        <w:t xml:space="preserve"> размещено </w:t>
      </w:r>
      <w:r>
        <w:rPr>
          <w:sz w:val="24"/>
          <w:szCs w:val="24"/>
        </w:rPr>
        <w:t xml:space="preserve">на официальном сайте Российской Федерации </w:t>
      </w:r>
      <w:hyperlink r:id="rId9" w:tooltip="http://www.torgi.gov.ru" w:history="1"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www</w:t>
        </w:r>
        <w:r>
          <w:rPr>
            <w:rStyle w:val="af6"/>
            <w:b/>
            <w:color w:val="auto"/>
            <w:sz w:val="24"/>
            <w:szCs w:val="24"/>
            <w:u w:val="none"/>
          </w:rPr>
          <w:t>.</w:t>
        </w:r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torgi</w:t>
        </w:r>
        <w:r>
          <w:rPr>
            <w:rStyle w:val="af6"/>
            <w:b/>
            <w:color w:val="auto"/>
            <w:sz w:val="24"/>
            <w:szCs w:val="24"/>
            <w:u w:val="none"/>
          </w:rPr>
          <w:t>.</w:t>
        </w:r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gov</w:t>
        </w:r>
        <w:r>
          <w:rPr>
            <w:rStyle w:val="af6"/>
            <w:b/>
            <w:color w:val="auto"/>
            <w:sz w:val="24"/>
            <w:szCs w:val="24"/>
            <w:u w:val="none"/>
          </w:rPr>
          <w:t>.</w:t>
        </w:r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ru</w:t>
        </w:r>
      </w:hyperlink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eastAsia="Arial Unicode MS"/>
          <w:sz w:val="24"/>
          <w:szCs w:val="24"/>
        </w:rPr>
        <w:t xml:space="preserve">, </w:t>
      </w:r>
      <w:r>
        <w:rPr>
          <w:sz w:val="24"/>
          <w:szCs w:val="24"/>
        </w:rPr>
        <w:t xml:space="preserve">на официальном сайте органов местного самоуправления Старооскольского городского округа </w:t>
      </w:r>
      <w:hyperlink r:id="rId10" w:tooltip="http://www.oskolregion.ru" w:history="1"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www</w:t>
        </w:r>
        <w:r>
          <w:rPr>
            <w:rStyle w:val="af6"/>
            <w:b/>
            <w:color w:val="auto"/>
            <w:sz w:val="24"/>
            <w:szCs w:val="24"/>
            <w:u w:val="none"/>
          </w:rPr>
          <w:t>.</w:t>
        </w:r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staryjoskol</w:t>
        </w:r>
        <w:r w:rsidRPr="008C545D">
          <w:rPr>
            <w:rStyle w:val="af6"/>
            <w:b/>
            <w:color w:val="auto"/>
            <w:sz w:val="24"/>
            <w:szCs w:val="24"/>
            <w:u w:val="none"/>
          </w:rPr>
          <w:t>-</w:t>
        </w:r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r</w:t>
        </w:r>
        <w:r w:rsidRPr="008C545D">
          <w:rPr>
            <w:rStyle w:val="af6"/>
            <w:b/>
            <w:color w:val="auto"/>
            <w:sz w:val="24"/>
            <w:szCs w:val="24"/>
            <w:u w:val="none"/>
          </w:rPr>
          <w:t>31.</w:t>
        </w:r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gosweb</w:t>
        </w:r>
        <w:r w:rsidRPr="008C545D">
          <w:rPr>
            <w:rStyle w:val="af6"/>
            <w:b/>
            <w:color w:val="auto"/>
            <w:sz w:val="24"/>
            <w:szCs w:val="24"/>
            <w:u w:val="none"/>
          </w:rPr>
          <w:t>.</w:t>
        </w:r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gosuslugi</w:t>
        </w:r>
        <w:r w:rsidRPr="008C545D">
          <w:rPr>
            <w:rStyle w:val="af6"/>
            <w:b/>
            <w:color w:val="auto"/>
            <w:sz w:val="24"/>
            <w:szCs w:val="24"/>
            <w:u w:val="none"/>
          </w:rPr>
          <w:t>.</w:t>
        </w:r>
        <w:proofErr w:type="spellStart"/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>
        <w:rPr>
          <w:sz w:val="24"/>
          <w:szCs w:val="24"/>
        </w:rPr>
        <w:t xml:space="preserve">, а также в порядке, установленном </w:t>
      </w:r>
      <w:r>
        <w:rPr>
          <w:sz w:val="24"/>
          <w:szCs w:val="24"/>
        </w:rPr>
        <w:t xml:space="preserve">для официального опубликования муниципальных правовых актов Уставом Старооскольского городского округа, </w:t>
      </w:r>
      <w:r>
        <w:rPr>
          <w:b/>
          <w:sz w:val="24"/>
          <w:szCs w:val="24"/>
        </w:rPr>
        <w:t>в газете «Зори».</w:t>
      </w:r>
    </w:p>
    <w:p w14:paraId="1BA1C8BB" w14:textId="77777777" w:rsidR="00292CB4" w:rsidRDefault="001B26AF">
      <w:pPr>
        <w:ind w:firstLine="708"/>
        <w:jc w:val="both"/>
        <w:rPr>
          <w:sz w:val="24"/>
          <w:szCs w:val="24"/>
        </w:rPr>
      </w:pPr>
      <w:r>
        <w:rPr>
          <w:b/>
          <w:spacing w:val="4"/>
          <w:sz w:val="24"/>
          <w:szCs w:val="24"/>
        </w:rPr>
        <w:lastRenderedPageBreak/>
        <w:t>Извещение об отказе в проведении аукциона</w:t>
      </w:r>
      <w:r>
        <w:rPr>
          <w:spacing w:val="4"/>
          <w:sz w:val="24"/>
          <w:szCs w:val="24"/>
        </w:rPr>
        <w:t xml:space="preserve"> размещается </w:t>
      </w:r>
      <w:r>
        <w:rPr>
          <w:sz w:val="24"/>
          <w:szCs w:val="24"/>
        </w:rPr>
        <w:t xml:space="preserve">на официальном сайте Российской Федерации </w:t>
      </w:r>
      <w:hyperlink r:id="rId11" w:tooltip="http://www.torgi.gov.ru" w:history="1"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www</w:t>
        </w:r>
        <w:r>
          <w:rPr>
            <w:rStyle w:val="af6"/>
            <w:b/>
            <w:color w:val="auto"/>
            <w:sz w:val="24"/>
            <w:szCs w:val="24"/>
            <w:u w:val="none"/>
          </w:rPr>
          <w:t>.</w:t>
        </w:r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torgi</w:t>
        </w:r>
        <w:r>
          <w:rPr>
            <w:rStyle w:val="af6"/>
            <w:b/>
            <w:color w:val="auto"/>
            <w:sz w:val="24"/>
            <w:szCs w:val="24"/>
            <w:u w:val="none"/>
          </w:rPr>
          <w:t>.</w:t>
        </w:r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gov</w:t>
        </w:r>
        <w:r>
          <w:rPr>
            <w:rStyle w:val="af6"/>
            <w:b/>
            <w:color w:val="auto"/>
            <w:sz w:val="24"/>
            <w:szCs w:val="24"/>
            <w:u w:val="none"/>
          </w:rPr>
          <w:t>.</w:t>
        </w:r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ru</w:t>
        </w:r>
      </w:hyperlink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eastAsia="Arial Unicode MS"/>
          <w:sz w:val="24"/>
          <w:szCs w:val="24"/>
        </w:rPr>
        <w:t xml:space="preserve">, </w:t>
      </w:r>
      <w:r>
        <w:rPr>
          <w:sz w:val="24"/>
          <w:szCs w:val="24"/>
        </w:rPr>
        <w:t xml:space="preserve">на официальном сайте органов местного самоуправления Старооскольского городского округа </w:t>
      </w:r>
      <w:hyperlink r:id="rId12" w:tooltip="http://www.oskolregion.ru" w:history="1"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www</w:t>
        </w:r>
        <w:r w:rsidRPr="008C545D">
          <w:rPr>
            <w:rStyle w:val="af6"/>
            <w:b/>
            <w:color w:val="auto"/>
            <w:sz w:val="24"/>
            <w:szCs w:val="24"/>
            <w:u w:val="none"/>
          </w:rPr>
          <w:t>.</w:t>
        </w:r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staryjoskol</w:t>
        </w:r>
        <w:r w:rsidRPr="008C545D">
          <w:rPr>
            <w:rStyle w:val="af6"/>
            <w:b/>
            <w:color w:val="auto"/>
            <w:sz w:val="24"/>
            <w:szCs w:val="24"/>
            <w:u w:val="none"/>
          </w:rPr>
          <w:t>-</w:t>
        </w:r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r</w:t>
        </w:r>
        <w:r w:rsidRPr="008C545D">
          <w:rPr>
            <w:rStyle w:val="af6"/>
            <w:b/>
            <w:color w:val="auto"/>
            <w:sz w:val="24"/>
            <w:szCs w:val="24"/>
            <w:u w:val="none"/>
          </w:rPr>
          <w:t>31.</w:t>
        </w:r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gosweb</w:t>
        </w:r>
        <w:r w:rsidRPr="008C545D">
          <w:rPr>
            <w:rStyle w:val="af6"/>
            <w:b/>
            <w:color w:val="auto"/>
            <w:sz w:val="24"/>
            <w:szCs w:val="24"/>
            <w:u w:val="none"/>
          </w:rPr>
          <w:t>.</w:t>
        </w:r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gosuslugi</w:t>
        </w:r>
        <w:r w:rsidRPr="008C545D">
          <w:rPr>
            <w:rStyle w:val="af6"/>
            <w:b/>
            <w:color w:val="auto"/>
            <w:sz w:val="24"/>
            <w:szCs w:val="24"/>
            <w:u w:val="none"/>
          </w:rPr>
          <w:t>.</w:t>
        </w:r>
        <w:proofErr w:type="spellStart"/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>
        <w:rPr>
          <w:sz w:val="24"/>
          <w:szCs w:val="24"/>
        </w:rPr>
        <w:t xml:space="preserve">, а также в порядке, установленном для официального опубликования муниципальных правовых актов Уставом Старооскольского городского округа, </w:t>
      </w:r>
      <w:r>
        <w:rPr>
          <w:b/>
          <w:sz w:val="24"/>
          <w:szCs w:val="24"/>
        </w:rPr>
        <w:t>в газете «Зори».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Организатор аукциона в течение трех дней со дня принят</w:t>
      </w:r>
      <w:r>
        <w:rPr>
          <w:sz w:val="24"/>
          <w:szCs w:val="24"/>
        </w:rPr>
        <w:t>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14:paraId="289E818E" w14:textId="77777777" w:rsidR="00292CB4" w:rsidRDefault="001B26AF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Для участия в аукционе заявитель перечисляет задаток</w:t>
      </w:r>
      <w:r>
        <w:rPr>
          <w:sz w:val="24"/>
          <w:szCs w:val="24"/>
        </w:rPr>
        <w:t>. Представление документов, подтверждающих вн</w:t>
      </w:r>
      <w:r>
        <w:rPr>
          <w:sz w:val="24"/>
          <w:szCs w:val="24"/>
        </w:rPr>
        <w:t>есение задатка, признается заключением соглашения о задатке. Оплата задатка считается произведенной после поступления денежных средств на указанный расчетный счет. Документом, подтверждающим поступление задатка на счет, является выписка со счета организато</w:t>
      </w:r>
      <w:r>
        <w:rPr>
          <w:sz w:val="24"/>
          <w:szCs w:val="24"/>
        </w:rPr>
        <w:t>ра аукциона. Денежные средства, перечисленные по платежным поручениям (квитанциям) об оплате задатка, оформленные с нарушением требований, установленных в извещении, считаются ошибочно перечисленными денежными средствами и надлежащим образом возвращаются н</w:t>
      </w:r>
      <w:r>
        <w:rPr>
          <w:sz w:val="24"/>
          <w:szCs w:val="24"/>
        </w:rPr>
        <w:t>а счет плательщика.</w:t>
      </w:r>
    </w:p>
    <w:p w14:paraId="63DCF355" w14:textId="77777777" w:rsidR="00292CB4" w:rsidRDefault="001B26A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Исполнение обязанности по внесению суммы задатка третьими лицами допускается. Внесение суммы задатка третьими лицами является оплатой задатка при наличии заключенного договора поручения между заявителем и третьим лицом при условии предо</w:t>
      </w:r>
      <w:r>
        <w:rPr>
          <w:sz w:val="24"/>
          <w:szCs w:val="24"/>
        </w:rPr>
        <w:t xml:space="preserve">ставленного данного договора организатору аукциона.  </w:t>
      </w:r>
    </w:p>
    <w:p w14:paraId="2E700069" w14:textId="77777777" w:rsidR="00292CB4" w:rsidRDefault="001B26AF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Задаток должен поступить на дату и время рассмотрения заявок на участие в аукционе.</w:t>
      </w:r>
      <w:r>
        <w:rPr>
          <w:sz w:val="24"/>
          <w:szCs w:val="24"/>
        </w:rPr>
        <w:t xml:space="preserve"> Оплата задатка считается произведенной после поступления денежных средств на указанный расчетный счет. Документом, под</w:t>
      </w:r>
      <w:r>
        <w:rPr>
          <w:sz w:val="24"/>
          <w:szCs w:val="24"/>
        </w:rPr>
        <w:t>тверждающим поступление задатка на счет, является выписка со счета.</w:t>
      </w:r>
    </w:p>
    <w:p w14:paraId="19CC91A4" w14:textId="77777777" w:rsidR="00292CB4" w:rsidRDefault="001B26A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Возврат внесенного задатка осуществляется по реквизитам, указанным в платежном поручении (квитанции) об оплате задатка или заявке.</w:t>
      </w:r>
    </w:p>
    <w:p w14:paraId="57FBFDB8" w14:textId="77777777" w:rsidR="00292CB4" w:rsidRDefault="001B26AF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Заявка на участие в аукционе: </w:t>
      </w:r>
    </w:p>
    <w:p w14:paraId="79415E12" w14:textId="77777777" w:rsidR="00292CB4" w:rsidRDefault="001B26AF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 xml:space="preserve">претендент представляет организатору аукциона (лично или через своего представителя) заявку согласно установленной форме в установленный в извещении о проведении аукциона срок; </w:t>
      </w:r>
    </w:p>
    <w:p w14:paraId="5BC2DDC3" w14:textId="77777777" w:rsidR="00292CB4" w:rsidRDefault="001B26A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один заявитель вправе подать только одну за</w:t>
      </w:r>
      <w:r>
        <w:rPr>
          <w:sz w:val="24"/>
          <w:szCs w:val="24"/>
        </w:rPr>
        <w:t xml:space="preserve">явку на участие в аукционе по данному лоту; </w:t>
      </w:r>
    </w:p>
    <w:p w14:paraId="5DC25A2E" w14:textId="77777777" w:rsidR="00292CB4" w:rsidRDefault="001B26A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заявка на участие в аукционе должна быть заполнена по всем пунктам;</w:t>
      </w:r>
    </w:p>
    <w:p w14:paraId="040A7679" w14:textId="77777777" w:rsidR="00292CB4" w:rsidRDefault="001B26A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заявка на участие в аукционе, поступившая по истечении срока приема заявок, возвращается заявителю в день ее поступления; </w:t>
      </w:r>
    </w:p>
    <w:p w14:paraId="206FB8AE" w14:textId="77777777" w:rsidR="00292CB4" w:rsidRDefault="001B26A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заявка считает</w:t>
      </w:r>
      <w:r>
        <w:rPr>
          <w:sz w:val="24"/>
          <w:szCs w:val="24"/>
        </w:rPr>
        <w:t xml:space="preserve">ся принятой организатором аукциона в момент присвоения ей регистрационного номера, о чем на заявке делается соответствующая отметка; </w:t>
      </w:r>
    </w:p>
    <w:p w14:paraId="790CB1F1" w14:textId="77777777" w:rsidR="00292CB4" w:rsidRDefault="001B26A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заявка подается и принимается одновременно с полным комплектом документов, требуемых для участия в аукционе, документы после аукциона не возвращаются;</w:t>
      </w:r>
    </w:p>
    <w:p w14:paraId="7713565F" w14:textId="77777777" w:rsidR="00292CB4" w:rsidRDefault="001B26A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верность копий представляемых документов должна быть подтверждена оригиналом подписи заявителя;</w:t>
      </w:r>
    </w:p>
    <w:p w14:paraId="3BE5630A" w14:textId="77777777" w:rsidR="00292CB4" w:rsidRDefault="001B26A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все</w:t>
      </w:r>
      <w:r>
        <w:rPr>
          <w:sz w:val="24"/>
          <w:szCs w:val="24"/>
        </w:rPr>
        <w:t xml:space="preserve"> подаваемые заявителем документы не должны иметь неоговоренных исправлений, а также не должны быть исполнены карандашом. Все исправления должны быть надлежащим образом заверены. Печати и подписи, а также реквизиты и текст оригиналов и копий документов долж</w:t>
      </w:r>
      <w:r>
        <w:rPr>
          <w:sz w:val="24"/>
          <w:szCs w:val="24"/>
        </w:rPr>
        <w:t>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14:paraId="6A153918" w14:textId="77777777" w:rsidR="00292CB4" w:rsidRDefault="001B26AF">
      <w:pPr>
        <w:widowControl w:val="0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Для участия в аукционе заявители представляют следующие документы:</w:t>
      </w:r>
    </w:p>
    <w:p w14:paraId="4B3C2BFA" w14:textId="77777777" w:rsidR="00292CB4" w:rsidRDefault="001B26AF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sz w:val="24"/>
          <w:szCs w:val="24"/>
          <w:u w:val="single"/>
        </w:rPr>
        <w:t>заявка</w:t>
      </w:r>
      <w:r>
        <w:rPr>
          <w:sz w:val="24"/>
          <w:szCs w:val="24"/>
        </w:rPr>
        <w:t xml:space="preserve"> на участие в аукци</w:t>
      </w:r>
      <w:r>
        <w:rPr>
          <w:sz w:val="24"/>
          <w:szCs w:val="24"/>
        </w:rPr>
        <w:t>оне по установленной в извещении о проведении аукциона форме с указанием банковских реквизитов счета заявителя для возврата задатка;</w:t>
      </w:r>
    </w:p>
    <w:p w14:paraId="5E7002FD" w14:textId="77777777" w:rsidR="00292CB4" w:rsidRDefault="001B26AF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копии </w:t>
      </w:r>
      <w:r>
        <w:rPr>
          <w:sz w:val="24"/>
          <w:szCs w:val="24"/>
          <w:u w:val="single"/>
        </w:rPr>
        <w:t>всех страниц</w:t>
      </w:r>
      <w:r>
        <w:rPr>
          <w:sz w:val="24"/>
          <w:szCs w:val="24"/>
        </w:rPr>
        <w:t xml:space="preserve"> документов, удостоверяющих личность заявителя (для граждан);</w:t>
      </w:r>
    </w:p>
    <w:p w14:paraId="0A2F96B4" w14:textId="77777777" w:rsidR="00292CB4" w:rsidRDefault="001B26AF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3) надлежащим образом заверенный перевод</w:t>
      </w:r>
      <w:r>
        <w:rPr>
          <w:sz w:val="24"/>
          <w:szCs w:val="24"/>
        </w:rPr>
        <w:t xml:space="preserve">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5EB5355B" w14:textId="77777777" w:rsidR="00292CB4" w:rsidRDefault="001B26AF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4) документ, подтверждающий внесение задатка (</w:t>
      </w:r>
      <w:r>
        <w:rPr>
          <w:sz w:val="24"/>
          <w:szCs w:val="24"/>
          <w:u w:val="single"/>
        </w:rPr>
        <w:t>платежное</w:t>
      </w:r>
      <w:r>
        <w:rPr>
          <w:sz w:val="24"/>
          <w:szCs w:val="24"/>
          <w:u w:val="single"/>
        </w:rPr>
        <w:t xml:space="preserve"> поручение</w:t>
      </w:r>
      <w:r>
        <w:rPr>
          <w:sz w:val="24"/>
          <w:szCs w:val="24"/>
        </w:rPr>
        <w:t xml:space="preserve"> или </w:t>
      </w:r>
      <w:r>
        <w:rPr>
          <w:sz w:val="24"/>
          <w:szCs w:val="24"/>
          <w:u w:val="single"/>
        </w:rPr>
        <w:t>квитанция об оплате</w:t>
      </w:r>
      <w:r>
        <w:rPr>
          <w:sz w:val="24"/>
          <w:szCs w:val="24"/>
        </w:rPr>
        <w:t xml:space="preserve">, подтверждающие перечисление задатка, с отметкой банка об исполнении), </w:t>
      </w:r>
      <w:r>
        <w:rPr>
          <w:sz w:val="24"/>
          <w:szCs w:val="24"/>
        </w:rPr>
        <w:lastRenderedPageBreak/>
        <w:t>представляются заявителем единовременно с подачей заявки на участие в аукционе. Отдельное представление документов, подтверждающих внесение задатка, н</w:t>
      </w:r>
      <w:r>
        <w:rPr>
          <w:sz w:val="24"/>
          <w:szCs w:val="24"/>
        </w:rPr>
        <w:t>е допускается (п.2 ст. 39.12 ЗК РФ, п</w:t>
      </w:r>
      <w:r>
        <w:rPr>
          <w:color w:val="000000"/>
          <w:sz w:val="24"/>
          <w:szCs w:val="24"/>
          <w:shd w:val="clear" w:color="auto" w:fill="FFFFFF"/>
        </w:rPr>
        <w:t>редставление документов, подтверждающих внесение задатка, признается заключением соглашения о задатке)</w:t>
      </w:r>
      <w:r>
        <w:rPr>
          <w:sz w:val="24"/>
          <w:szCs w:val="24"/>
        </w:rPr>
        <w:t xml:space="preserve">. </w:t>
      </w:r>
    </w:p>
    <w:p w14:paraId="68CCC636" w14:textId="77777777" w:rsidR="00292CB4" w:rsidRDefault="001B26AF">
      <w:pPr>
        <w:widowControl w:val="0"/>
        <w:ind w:firstLine="708"/>
        <w:jc w:val="both"/>
        <w:rPr>
          <w:sz w:val="24"/>
          <w:szCs w:val="24"/>
        </w:rPr>
      </w:pPr>
      <w:r>
        <w:rPr>
          <w:spacing w:val="4"/>
          <w:sz w:val="24"/>
          <w:szCs w:val="24"/>
        </w:rPr>
        <w:t xml:space="preserve">В случае подачи заявки представителем претендента предъявляется надлежащим образом оформленная доверенность. </w:t>
      </w:r>
      <w:r>
        <w:rPr>
          <w:sz w:val="24"/>
          <w:szCs w:val="24"/>
        </w:rPr>
        <w:t>Довер</w:t>
      </w:r>
      <w:r>
        <w:rPr>
          <w:sz w:val="24"/>
          <w:szCs w:val="24"/>
        </w:rPr>
        <w:t>енность на право участия в аукционе от имени заявителя оформляется на бланке организации заявителя за подписью уполномоченного исполнительного органа, скрепленной печатью организации заявителя (для юридических лиц), либо оформляется нотариально (для физиче</w:t>
      </w:r>
      <w:r>
        <w:rPr>
          <w:sz w:val="24"/>
          <w:szCs w:val="24"/>
        </w:rPr>
        <w:t>ских лиц).</w:t>
      </w:r>
    </w:p>
    <w:p w14:paraId="12DD03E0" w14:textId="77777777" w:rsidR="00292CB4" w:rsidRDefault="001B26A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 Документы, содержащие помарки, подчистки, исправления и т.п., не принимаются.</w:t>
      </w:r>
    </w:p>
    <w:p w14:paraId="43EA5E53" w14:textId="77777777" w:rsidR="00292CB4" w:rsidRDefault="001B26A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Ответственность за достоверность предс</w:t>
      </w:r>
      <w:r>
        <w:rPr>
          <w:sz w:val="24"/>
          <w:szCs w:val="24"/>
        </w:rPr>
        <w:t>тавленной информации и документов несет заявитель.</w:t>
      </w:r>
    </w:p>
    <w:p w14:paraId="1131679A" w14:textId="77777777" w:rsidR="00292CB4" w:rsidRDefault="001B26AF">
      <w:pPr>
        <w:tabs>
          <w:tab w:val="left" w:pos="709"/>
          <w:tab w:val="num" w:pos="1288"/>
          <w:tab w:val="num" w:pos="143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При подаче Заявителями Заявок на участие в аукционе, сотрудником, осуществляющим прием и оформление документов, консультации не проводятся. </w:t>
      </w:r>
    </w:p>
    <w:p w14:paraId="2F60436E" w14:textId="77777777" w:rsidR="00292CB4" w:rsidRDefault="001B26AF">
      <w:pPr>
        <w:widowControl w:val="0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Заявитель имеет право отозвать принятую организатором аукциона </w:t>
      </w:r>
      <w:r>
        <w:rPr>
          <w:b/>
          <w:sz w:val="24"/>
          <w:szCs w:val="24"/>
        </w:rPr>
        <w:t>заявку на участие в аукционе</w:t>
      </w:r>
      <w:r>
        <w:rPr>
          <w:sz w:val="24"/>
          <w:szCs w:val="24"/>
        </w:rPr>
        <w:t xml:space="preserve">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</w:t>
      </w:r>
      <w:r>
        <w:rPr>
          <w:sz w:val="24"/>
          <w:szCs w:val="24"/>
        </w:rPr>
        <w:t>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14:paraId="1B07AD8D" w14:textId="77777777" w:rsidR="00292CB4" w:rsidRDefault="001B26AF">
      <w:pPr>
        <w:ind w:firstLine="708"/>
        <w:jc w:val="both"/>
        <w:rPr>
          <w:b/>
          <w:spacing w:val="4"/>
          <w:sz w:val="24"/>
          <w:szCs w:val="24"/>
        </w:rPr>
      </w:pPr>
      <w:r>
        <w:rPr>
          <w:b/>
          <w:spacing w:val="4"/>
          <w:sz w:val="24"/>
          <w:szCs w:val="24"/>
        </w:rPr>
        <w:t>Заявитель не допускается к участию в аукционе в следующих случаях:</w:t>
      </w:r>
    </w:p>
    <w:p w14:paraId="1099C4DB" w14:textId="77777777" w:rsidR="00292CB4" w:rsidRDefault="001B26AF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1) непредставление необхо</w:t>
      </w:r>
      <w:r>
        <w:rPr>
          <w:sz w:val="24"/>
          <w:szCs w:val="24"/>
        </w:rPr>
        <w:t>димых для участия в аукционе документов или представление недостоверных сведений;</w:t>
      </w:r>
    </w:p>
    <w:p w14:paraId="7621B5BC" w14:textId="77777777" w:rsidR="00292CB4" w:rsidRDefault="001B26AF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2) непоступление задатка на дату рассмотрения заявок на участие в аукционе;</w:t>
      </w:r>
    </w:p>
    <w:p w14:paraId="0645E5A3" w14:textId="77777777" w:rsidR="00292CB4" w:rsidRDefault="001B26AF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>3) подача заявки на участие в аукционе лицом, которое в соответствии с Земельным кодексом Российск</w:t>
      </w:r>
      <w:r>
        <w:rPr>
          <w:sz w:val="24"/>
          <w:szCs w:val="24"/>
        </w:rPr>
        <w:t xml:space="preserve">ой Федерации и другими федеральными законами не имеет права быть участником аукциона или </w:t>
      </w:r>
      <w:r>
        <w:rPr>
          <w:bCs/>
          <w:sz w:val="24"/>
          <w:szCs w:val="24"/>
        </w:rPr>
        <w:t>покупателем</w:t>
      </w:r>
      <w:r>
        <w:rPr>
          <w:sz w:val="24"/>
          <w:szCs w:val="24"/>
        </w:rPr>
        <w:t xml:space="preserve"> земельного участка;</w:t>
      </w:r>
    </w:p>
    <w:p w14:paraId="428746E7" w14:textId="77777777" w:rsidR="00292CB4" w:rsidRDefault="001B26AF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4) наличие сведений о заявителе, об учредителях (участниках), о членах коллегиальных исполнительных органов заявителя, лицах, исполняющ</w:t>
      </w:r>
      <w:r>
        <w:rPr>
          <w:sz w:val="24"/>
          <w:szCs w:val="24"/>
        </w:rPr>
        <w:t>их функции единоличного исполнительного органа заявителя, являющегося юридическим лицо, в реестре недобросовестных участников аукциона.</w:t>
      </w:r>
    </w:p>
    <w:p w14:paraId="5AB7D798" w14:textId="77777777" w:rsidR="00292CB4" w:rsidRDefault="001B26AF">
      <w:pPr>
        <w:widowControl w:val="0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Организатор аукциона ведет протокол рассмотрения заявок на участие в аукционе</w:t>
      </w:r>
      <w:r>
        <w:rPr>
          <w:sz w:val="24"/>
          <w:szCs w:val="24"/>
        </w:rPr>
        <w:t>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</w:t>
      </w:r>
      <w:r>
        <w:rPr>
          <w:sz w:val="24"/>
          <w:szCs w:val="24"/>
        </w:rPr>
        <w:t xml:space="preserve">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</w:t>
      </w:r>
    </w:p>
    <w:p w14:paraId="59D6CD97" w14:textId="77777777" w:rsidR="00292CB4" w:rsidRDefault="001B26AF">
      <w:pPr>
        <w:widowControl w:val="0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Протокол р</w:t>
      </w:r>
      <w:r>
        <w:rPr>
          <w:b/>
          <w:sz w:val="24"/>
          <w:szCs w:val="24"/>
        </w:rPr>
        <w:t>ассмотрения заявок на участие в аукционе</w:t>
      </w:r>
      <w:r>
        <w:rPr>
          <w:sz w:val="24"/>
          <w:szCs w:val="24"/>
        </w:rPr>
        <w:t xml:space="preserve"> подписывается организатором аукциона не позднее чем в течение одного дня со дня их рассмотрения и размещается на официальном сайте РФ</w:t>
      </w:r>
      <w:r>
        <w:rPr>
          <w:b/>
          <w:sz w:val="24"/>
          <w:szCs w:val="24"/>
        </w:rPr>
        <w:t xml:space="preserve"> </w:t>
      </w:r>
      <w:hyperlink r:id="rId13" w:tooltip="http://www.torgi.gov.ru" w:history="1"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www</w:t>
        </w:r>
        <w:r>
          <w:rPr>
            <w:rStyle w:val="af6"/>
            <w:b/>
            <w:color w:val="auto"/>
            <w:sz w:val="24"/>
            <w:szCs w:val="24"/>
            <w:u w:val="none"/>
          </w:rPr>
          <w:t>.</w:t>
        </w:r>
        <w:proofErr w:type="spellStart"/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torgi</w:t>
        </w:r>
        <w:proofErr w:type="spellEnd"/>
        <w:r>
          <w:rPr>
            <w:rStyle w:val="af6"/>
            <w:b/>
            <w:color w:val="auto"/>
            <w:sz w:val="24"/>
            <w:szCs w:val="24"/>
            <w:u w:val="none"/>
          </w:rPr>
          <w:t>.</w:t>
        </w:r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gov</w:t>
        </w:r>
        <w:r>
          <w:rPr>
            <w:rStyle w:val="af6"/>
            <w:b/>
            <w:color w:val="auto"/>
            <w:sz w:val="24"/>
            <w:szCs w:val="24"/>
            <w:u w:val="none"/>
          </w:rPr>
          <w:t>.</w:t>
        </w:r>
        <w:proofErr w:type="spellStart"/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>
        <w:rPr>
          <w:sz w:val="24"/>
          <w:szCs w:val="24"/>
        </w:rPr>
        <w:t xml:space="preserve"> не позднее чем на следующий день после дня подписания протокола.</w:t>
      </w:r>
    </w:p>
    <w:p w14:paraId="2099FEDC" w14:textId="77777777" w:rsidR="00292CB4" w:rsidRDefault="001B26AF">
      <w:pPr>
        <w:widowControl w:val="0"/>
        <w:jc w:val="both"/>
        <w:rPr>
          <w:spacing w:val="4"/>
          <w:sz w:val="24"/>
          <w:szCs w:val="24"/>
        </w:rPr>
      </w:pPr>
      <w:r>
        <w:rPr>
          <w:sz w:val="24"/>
          <w:szCs w:val="24"/>
        </w:rPr>
        <w:t>Заявителям, признанными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</w:t>
      </w:r>
      <w:r>
        <w:rPr>
          <w:sz w:val="24"/>
          <w:szCs w:val="24"/>
        </w:rPr>
        <w:t xml:space="preserve"> позднее дня, следующего после дня подписания протокола рассмотрения заявок.</w:t>
      </w:r>
    </w:p>
    <w:p w14:paraId="4ED31211" w14:textId="77777777" w:rsidR="00292CB4" w:rsidRDefault="001B26AF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</w:t>
      </w:r>
      <w:r>
        <w:rPr>
          <w:sz w:val="24"/>
          <w:szCs w:val="24"/>
        </w:rPr>
        <w:t>частие в аукционе.</w:t>
      </w:r>
    </w:p>
    <w:p w14:paraId="1268EF58" w14:textId="77777777" w:rsidR="00292CB4" w:rsidRDefault="001B26AF">
      <w:pPr>
        <w:ind w:firstLine="708"/>
        <w:jc w:val="both"/>
        <w:rPr>
          <w:b/>
          <w:spacing w:val="4"/>
          <w:sz w:val="24"/>
          <w:szCs w:val="24"/>
        </w:rPr>
      </w:pPr>
      <w:r>
        <w:rPr>
          <w:b/>
          <w:spacing w:val="4"/>
          <w:sz w:val="24"/>
          <w:szCs w:val="24"/>
        </w:rPr>
        <w:t xml:space="preserve">Аукцион признается несостоявшимся в случае, если: </w:t>
      </w:r>
    </w:p>
    <w:p w14:paraId="5EB2BC4A" w14:textId="77777777" w:rsidR="00292CB4" w:rsidRDefault="001B26AF">
      <w:pPr>
        <w:jc w:val="both"/>
        <w:rPr>
          <w:sz w:val="24"/>
          <w:szCs w:val="24"/>
        </w:rPr>
      </w:pPr>
      <w:r>
        <w:rPr>
          <w:sz w:val="24"/>
          <w:szCs w:val="24"/>
        </w:rPr>
        <w:t>-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14:paraId="09EE3B01" w14:textId="77777777" w:rsidR="00292CB4" w:rsidRDefault="001B26AF">
      <w:pPr>
        <w:jc w:val="both"/>
        <w:rPr>
          <w:sz w:val="24"/>
          <w:szCs w:val="24"/>
        </w:rPr>
      </w:pPr>
      <w:r>
        <w:rPr>
          <w:sz w:val="24"/>
          <w:szCs w:val="24"/>
        </w:rPr>
        <w:t>- на основании результатов р</w:t>
      </w:r>
      <w:r>
        <w:rPr>
          <w:sz w:val="24"/>
          <w:szCs w:val="24"/>
        </w:rPr>
        <w:t>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заявителя;</w:t>
      </w:r>
    </w:p>
    <w:p w14:paraId="135A39DB" w14:textId="77777777" w:rsidR="00292CB4" w:rsidRDefault="001B26AF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в аукционе участвовал только один участник или п</w:t>
      </w:r>
      <w:r>
        <w:rPr>
          <w:sz w:val="24"/>
          <w:szCs w:val="24"/>
        </w:rPr>
        <w:t xml:space="preserve">ри проведении аукциона не присутствовал ни один из участников аукциона; </w:t>
      </w:r>
    </w:p>
    <w:p w14:paraId="076A4BA5" w14:textId="77777777" w:rsidR="00292CB4" w:rsidRDefault="001B26AF">
      <w:pPr>
        <w:jc w:val="both"/>
        <w:rPr>
          <w:sz w:val="24"/>
          <w:szCs w:val="24"/>
        </w:rPr>
      </w:pPr>
      <w:r>
        <w:rPr>
          <w:sz w:val="24"/>
          <w:szCs w:val="24"/>
        </w:rPr>
        <w:t>-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</w:t>
      </w:r>
      <w:r>
        <w:rPr>
          <w:sz w:val="24"/>
          <w:szCs w:val="24"/>
        </w:rPr>
        <w:t>ну предмета аукциона.</w:t>
      </w:r>
    </w:p>
    <w:p w14:paraId="13E4BE8E" w14:textId="77777777" w:rsidR="00292CB4" w:rsidRDefault="001B26AF">
      <w:pPr>
        <w:jc w:val="both"/>
        <w:rPr>
          <w:sz w:val="24"/>
          <w:szCs w:val="24"/>
        </w:rPr>
      </w:pPr>
      <w:r>
        <w:rPr>
          <w:sz w:val="24"/>
          <w:szCs w:val="24"/>
        </w:rPr>
        <w:t>В случае признания аукциона несостоявшимся, внесенные задатки возвращаются участникам в течение трех рабочих дней со дня подписания протокола о результатах аукциона.</w:t>
      </w:r>
    </w:p>
    <w:p w14:paraId="496EF73F" w14:textId="77777777" w:rsidR="00292CB4" w:rsidRDefault="001B26AF">
      <w:pPr>
        <w:widowControl w:val="0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Протокол о результатах аукциона</w:t>
      </w:r>
      <w:r>
        <w:rPr>
          <w:sz w:val="24"/>
          <w:szCs w:val="24"/>
        </w:rPr>
        <w:t xml:space="preserve"> составляется организатором аукциона,</w:t>
      </w:r>
      <w:r>
        <w:rPr>
          <w:sz w:val="24"/>
          <w:szCs w:val="24"/>
        </w:rPr>
        <w:t xml:space="preserve"> один экземпляр передается победителю аукциона. Протокол о результатах аукциона размещается на официальном сайте РФ </w:t>
      </w:r>
      <w:hyperlink r:id="rId14" w:tooltip="http://www.torgi.gov.ru" w:history="1"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www</w:t>
        </w:r>
        <w:r>
          <w:rPr>
            <w:rStyle w:val="af6"/>
            <w:b/>
            <w:color w:val="auto"/>
            <w:sz w:val="24"/>
            <w:szCs w:val="24"/>
            <w:u w:val="none"/>
          </w:rPr>
          <w:t>.</w:t>
        </w:r>
        <w:proofErr w:type="spellStart"/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torgi</w:t>
        </w:r>
        <w:proofErr w:type="spellEnd"/>
        <w:r>
          <w:rPr>
            <w:rStyle w:val="af6"/>
            <w:b/>
            <w:color w:val="auto"/>
            <w:sz w:val="24"/>
            <w:szCs w:val="24"/>
            <w:u w:val="none"/>
          </w:rPr>
          <w:t>.</w:t>
        </w:r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gov</w:t>
        </w:r>
        <w:r>
          <w:rPr>
            <w:rStyle w:val="af6"/>
            <w:b/>
            <w:color w:val="auto"/>
            <w:sz w:val="24"/>
            <w:szCs w:val="24"/>
            <w:u w:val="none"/>
          </w:rPr>
          <w:t>.</w:t>
        </w:r>
        <w:proofErr w:type="spellStart"/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в течение одного рабочего дня со дня подписания данно</w:t>
      </w:r>
      <w:r>
        <w:rPr>
          <w:sz w:val="24"/>
          <w:szCs w:val="24"/>
        </w:rPr>
        <w:t>го протокола.</w:t>
      </w:r>
    </w:p>
    <w:p w14:paraId="4110056D" w14:textId="77777777" w:rsidR="00292CB4" w:rsidRDefault="001B26AF">
      <w:pPr>
        <w:ind w:firstLine="708"/>
        <w:jc w:val="both"/>
        <w:rPr>
          <w:spacing w:val="4"/>
          <w:sz w:val="24"/>
          <w:szCs w:val="24"/>
        </w:rPr>
      </w:pPr>
      <w:r>
        <w:rPr>
          <w:b/>
          <w:spacing w:val="4"/>
          <w:sz w:val="24"/>
          <w:szCs w:val="24"/>
        </w:rPr>
        <w:t>Порядок определения победителя: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победителем аукциона признается участник аукциона, предложивший </w:t>
      </w:r>
      <w:r>
        <w:rPr>
          <w:sz w:val="24"/>
          <w:szCs w:val="24"/>
        </w:rPr>
        <w:t xml:space="preserve">наибольшую цену </w:t>
      </w:r>
      <w:r>
        <w:rPr>
          <w:bCs/>
          <w:sz w:val="24"/>
          <w:szCs w:val="24"/>
        </w:rPr>
        <w:t>за земельный участок</w:t>
      </w:r>
      <w:r>
        <w:rPr>
          <w:spacing w:val="4"/>
          <w:sz w:val="24"/>
          <w:szCs w:val="24"/>
        </w:rPr>
        <w:t xml:space="preserve">. </w:t>
      </w:r>
    </w:p>
    <w:p w14:paraId="1EAD02C3" w14:textId="77777777" w:rsidR="00292CB4" w:rsidRDefault="001B26AF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В течение трех рабочих дней со дня подписания протокола о результатах аукциона организатор аукциона обязан </w:t>
      </w:r>
      <w:r>
        <w:rPr>
          <w:sz w:val="24"/>
          <w:szCs w:val="24"/>
        </w:rPr>
        <w:t>возвратить задатки лицам, участвовавшим в аукционе, но не победившим в нем.</w:t>
      </w:r>
    </w:p>
    <w:p w14:paraId="6E4FB659" w14:textId="77777777" w:rsidR="00292CB4" w:rsidRDefault="001B26AF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Победителю аукциона, единственному принявшему участие в аукционе его участнику, заявителю, подавшему единственную заявку,</w:t>
      </w:r>
      <w:r>
        <w:rPr>
          <w:sz w:val="24"/>
          <w:szCs w:val="24"/>
        </w:rPr>
        <w:t xml:space="preserve"> направляется три экземпляра подписанного проекта договора </w:t>
      </w:r>
      <w:r>
        <w:rPr>
          <w:sz w:val="24"/>
          <w:szCs w:val="24"/>
        </w:rPr>
        <w:t>купли-продажи земельного участка в десятидневный срок со дня составления протокола о рассмотрении заявок или протокола о результатах аукциона. При этом договор купли-продажи земельного участка заключается по цене, предложенной победителем аукциона, или в с</w:t>
      </w:r>
      <w:r>
        <w:rPr>
          <w:sz w:val="24"/>
          <w:szCs w:val="24"/>
        </w:rPr>
        <w:t>лучае заключения указанного договора с единственным принявшим участие в аукционе его участником по начальной цене предмета аукциона.</w:t>
      </w:r>
    </w:p>
    <w:p w14:paraId="0313676D" w14:textId="77777777" w:rsidR="00292CB4" w:rsidRDefault="001B26AF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Задаток, внесенный лицом, признанным победителем аукциона, задаток, внесенный иным лицом, с которым договор купли-продажи з</w:t>
      </w:r>
      <w:r>
        <w:rPr>
          <w:b/>
          <w:sz w:val="24"/>
          <w:szCs w:val="24"/>
        </w:rPr>
        <w:t>емельного участка заключается в случае признания аукциона несостоявшимся,</w:t>
      </w:r>
      <w:r>
        <w:rPr>
          <w:sz w:val="24"/>
          <w:szCs w:val="24"/>
        </w:rPr>
        <w:t xml:space="preserve"> засчитываются в счет </w:t>
      </w:r>
      <w:proofErr w:type="gramStart"/>
      <w:r>
        <w:rPr>
          <w:sz w:val="24"/>
          <w:szCs w:val="24"/>
        </w:rPr>
        <w:t>стоимости  земельного</w:t>
      </w:r>
      <w:proofErr w:type="gramEnd"/>
      <w:r>
        <w:rPr>
          <w:sz w:val="24"/>
          <w:szCs w:val="24"/>
        </w:rPr>
        <w:t xml:space="preserve"> участка. Задатки, внесенные этими лицами, не заключившими в установленном настоящим извещением порядке договора купли-продажи земельного уч</w:t>
      </w:r>
      <w:r>
        <w:rPr>
          <w:sz w:val="24"/>
          <w:szCs w:val="24"/>
        </w:rPr>
        <w:t xml:space="preserve">астка вследствие уклонения от заключения указанного договора, не возвращаются. </w:t>
      </w:r>
    </w:p>
    <w:p w14:paraId="1A737413" w14:textId="77777777" w:rsidR="00292CB4" w:rsidRDefault="001B26AF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Срок заключения договора купли-продажи земельного участка:</w:t>
      </w:r>
      <w:r>
        <w:rPr>
          <w:sz w:val="24"/>
          <w:szCs w:val="24"/>
        </w:rPr>
        <w:t xml:space="preserve"> не ранее чем через десять дней со дня размещения информации о результатах аукциона на официальном сайте Российской Фе</w:t>
      </w:r>
      <w:r>
        <w:rPr>
          <w:sz w:val="24"/>
          <w:szCs w:val="24"/>
        </w:rPr>
        <w:t xml:space="preserve">дерации </w:t>
      </w:r>
      <w:hyperlink r:id="rId15" w:tooltip="http://www.torgi.gov.ru" w:history="1"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www</w:t>
        </w:r>
        <w:r>
          <w:rPr>
            <w:rStyle w:val="af6"/>
            <w:b/>
            <w:color w:val="auto"/>
            <w:sz w:val="24"/>
            <w:szCs w:val="24"/>
            <w:u w:val="none"/>
          </w:rPr>
          <w:t>.</w:t>
        </w:r>
        <w:proofErr w:type="spellStart"/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torgi</w:t>
        </w:r>
        <w:proofErr w:type="spellEnd"/>
        <w:r>
          <w:rPr>
            <w:rStyle w:val="af6"/>
            <w:b/>
            <w:color w:val="auto"/>
            <w:sz w:val="24"/>
            <w:szCs w:val="24"/>
            <w:u w:val="none"/>
          </w:rPr>
          <w:t>.</w:t>
        </w:r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gov</w:t>
        </w:r>
        <w:r>
          <w:rPr>
            <w:rStyle w:val="af6"/>
            <w:b/>
            <w:color w:val="auto"/>
            <w:sz w:val="24"/>
            <w:szCs w:val="24"/>
            <w:u w:val="none"/>
          </w:rPr>
          <w:t>.</w:t>
        </w:r>
        <w:proofErr w:type="spellStart"/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>
        <w:rPr>
          <w:sz w:val="24"/>
          <w:szCs w:val="24"/>
        </w:rPr>
        <w:t xml:space="preserve">. Договор купли-продажи земельного участка должен быть подписан и представлен в департамент имущественных и земельных отношений администрации Старооскольского городского округа в течение тридцати дней со дня направления. </w:t>
      </w:r>
    </w:p>
    <w:p w14:paraId="5A38CE93" w14:textId="77777777" w:rsidR="00292CB4" w:rsidRDefault="001B26AF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Если договор купли-продажи земельн</w:t>
      </w:r>
      <w:r>
        <w:rPr>
          <w:b/>
          <w:sz w:val="24"/>
          <w:szCs w:val="24"/>
        </w:rPr>
        <w:t>ого участка в течение тридцати дней со дня направления победителю аукциона проекта указанного договора им не подписан</w:t>
      </w:r>
      <w:r>
        <w:rPr>
          <w:sz w:val="24"/>
          <w:szCs w:val="24"/>
        </w:rPr>
        <w:t xml:space="preserve"> и не представлен в департамент имущественных и земельных отношений администрации Старооскольского городского округа, организатор аукциона </w:t>
      </w:r>
      <w:r>
        <w:rPr>
          <w:sz w:val="24"/>
          <w:szCs w:val="24"/>
        </w:rPr>
        <w:t>предлагает заключить договор купли-продажи земельного участка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14:paraId="5059CDCB" w14:textId="77777777" w:rsidR="00292CB4" w:rsidRDefault="001B26AF">
      <w:pPr>
        <w:jc w:val="both"/>
        <w:rPr>
          <w:sz w:val="24"/>
          <w:szCs w:val="24"/>
        </w:rPr>
      </w:pPr>
      <w:r>
        <w:rPr>
          <w:sz w:val="24"/>
          <w:szCs w:val="24"/>
        </w:rPr>
        <w:t>В случае, если в течение тридцати дней со дня направления</w:t>
      </w:r>
      <w:r>
        <w:rPr>
          <w:sz w:val="24"/>
          <w:szCs w:val="24"/>
        </w:rPr>
        <w:t xml:space="preserve"> участнику аукциона, который сделал предпоследнее предложение о цене предмета аукциона, проекта договора купли-продажи земельного участка этот участник не представил в департамент имущественных и земельных отношений администрации Старооскольского городског</w:t>
      </w:r>
      <w:r>
        <w:rPr>
          <w:sz w:val="24"/>
          <w:szCs w:val="24"/>
        </w:rPr>
        <w:t>о округа,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14:paraId="2038D045" w14:textId="77777777" w:rsidR="00292CB4" w:rsidRDefault="001B26AF">
      <w:pPr>
        <w:widowControl w:val="0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Сведения о победителях аукционов, уклонивши</w:t>
      </w:r>
      <w:r>
        <w:rPr>
          <w:b/>
          <w:sz w:val="24"/>
          <w:szCs w:val="24"/>
        </w:rPr>
        <w:t xml:space="preserve">хся от заключения договора купли-продажи земельного участка, </w:t>
      </w:r>
      <w:r>
        <w:rPr>
          <w:sz w:val="24"/>
          <w:szCs w:val="24"/>
        </w:rPr>
        <w:t>и об иных лицах, с которыми договоры купли-продажи заключаются в случае признания аукциона несостоявшимся и которые уклонились от их заключения, включаются в реестр недобросовестных участников ау</w:t>
      </w:r>
      <w:r>
        <w:rPr>
          <w:sz w:val="24"/>
          <w:szCs w:val="24"/>
        </w:rPr>
        <w:t xml:space="preserve">кциона. </w:t>
      </w:r>
      <w:bookmarkStart w:id="0" w:name="Par1035"/>
      <w:bookmarkEnd w:id="0"/>
      <w:r>
        <w:rPr>
          <w:sz w:val="24"/>
          <w:szCs w:val="24"/>
        </w:rPr>
        <w:t>Сведения исключаются из реестра недобросовестных участников аукциона по истечении двух лет со дня их внесения в реестр недобросовестных участников аукциона.</w:t>
      </w:r>
    </w:p>
    <w:p w14:paraId="3E9AB3A5" w14:textId="77777777" w:rsidR="00292CB4" w:rsidRDefault="001B26AF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В соответствии с законом заключение договора купли-продажи земельного участка</w:t>
      </w:r>
      <w:r>
        <w:rPr>
          <w:sz w:val="24"/>
          <w:szCs w:val="24"/>
        </w:rPr>
        <w:t xml:space="preserve"> возможно толь</w:t>
      </w:r>
      <w:r>
        <w:rPr>
          <w:sz w:val="24"/>
          <w:szCs w:val="24"/>
        </w:rPr>
        <w:t>ко путем проведения торгов, 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договору купли-продажи должны быть исполнены победителем торгов лично.</w:t>
      </w:r>
    </w:p>
    <w:p w14:paraId="4FEA8CD8" w14:textId="77777777" w:rsidR="00292CB4" w:rsidRDefault="001B26AF">
      <w:pPr>
        <w:pStyle w:val="25"/>
        <w:tabs>
          <w:tab w:val="left" w:pos="0"/>
        </w:tabs>
        <w:spacing w:after="0" w:line="240" w:lineRule="auto"/>
        <w:ind w:left="0" w:right="23"/>
        <w:jc w:val="both"/>
        <w:rPr>
          <w:b/>
          <w:sz w:val="24"/>
          <w:szCs w:val="24"/>
        </w:rPr>
      </w:pPr>
      <w:r>
        <w:rPr>
          <w:sz w:val="24"/>
          <w:szCs w:val="24"/>
        </w:rPr>
        <w:t>Обя</w:t>
      </w:r>
      <w:r>
        <w:rPr>
          <w:sz w:val="24"/>
          <w:szCs w:val="24"/>
        </w:rPr>
        <w:t>зательным приложением к настоящему извещению</w:t>
      </w:r>
      <w:r>
        <w:rPr>
          <w:b/>
          <w:sz w:val="24"/>
          <w:szCs w:val="24"/>
        </w:rPr>
        <w:t xml:space="preserve">, размещенному на официальном сайте, является проект </w:t>
      </w:r>
      <w:r>
        <w:rPr>
          <w:b/>
          <w:sz w:val="24"/>
          <w:szCs w:val="24"/>
          <w:u w:val="single"/>
        </w:rPr>
        <w:t>договора купли-продажи</w:t>
      </w:r>
      <w:r>
        <w:rPr>
          <w:b/>
          <w:sz w:val="24"/>
          <w:szCs w:val="24"/>
        </w:rPr>
        <w:t xml:space="preserve"> земельного участка.</w:t>
      </w:r>
    </w:p>
    <w:p w14:paraId="742A1461" w14:textId="77777777" w:rsidR="00292CB4" w:rsidRDefault="001B26AF">
      <w:pPr>
        <w:tabs>
          <w:tab w:val="left" w:pos="851"/>
          <w:tab w:val="left" w:pos="1080"/>
        </w:tabs>
        <w:ind w:right="-2"/>
        <w:jc w:val="both"/>
        <w:rPr>
          <w:rFonts w:eastAsia="MS Mincho"/>
          <w:sz w:val="24"/>
          <w:szCs w:val="24"/>
        </w:rPr>
      </w:pPr>
      <w:r>
        <w:rPr>
          <w:b/>
          <w:spacing w:val="4"/>
          <w:sz w:val="24"/>
          <w:szCs w:val="24"/>
        </w:rPr>
        <w:t>Осмотр земельных участков</w:t>
      </w:r>
      <w:r>
        <w:rPr>
          <w:spacing w:val="4"/>
          <w:sz w:val="24"/>
          <w:szCs w:val="24"/>
        </w:rPr>
        <w:t xml:space="preserve"> на местности производится претендентами в любое время самостоятельно, </w:t>
      </w:r>
      <w:r>
        <w:rPr>
          <w:rFonts w:eastAsia="MS Mincho"/>
          <w:sz w:val="24"/>
          <w:szCs w:val="24"/>
        </w:rPr>
        <w:t>с имеющейся документ</w:t>
      </w:r>
      <w:r>
        <w:rPr>
          <w:rFonts w:eastAsia="MS Mincho"/>
          <w:sz w:val="24"/>
          <w:szCs w:val="24"/>
        </w:rPr>
        <w:t xml:space="preserve">ацией по земельному участку претенденты вправе ознакомиться у организатора аукциона. </w:t>
      </w:r>
    </w:p>
    <w:p w14:paraId="0D5CCC3F" w14:textId="77777777" w:rsidR="00292CB4" w:rsidRDefault="001B26AF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Обременения правами третьих лиц</w:t>
      </w:r>
      <w:r>
        <w:rPr>
          <w:sz w:val="24"/>
          <w:szCs w:val="24"/>
        </w:rPr>
        <w:t xml:space="preserve"> по выставленному земельному участку отсутствуют, зе</w:t>
      </w:r>
      <w:r>
        <w:rPr>
          <w:sz w:val="24"/>
          <w:szCs w:val="24"/>
        </w:rPr>
        <w:t>мельный участок под арестом и в залоге не состоит.</w:t>
      </w:r>
    </w:p>
    <w:p w14:paraId="3C143BDE" w14:textId="77777777" w:rsidR="00292CB4" w:rsidRDefault="001B26AF">
      <w:pPr>
        <w:jc w:val="both"/>
        <w:rPr>
          <w:sz w:val="24"/>
          <w:szCs w:val="24"/>
        </w:rPr>
      </w:pPr>
      <w:r>
        <w:rPr>
          <w:sz w:val="24"/>
          <w:szCs w:val="24"/>
        </w:rPr>
        <w:t>Данное извещение о проведении аукциона является публичным предложением, содержащим существенные условия, обязательные для выполнения участниками аукциона.</w:t>
      </w:r>
    </w:p>
    <w:p w14:paraId="6F498937" w14:textId="77777777" w:rsidR="00292CB4" w:rsidRDefault="001B26AF">
      <w:pPr>
        <w:jc w:val="both"/>
        <w:rPr>
          <w:sz w:val="24"/>
          <w:szCs w:val="24"/>
        </w:rPr>
      </w:pPr>
      <w:r>
        <w:rPr>
          <w:sz w:val="24"/>
          <w:szCs w:val="24"/>
        </w:rPr>
        <w:t>Подробную информацию по земельному участку, порядк</w:t>
      </w:r>
      <w:r>
        <w:rPr>
          <w:sz w:val="24"/>
          <w:szCs w:val="24"/>
        </w:rPr>
        <w:t xml:space="preserve">у проведения аукциона, форме заявки, проекту договора можно получить по телефону: 8(4725)39-52-65. Контактное лицо – </w:t>
      </w:r>
      <w:proofErr w:type="spellStart"/>
      <w:r>
        <w:rPr>
          <w:sz w:val="24"/>
          <w:szCs w:val="24"/>
        </w:rPr>
        <w:t>Полевская</w:t>
      </w:r>
      <w:proofErr w:type="spellEnd"/>
      <w:r>
        <w:rPr>
          <w:sz w:val="24"/>
          <w:szCs w:val="24"/>
        </w:rPr>
        <w:t xml:space="preserve"> Марина Александровна.</w:t>
      </w:r>
    </w:p>
    <w:p w14:paraId="7321ED73" w14:textId="77777777" w:rsidR="00292CB4" w:rsidRDefault="00292CB4">
      <w:pPr>
        <w:jc w:val="both"/>
        <w:rPr>
          <w:sz w:val="24"/>
          <w:szCs w:val="24"/>
        </w:rPr>
      </w:pPr>
    </w:p>
    <w:p w14:paraId="779F5953" w14:textId="77777777" w:rsidR="00292CB4" w:rsidRDefault="00292CB4">
      <w:pPr>
        <w:jc w:val="both"/>
        <w:rPr>
          <w:sz w:val="24"/>
          <w:szCs w:val="24"/>
        </w:rPr>
      </w:pPr>
    </w:p>
    <w:p w14:paraId="773605FC" w14:textId="77777777" w:rsidR="008C545D" w:rsidRDefault="008C545D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  <w:bookmarkStart w:id="1" w:name="sub_1304"/>
    </w:p>
    <w:p w14:paraId="3D22CA6D" w14:textId="77777777" w:rsidR="008C545D" w:rsidRDefault="008C545D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2F18C7E1" w14:textId="77777777" w:rsidR="008C545D" w:rsidRDefault="008C545D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1FA011B8" w14:textId="77777777" w:rsidR="008C545D" w:rsidRDefault="008C545D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27DC6E79" w14:textId="77777777" w:rsidR="008C545D" w:rsidRDefault="008C545D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28D77DB7" w14:textId="77777777" w:rsidR="008C545D" w:rsidRDefault="008C545D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5D0C004E" w14:textId="77777777" w:rsidR="008C545D" w:rsidRDefault="008C545D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06917C39" w14:textId="77777777" w:rsidR="008C545D" w:rsidRDefault="008C545D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2F806AD5" w14:textId="77777777" w:rsidR="008C545D" w:rsidRDefault="008C545D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4C7BA5BE" w14:textId="77777777" w:rsidR="008C545D" w:rsidRDefault="008C545D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0F2225DA" w14:textId="77777777" w:rsidR="008C545D" w:rsidRDefault="008C545D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6B846AD3" w14:textId="77777777" w:rsidR="008C545D" w:rsidRDefault="008C545D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5813FCBA" w14:textId="77777777" w:rsidR="008C545D" w:rsidRDefault="008C545D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705447BD" w14:textId="77777777" w:rsidR="008C545D" w:rsidRDefault="008C545D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7B8100A8" w14:textId="77777777" w:rsidR="008C545D" w:rsidRDefault="008C545D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57BD2A9D" w14:textId="77777777" w:rsidR="008C545D" w:rsidRDefault="008C545D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3E89646B" w14:textId="77777777" w:rsidR="008C545D" w:rsidRDefault="008C545D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63898E6A" w14:textId="77777777" w:rsidR="008C545D" w:rsidRDefault="008C545D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644258B6" w14:textId="77777777" w:rsidR="008C545D" w:rsidRDefault="008C545D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4ABB292A" w14:textId="77777777" w:rsidR="008C545D" w:rsidRDefault="008C545D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398A54F4" w14:textId="77777777" w:rsidR="008C545D" w:rsidRDefault="008C545D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4A5DA2A4" w14:textId="77777777" w:rsidR="008C545D" w:rsidRDefault="008C545D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691E38BD" w14:textId="77777777" w:rsidR="008C545D" w:rsidRDefault="008C545D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37B73CC4" w14:textId="77777777" w:rsidR="008C545D" w:rsidRDefault="008C545D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056786CE" w14:textId="77777777" w:rsidR="008C545D" w:rsidRDefault="008C545D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17E8ED93" w14:textId="77777777" w:rsidR="008C545D" w:rsidRDefault="008C545D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2E65AEDC" w14:textId="77777777" w:rsidR="008C545D" w:rsidRDefault="008C545D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1765E96E" w14:textId="77777777" w:rsidR="008C545D" w:rsidRDefault="008C545D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3FC87B2F" w14:textId="77777777" w:rsidR="008C545D" w:rsidRDefault="008C545D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402618F1" w14:textId="77777777" w:rsidR="008C545D" w:rsidRDefault="008C545D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2441F73F" w14:textId="77777777" w:rsidR="008C545D" w:rsidRDefault="008C545D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324FE5AE" w14:textId="77777777" w:rsidR="008C545D" w:rsidRDefault="008C545D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13D9D0AE" w14:textId="77777777" w:rsidR="008C545D" w:rsidRDefault="008C545D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4CF93DD6" w14:textId="77777777" w:rsidR="008C545D" w:rsidRDefault="008C545D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18F0F6BC" w14:textId="77777777" w:rsidR="008C545D" w:rsidRDefault="008C545D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131FB63D" w14:textId="77777777" w:rsidR="008C545D" w:rsidRDefault="008C545D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662E4C4D" w14:textId="77777777" w:rsidR="008C545D" w:rsidRDefault="008C545D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2FEA4C52" w14:textId="77777777" w:rsidR="008C545D" w:rsidRDefault="008C545D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67235577" w14:textId="19320B5A" w:rsidR="00292CB4" w:rsidRDefault="001B26AF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  <w:r>
        <w:rPr>
          <w:rFonts w:ascii="Times New Roman" w:hAnsi="Times New Roman"/>
          <w:i/>
          <w:sz w:val="23"/>
          <w:szCs w:val="23"/>
        </w:rPr>
        <w:lastRenderedPageBreak/>
        <w:t>Приложение к извещению</w:t>
      </w:r>
    </w:p>
    <w:p w14:paraId="5192A3ED" w14:textId="77777777" w:rsidR="00292CB4" w:rsidRDefault="001B26AF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ДОГОВОР</w:t>
      </w:r>
    </w:p>
    <w:p w14:paraId="01A791F2" w14:textId="77777777" w:rsidR="00292CB4" w:rsidRDefault="001B26A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купли-продажи земельного участка, находящегося в собственности Старооскольского городского округа Белгородской области, а также из состава земель, государственная собственность на которые не разграничена</w:t>
      </w:r>
    </w:p>
    <w:p w14:paraId="14969209" w14:textId="77777777" w:rsidR="00292CB4" w:rsidRDefault="00292CB4">
      <w:pPr>
        <w:ind w:firstLine="720"/>
        <w:jc w:val="center"/>
        <w:rPr>
          <w:b/>
          <w:sz w:val="26"/>
          <w:szCs w:val="26"/>
        </w:rPr>
      </w:pPr>
    </w:p>
    <w:p w14:paraId="6F6D21AF" w14:textId="77777777" w:rsidR="00292CB4" w:rsidRDefault="001B26AF">
      <w:pPr>
        <w:pStyle w:val="msonormalbullet2gif"/>
        <w:spacing w:before="0" w:beforeAutospacing="0" w:after="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город Старый Оскол                                 </w:t>
      </w:r>
      <w:r>
        <w:rPr>
          <w:sz w:val="26"/>
          <w:szCs w:val="26"/>
        </w:rPr>
        <w:t xml:space="preserve">              Регистрационный номер _________</w:t>
      </w:r>
    </w:p>
    <w:p w14:paraId="48B227AE" w14:textId="77777777" w:rsidR="00292CB4" w:rsidRDefault="001B26AF">
      <w:pPr>
        <w:pStyle w:val="msonormalbullet2gif"/>
        <w:spacing w:before="0" w:beforeAutospacing="0" w:after="0" w:afterAutospacing="0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>«__» ___________ 20__ года</w:t>
      </w:r>
    </w:p>
    <w:p w14:paraId="75A90C0F" w14:textId="77777777" w:rsidR="00292CB4" w:rsidRDefault="00292CB4">
      <w:pPr>
        <w:pStyle w:val="msonormalbullet2gif"/>
        <w:spacing w:before="0" w:beforeAutospacing="0" w:after="0" w:afterAutospacing="0"/>
        <w:contextualSpacing/>
        <w:jc w:val="right"/>
        <w:rPr>
          <w:sz w:val="26"/>
          <w:szCs w:val="26"/>
        </w:rPr>
      </w:pPr>
    </w:p>
    <w:p w14:paraId="71409115" w14:textId="77777777" w:rsidR="00292CB4" w:rsidRDefault="001B26AF">
      <w:pPr>
        <w:pStyle w:val="msonormalbullet2gifbullet3gifbullet1gif"/>
        <w:spacing w:before="0" w:beforeAutospacing="0" w:after="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>Муниципальное образование – Старооскольский городской округ Белгородской области, от имени которого действует департамент имущественных и земельных отношений администрации Старооско</w:t>
      </w:r>
      <w:r>
        <w:rPr>
          <w:sz w:val="26"/>
          <w:szCs w:val="26"/>
        </w:rPr>
        <w:t>льского городского округа Белгородской области, в лице заместителя главы администрации городского округа - начальника департамента имущественных и земельных отношений администрации Старооскольского городского округа ________________________________________</w:t>
      </w:r>
      <w:r>
        <w:rPr>
          <w:sz w:val="26"/>
          <w:szCs w:val="26"/>
        </w:rPr>
        <w:t xml:space="preserve">_______________________________, </w:t>
      </w:r>
    </w:p>
    <w:p w14:paraId="550AD9B9" w14:textId="77777777" w:rsidR="00292CB4" w:rsidRDefault="001B26AF">
      <w:pPr>
        <w:pStyle w:val="msonormalbullet2gifbullet3gifbullet3gif"/>
        <w:spacing w:before="0" w:beforeAutospacing="0" w:after="0" w:afterAutospacing="0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(Ф.И.О.)</w:t>
      </w:r>
    </w:p>
    <w:p w14:paraId="1C4F7B3B" w14:textId="77777777" w:rsidR="00292CB4" w:rsidRDefault="001B26AF">
      <w:pPr>
        <w:pStyle w:val="msonormalbullet2gifbullet3gifbullet3gif"/>
        <w:spacing w:before="0" w:beforeAutospacing="0" w:after="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действующего на основании Положения о департаменте имущественных и земельных отношений администрации Старооскольского городского округа Белгородской области, именуемый в дальнейшем «Продавец», с одной стороны, и _</w:t>
      </w:r>
      <w:r>
        <w:rPr>
          <w:sz w:val="26"/>
          <w:szCs w:val="26"/>
        </w:rPr>
        <w:t>______________________________________________________________________,</w:t>
      </w:r>
    </w:p>
    <w:p w14:paraId="303744ED" w14:textId="77777777" w:rsidR="00292CB4" w:rsidRDefault="001B26AF">
      <w:pPr>
        <w:pStyle w:val="msonormalbullet2gif"/>
        <w:spacing w:before="0" w:beforeAutospacing="0" w:after="0" w:afterAutospacing="0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(Ф.И.О., паспортные данные/наименование организации)</w:t>
      </w:r>
    </w:p>
    <w:p w14:paraId="535BFE4E" w14:textId="77777777" w:rsidR="00292CB4" w:rsidRDefault="001B26AF">
      <w:pPr>
        <w:pStyle w:val="msonormalbullet2gif"/>
        <w:spacing w:before="0" w:beforeAutospacing="0" w:after="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действующий(</w:t>
      </w:r>
      <w:proofErr w:type="spellStart"/>
      <w:r>
        <w:rPr>
          <w:sz w:val="26"/>
          <w:szCs w:val="26"/>
        </w:rPr>
        <w:t>ая</w:t>
      </w:r>
      <w:proofErr w:type="spellEnd"/>
      <w:r>
        <w:rPr>
          <w:sz w:val="26"/>
          <w:szCs w:val="26"/>
        </w:rPr>
        <w:t xml:space="preserve">) на </w:t>
      </w:r>
      <w:proofErr w:type="gramStart"/>
      <w:r>
        <w:rPr>
          <w:sz w:val="26"/>
          <w:szCs w:val="26"/>
        </w:rPr>
        <w:t>основании  _</w:t>
      </w:r>
      <w:proofErr w:type="gramEnd"/>
      <w:r>
        <w:rPr>
          <w:sz w:val="26"/>
          <w:szCs w:val="26"/>
        </w:rPr>
        <w:t xml:space="preserve">___________________________________________ </w:t>
      </w:r>
    </w:p>
    <w:p w14:paraId="0B37D7BF" w14:textId="77777777" w:rsidR="00292CB4" w:rsidRDefault="001B26AF">
      <w:pPr>
        <w:pStyle w:val="msonormalbullet2gif"/>
        <w:spacing w:before="0" w:beforeAutospacing="0" w:after="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</w:t>
      </w:r>
      <w:r>
        <w:rPr>
          <w:sz w:val="26"/>
          <w:szCs w:val="26"/>
        </w:rPr>
        <w:t>________________,</w:t>
      </w:r>
    </w:p>
    <w:p w14:paraId="785C72F4" w14:textId="77777777" w:rsidR="00292CB4" w:rsidRDefault="001B26AF">
      <w:pPr>
        <w:pStyle w:val="msonormalbullet2gif"/>
        <w:spacing w:before="0" w:beforeAutospacing="0" w:after="0" w:afterAutospacing="0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документа, реквизиты документа)</w:t>
      </w:r>
    </w:p>
    <w:p w14:paraId="0DB3002B" w14:textId="77777777" w:rsidR="00292CB4" w:rsidRDefault="001B26AF">
      <w:pPr>
        <w:jc w:val="both"/>
        <w:rPr>
          <w:sz w:val="26"/>
          <w:szCs w:val="26"/>
        </w:rPr>
      </w:pPr>
      <w:r>
        <w:rPr>
          <w:sz w:val="26"/>
          <w:szCs w:val="26"/>
        </w:rPr>
        <w:t>именуемый(</w:t>
      </w:r>
      <w:proofErr w:type="spellStart"/>
      <w:r>
        <w:rPr>
          <w:sz w:val="26"/>
          <w:szCs w:val="26"/>
        </w:rPr>
        <w:t>ая</w:t>
      </w:r>
      <w:proofErr w:type="spellEnd"/>
      <w:r>
        <w:rPr>
          <w:sz w:val="26"/>
          <w:szCs w:val="26"/>
        </w:rPr>
        <w:t>) в дальнейшем «Покупатель»</w:t>
      </w:r>
      <w:r>
        <w:rPr>
          <w:sz w:val="26"/>
          <w:szCs w:val="26"/>
        </w:rPr>
        <w:t>, с другой стороны, в дальнейшем при совместном упоминании – Стороны, заключили настоящий Договор о нижеследующем:</w:t>
      </w:r>
    </w:p>
    <w:p w14:paraId="271A191C" w14:textId="77777777" w:rsidR="00292CB4" w:rsidRDefault="00292CB4">
      <w:pPr>
        <w:ind w:left="2552" w:firstLine="720"/>
        <w:rPr>
          <w:sz w:val="26"/>
          <w:szCs w:val="26"/>
        </w:rPr>
      </w:pPr>
    </w:p>
    <w:p w14:paraId="2F421673" w14:textId="77777777" w:rsidR="00292CB4" w:rsidRDefault="001B26AF">
      <w:pPr>
        <w:ind w:left="2552" w:firstLine="720"/>
        <w:rPr>
          <w:b/>
          <w:sz w:val="26"/>
          <w:szCs w:val="26"/>
        </w:rPr>
      </w:pPr>
      <w:r>
        <w:rPr>
          <w:b/>
          <w:sz w:val="26"/>
          <w:szCs w:val="26"/>
        </w:rPr>
        <w:t>1. Предмет договора</w:t>
      </w:r>
    </w:p>
    <w:p w14:paraId="1563F400" w14:textId="77777777" w:rsidR="00292CB4" w:rsidRDefault="001B26AF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Продавец обязуется передать в собственность за плату, а Покупатель обязуется принять согласно _____________________</w:t>
      </w:r>
      <w:r>
        <w:rPr>
          <w:sz w:val="26"/>
          <w:szCs w:val="26"/>
        </w:rPr>
        <w:t>__________________________</w:t>
      </w:r>
    </w:p>
    <w:p w14:paraId="36945CA6" w14:textId="77777777" w:rsidR="00292CB4" w:rsidRDefault="001B26AF">
      <w:pPr>
        <w:ind w:right="-2"/>
        <w:jc w:val="both"/>
        <w:rPr>
          <w:sz w:val="16"/>
          <w:szCs w:val="16"/>
        </w:rPr>
      </w:pPr>
      <w:r>
        <w:rPr>
          <w:sz w:val="26"/>
          <w:szCs w:val="26"/>
        </w:rPr>
        <w:t xml:space="preserve">________________________________________________________________________ </w:t>
      </w:r>
      <w:r>
        <w:t>(указывается основание заключения договора: протокол рассмотрения заявок на участие в аукционе; протокол подведения итогов аукциона; постановление администр</w:t>
      </w:r>
      <w:r>
        <w:t>ации Старооскольского городского округа)</w:t>
      </w:r>
    </w:p>
    <w:p w14:paraId="74B30C11" w14:textId="77777777" w:rsidR="00292CB4" w:rsidRDefault="001B26AF">
      <w:pPr>
        <w:pStyle w:val="af4"/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земельный участок, находящийся в ________________________________________,</w:t>
      </w:r>
    </w:p>
    <w:p w14:paraId="13E2D81F" w14:textId="77777777" w:rsidR="00292CB4" w:rsidRDefault="001B26AF">
      <w:pPr>
        <w:pStyle w:val="af4"/>
        <w:spacing w:after="0"/>
        <w:ind w:left="0"/>
        <w:jc w:val="right"/>
      </w:pPr>
      <w:r>
        <w:t>(указать вид собственности: государственная или муниципальная)</w:t>
      </w:r>
    </w:p>
    <w:p w14:paraId="0089DF21" w14:textId="77777777" w:rsidR="00292CB4" w:rsidRDefault="001B26AF">
      <w:p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общей площадью _____ </w:t>
      </w:r>
      <w:proofErr w:type="spellStart"/>
      <w:proofErr w:type="gramStart"/>
      <w:r>
        <w:rPr>
          <w:sz w:val="26"/>
          <w:szCs w:val="26"/>
        </w:rPr>
        <w:t>кв.м</w:t>
      </w:r>
      <w:proofErr w:type="spellEnd"/>
      <w:proofErr w:type="gramEnd"/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с видом разрешенного использования - _______________________________________________________________________, </w:t>
      </w:r>
    </w:p>
    <w:p w14:paraId="44419B80" w14:textId="77777777" w:rsidR="00292CB4" w:rsidRDefault="001B26AF">
      <w:p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расположенный по </w:t>
      </w:r>
      <w:proofErr w:type="gramStart"/>
      <w:r>
        <w:rPr>
          <w:sz w:val="26"/>
          <w:szCs w:val="26"/>
        </w:rPr>
        <w:t>адресу:_</w:t>
      </w:r>
      <w:proofErr w:type="gramEnd"/>
      <w:r>
        <w:rPr>
          <w:sz w:val="26"/>
          <w:szCs w:val="26"/>
        </w:rPr>
        <w:t>_______________________________________________, и оплатить стоимость земельного участка на условиях настоящего Договора</w:t>
      </w:r>
      <w:r>
        <w:rPr>
          <w:sz w:val="26"/>
          <w:szCs w:val="26"/>
        </w:rPr>
        <w:t xml:space="preserve">. </w:t>
      </w:r>
    </w:p>
    <w:p w14:paraId="23F76547" w14:textId="77777777" w:rsidR="00292CB4" w:rsidRDefault="00292CB4">
      <w:pPr>
        <w:ind w:right="-2"/>
        <w:jc w:val="both"/>
        <w:rPr>
          <w:sz w:val="26"/>
          <w:szCs w:val="26"/>
        </w:rPr>
      </w:pPr>
    </w:p>
    <w:p w14:paraId="64F529AF" w14:textId="77777777" w:rsidR="00292CB4" w:rsidRDefault="001B26AF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Категория земель -__________________________________________________.</w:t>
      </w:r>
    </w:p>
    <w:p w14:paraId="2C4D170F" w14:textId="77777777" w:rsidR="00292CB4" w:rsidRDefault="001B26AF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Кадастровый номер земельного участка -_______________________________.</w:t>
      </w:r>
    </w:p>
    <w:p w14:paraId="247A774A" w14:textId="77777777" w:rsidR="00292CB4" w:rsidRDefault="001B26AF">
      <w:pPr>
        <w:tabs>
          <w:tab w:val="left" w:pos="709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1.2. Продавец гарантирует, что до заключения настоящего Договора земельный участок не продан, не заложен, не на</w:t>
      </w:r>
      <w:r>
        <w:rPr>
          <w:sz w:val="26"/>
          <w:szCs w:val="26"/>
        </w:rPr>
        <w:t xml:space="preserve">ходится под арестом, в отношении земельного участка не установлено обременение правами третьих лиц. </w:t>
      </w:r>
    </w:p>
    <w:p w14:paraId="093F0763" w14:textId="77777777" w:rsidR="00292CB4" w:rsidRDefault="001B26AF">
      <w:pPr>
        <w:tabs>
          <w:tab w:val="left" w:pos="851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1.3. Покупатель ознакомлен до заключения настоящего Договора с качественным состоянием земельного участка и претензий не имеет.</w:t>
      </w:r>
    </w:p>
    <w:p w14:paraId="520B089A" w14:textId="77777777" w:rsidR="00292CB4" w:rsidRDefault="00292CB4">
      <w:pPr>
        <w:tabs>
          <w:tab w:val="left" w:pos="142"/>
          <w:tab w:val="left" w:pos="709"/>
          <w:tab w:val="left" w:pos="6915"/>
        </w:tabs>
        <w:rPr>
          <w:sz w:val="26"/>
          <w:szCs w:val="26"/>
        </w:rPr>
      </w:pPr>
    </w:p>
    <w:p w14:paraId="0C55D929" w14:textId="77777777" w:rsidR="00292CB4" w:rsidRDefault="00292CB4">
      <w:pPr>
        <w:tabs>
          <w:tab w:val="left" w:pos="142"/>
          <w:tab w:val="left" w:pos="709"/>
          <w:tab w:val="left" w:pos="6915"/>
        </w:tabs>
        <w:ind w:firstLine="720"/>
        <w:jc w:val="center"/>
        <w:rPr>
          <w:b/>
          <w:sz w:val="26"/>
          <w:szCs w:val="26"/>
        </w:rPr>
      </w:pPr>
    </w:p>
    <w:p w14:paraId="5478ABDF" w14:textId="77777777" w:rsidR="00292CB4" w:rsidRDefault="00292CB4">
      <w:pPr>
        <w:tabs>
          <w:tab w:val="left" w:pos="142"/>
          <w:tab w:val="left" w:pos="709"/>
          <w:tab w:val="left" w:pos="6915"/>
        </w:tabs>
        <w:ind w:firstLine="720"/>
        <w:jc w:val="center"/>
        <w:rPr>
          <w:b/>
          <w:sz w:val="26"/>
          <w:szCs w:val="26"/>
        </w:rPr>
      </w:pPr>
    </w:p>
    <w:p w14:paraId="346669C5" w14:textId="77777777" w:rsidR="00292CB4" w:rsidRDefault="001B26AF">
      <w:pPr>
        <w:tabs>
          <w:tab w:val="left" w:pos="142"/>
          <w:tab w:val="left" w:pos="709"/>
          <w:tab w:val="left" w:pos="6915"/>
        </w:tabs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2. Цена и порядок расчетов</w:t>
      </w:r>
    </w:p>
    <w:p w14:paraId="57F489A6" w14:textId="77777777" w:rsidR="00292CB4" w:rsidRDefault="001B26A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2.1. Цена продажи земельного участка утверждена ________________________________________________________________________</w:t>
      </w:r>
    </w:p>
    <w:p w14:paraId="5B519266" w14:textId="77777777" w:rsidR="00292CB4" w:rsidRDefault="001B26AF">
      <w:pPr>
        <w:ind w:firstLine="720"/>
        <w:jc w:val="both"/>
      </w:pPr>
      <w:r>
        <w:t>(указывается основание заключения договора: протокол рассмотрения заявок на участие в аукционе; протокол под</w:t>
      </w:r>
      <w:r>
        <w:t>ведения итогов аукциона; постановление администрации Старооскольского городского округа)</w:t>
      </w:r>
    </w:p>
    <w:p w14:paraId="636A3EE0" w14:textId="77777777" w:rsidR="00292CB4" w:rsidRDefault="001B26AF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и составляет ____________________________________________________________.</w:t>
      </w:r>
    </w:p>
    <w:p w14:paraId="7DFAFFD2" w14:textId="77777777" w:rsidR="00292CB4" w:rsidRDefault="001B26AF">
      <w:pPr>
        <w:jc w:val="both"/>
      </w:pPr>
      <w:r>
        <w:rPr>
          <w:b/>
        </w:rPr>
        <w:t xml:space="preserve">                                                                          </w:t>
      </w:r>
      <w:r>
        <w:t>(указывается стоим</w:t>
      </w:r>
      <w:r>
        <w:t>ость земельного участка)</w:t>
      </w:r>
    </w:p>
    <w:p w14:paraId="21352370" w14:textId="77777777" w:rsidR="00292CB4" w:rsidRDefault="001B26A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2.3. Покупатель оплатил цену продажи земельного участка в полном объеме путем перевода на счет ____________________________________ до подписания настоящего Договора.</w:t>
      </w:r>
    </w:p>
    <w:p w14:paraId="0E9D34D1" w14:textId="77777777" w:rsidR="00292CB4" w:rsidRDefault="00292CB4">
      <w:pPr>
        <w:ind w:firstLine="720"/>
        <w:jc w:val="both"/>
        <w:rPr>
          <w:sz w:val="26"/>
          <w:szCs w:val="26"/>
        </w:rPr>
      </w:pPr>
    </w:p>
    <w:p w14:paraId="3FFFE116" w14:textId="77777777" w:rsidR="00292CB4" w:rsidRDefault="001B26AF">
      <w:pPr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3. Передача земельного участка</w:t>
      </w:r>
    </w:p>
    <w:p w14:paraId="566AD472" w14:textId="77777777" w:rsidR="00292CB4" w:rsidRDefault="001B26AF">
      <w:pPr>
        <w:pStyle w:val="210"/>
        <w:ind w:firstLine="720"/>
        <w:rPr>
          <w:sz w:val="26"/>
          <w:szCs w:val="26"/>
        </w:rPr>
      </w:pPr>
      <w:r>
        <w:rPr>
          <w:sz w:val="26"/>
          <w:szCs w:val="26"/>
        </w:rPr>
        <w:t>3.1. Передача земельного участка</w:t>
      </w:r>
      <w:r>
        <w:rPr>
          <w:sz w:val="26"/>
          <w:szCs w:val="26"/>
        </w:rPr>
        <w:t xml:space="preserve"> производится Продавцом в срок, указанный в пункте 4.1 настоящего Договора, и оформляется актом приема-передачи земельного участка согласно Приложению 2 к настоящему Договору, который является неотъемлемой частью настоящего Договора, подписанным Продавцом </w:t>
      </w:r>
      <w:r>
        <w:rPr>
          <w:sz w:val="26"/>
          <w:szCs w:val="26"/>
        </w:rPr>
        <w:t>и Покупателем после оплаты цены продажи земельного участка в полном объеме.</w:t>
      </w:r>
    </w:p>
    <w:p w14:paraId="5B64EFE1" w14:textId="77777777" w:rsidR="00292CB4" w:rsidRDefault="00292CB4">
      <w:pPr>
        <w:ind w:firstLine="720"/>
        <w:jc w:val="center"/>
        <w:rPr>
          <w:sz w:val="26"/>
          <w:szCs w:val="26"/>
        </w:rPr>
      </w:pPr>
    </w:p>
    <w:p w14:paraId="4A537C1B" w14:textId="77777777" w:rsidR="00292CB4" w:rsidRDefault="001B26AF">
      <w:pPr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4. Обязанности сторон</w:t>
      </w:r>
    </w:p>
    <w:p w14:paraId="7FCCEAD3" w14:textId="77777777" w:rsidR="00292CB4" w:rsidRDefault="001B26A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4.1. Продавец обязан передать Покупателю земельный участок по акту приема-передачи в течение десяти рабочих дней со дня оплаты цены продажи земельного участк</w:t>
      </w:r>
      <w:r>
        <w:rPr>
          <w:sz w:val="26"/>
          <w:szCs w:val="26"/>
        </w:rPr>
        <w:t>а в полном объеме.</w:t>
      </w:r>
    </w:p>
    <w:p w14:paraId="7359AABE" w14:textId="77777777" w:rsidR="00292CB4" w:rsidRDefault="001B26A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4.2. Покупатель обязан:</w:t>
      </w:r>
    </w:p>
    <w:p w14:paraId="51F8323C" w14:textId="77777777" w:rsidR="00292CB4" w:rsidRDefault="001B26AF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принять от Продавца земельный участок по акту приема-передачи; б) использовать     земельный    участок    в    соответствии     с   его   целевым </w:t>
      </w:r>
    </w:p>
    <w:p w14:paraId="39AC0156" w14:textId="77777777" w:rsidR="00292CB4" w:rsidRDefault="001B26AF">
      <w:pPr>
        <w:jc w:val="both"/>
        <w:rPr>
          <w:sz w:val="26"/>
          <w:szCs w:val="26"/>
        </w:rPr>
      </w:pPr>
      <w:r>
        <w:rPr>
          <w:sz w:val="26"/>
          <w:szCs w:val="26"/>
        </w:rPr>
        <w:t>назначением способами, которые не должны наносить вред окружаю</w:t>
      </w:r>
      <w:r>
        <w:rPr>
          <w:sz w:val="26"/>
          <w:szCs w:val="26"/>
        </w:rPr>
        <w:t>щей среде, в том числе земле как природному объекту;</w:t>
      </w:r>
    </w:p>
    <w:p w14:paraId="16BC1C68" w14:textId="77777777" w:rsidR="00292CB4" w:rsidRDefault="001B26AF">
      <w:pPr>
        <w:pStyle w:val="310"/>
        <w:tabs>
          <w:tab w:val="left" w:pos="426"/>
          <w:tab w:val="left" w:pos="709"/>
        </w:tabs>
        <w:ind w:right="0" w:firstLine="720"/>
        <w:rPr>
          <w:sz w:val="26"/>
          <w:szCs w:val="26"/>
        </w:rPr>
      </w:pPr>
      <w:r>
        <w:rPr>
          <w:sz w:val="26"/>
          <w:szCs w:val="26"/>
        </w:rPr>
        <w:t>в) соблюдать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 и иных правил, нормативов, осуществлять н</w:t>
      </w:r>
      <w:r>
        <w:rPr>
          <w:sz w:val="26"/>
          <w:szCs w:val="26"/>
        </w:rPr>
        <w:t>а земельном участке строительство, реконструкцию зданий, сооружений в соответствии с требованиями законодательства о градостроительной деятельности;</w:t>
      </w:r>
    </w:p>
    <w:p w14:paraId="499A854B" w14:textId="77777777" w:rsidR="00292CB4" w:rsidRDefault="001B26AF">
      <w:pPr>
        <w:pStyle w:val="310"/>
        <w:tabs>
          <w:tab w:val="left" w:pos="426"/>
          <w:tab w:val="left" w:pos="709"/>
        </w:tabs>
        <w:ind w:right="0" w:firstLine="720"/>
        <w:rPr>
          <w:sz w:val="26"/>
          <w:szCs w:val="26"/>
        </w:rPr>
      </w:pPr>
      <w:r>
        <w:rPr>
          <w:sz w:val="26"/>
          <w:szCs w:val="26"/>
        </w:rPr>
        <w:t xml:space="preserve">г) </w:t>
      </w:r>
      <w:proofErr w:type="gramStart"/>
      <w:r>
        <w:rPr>
          <w:sz w:val="26"/>
          <w:szCs w:val="26"/>
        </w:rPr>
        <w:t>не  допускать</w:t>
      </w:r>
      <w:proofErr w:type="gramEnd"/>
      <w:r>
        <w:rPr>
          <w:sz w:val="26"/>
          <w:szCs w:val="26"/>
        </w:rPr>
        <w:t xml:space="preserve">  загрязнение,  истощение,  деградацию,  порчу, уничтожение </w:t>
      </w:r>
    </w:p>
    <w:p w14:paraId="47F85AF9" w14:textId="77777777" w:rsidR="00292CB4" w:rsidRDefault="001B26AF">
      <w:pPr>
        <w:pStyle w:val="310"/>
        <w:tabs>
          <w:tab w:val="left" w:pos="0"/>
          <w:tab w:val="left" w:pos="709"/>
          <w:tab w:val="left" w:pos="9639"/>
        </w:tabs>
        <w:ind w:right="0"/>
        <w:rPr>
          <w:sz w:val="26"/>
          <w:szCs w:val="26"/>
        </w:rPr>
      </w:pPr>
      <w:r>
        <w:rPr>
          <w:sz w:val="26"/>
          <w:szCs w:val="26"/>
        </w:rPr>
        <w:t>земель и почв и иное негативно</w:t>
      </w:r>
      <w:r>
        <w:rPr>
          <w:sz w:val="26"/>
          <w:szCs w:val="26"/>
        </w:rPr>
        <w:t xml:space="preserve">е воздействие на земли и почвы; </w:t>
      </w:r>
    </w:p>
    <w:p w14:paraId="1DC6DC4C" w14:textId="77777777" w:rsidR="00292CB4" w:rsidRDefault="001B26AF">
      <w:pPr>
        <w:pStyle w:val="310"/>
        <w:tabs>
          <w:tab w:val="left" w:pos="0"/>
          <w:tab w:val="left" w:pos="709"/>
          <w:tab w:val="left" w:pos="9639"/>
        </w:tabs>
        <w:ind w:right="0" w:firstLine="720"/>
        <w:rPr>
          <w:sz w:val="26"/>
          <w:szCs w:val="26"/>
        </w:rPr>
      </w:pPr>
      <w:r>
        <w:rPr>
          <w:sz w:val="26"/>
          <w:szCs w:val="26"/>
        </w:rPr>
        <w:t xml:space="preserve">д) не препятствовать организации – собственнику объекта системы газоснабжения, нефтепровода или нефтепродуктопровода либо уполномоченной ею </w:t>
      </w:r>
      <w:r>
        <w:rPr>
          <w:sz w:val="26"/>
          <w:szCs w:val="26"/>
        </w:rPr>
        <w:t>организации в выполнении ими работ по обслуживанию и ремонту расположенных на земельном участке и (или) под поверхностью земельного участка объектов системы газоснабжения, нефтепроводов и нефтепродуктопроводов, аммиакопроводов (в случае их наличия), по пре</w:t>
      </w:r>
      <w:r>
        <w:rPr>
          <w:sz w:val="26"/>
          <w:szCs w:val="26"/>
        </w:rPr>
        <w:t>дупреждению чрезвычайных ситуаций, по ликвидации последствий возникших на них аварий, катастроф;</w:t>
      </w:r>
    </w:p>
    <w:p w14:paraId="70FE2147" w14:textId="77777777" w:rsidR="00292CB4" w:rsidRDefault="001B26A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е) обеспечить вывоз строительного мусора и твердых бытовых отходов путем заключения соответствующего договора;</w:t>
      </w:r>
    </w:p>
    <w:p w14:paraId="604FA08B" w14:textId="77777777" w:rsidR="00292CB4" w:rsidRDefault="001B26A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ж) верхний плодородный слой почвы снимать, склад</w:t>
      </w:r>
      <w:r>
        <w:rPr>
          <w:sz w:val="26"/>
          <w:szCs w:val="26"/>
        </w:rPr>
        <w:t>ировать, предохранять от размыва и засорения и использовать для благоустройства прилегающей территории;</w:t>
      </w:r>
    </w:p>
    <w:p w14:paraId="69CEE928" w14:textId="77777777" w:rsidR="00292CB4" w:rsidRDefault="001B26A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з) использовать земельный участок в соответствии с требованиями Земельного, Градостроительного и Гражданского кодексов Российской Федерации и других нор</w:t>
      </w:r>
      <w:r>
        <w:rPr>
          <w:sz w:val="26"/>
          <w:szCs w:val="26"/>
        </w:rPr>
        <w:t>мативных правовых актов, определяющих порядок и условия землепользования и градостроительства;</w:t>
      </w:r>
    </w:p>
    <w:p w14:paraId="41D39C9E" w14:textId="77777777" w:rsidR="00292CB4" w:rsidRDefault="001B26A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и) производить снос, перестройку (перепланировку) имеющихся зданий, строений, сооружений, а также возведение новых зданий, строений, сооружений </w:t>
      </w:r>
      <w:proofErr w:type="gramStart"/>
      <w:r>
        <w:rPr>
          <w:sz w:val="26"/>
          <w:szCs w:val="26"/>
        </w:rPr>
        <w:t xml:space="preserve">и  </w:t>
      </w:r>
      <w:r>
        <w:rPr>
          <w:sz w:val="26"/>
          <w:szCs w:val="26"/>
        </w:rPr>
        <w:lastRenderedPageBreak/>
        <w:t>пристроек</w:t>
      </w:r>
      <w:proofErr w:type="gramEnd"/>
      <w:r>
        <w:rPr>
          <w:sz w:val="26"/>
          <w:szCs w:val="26"/>
        </w:rPr>
        <w:t xml:space="preserve"> к су</w:t>
      </w:r>
      <w:r>
        <w:rPr>
          <w:sz w:val="26"/>
          <w:szCs w:val="26"/>
        </w:rPr>
        <w:t>ществующим только после получения соответствующих разрешений от органа местного самоуправления;</w:t>
      </w:r>
    </w:p>
    <w:p w14:paraId="6E2C2141" w14:textId="77777777" w:rsidR="00292CB4" w:rsidRDefault="001B26A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к) вести любое строительство, руководствуясь действующими законодательными нормами и правилами, по согласованию с землеустроительными, архитектурно-градостроите</w:t>
      </w:r>
      <w:r>
        <w:rPr>
          <w:sz w:val="26"/>
          <w:szCs w:val="26"/>
        </w:rPr>
        <w:t>льными, пожарными, санитарными и природоохранными органами;</w:t>
      </w:r>
    </w:p>
    <w:p w14:paraId="2E049BDF" w14:textId="77777777" w:rsidR="00292CB4" w:rsidRDefault="001B26A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л) не нарушать права других собственников земельных участков, землевладельцев, землепользователей и арендаторов;</w:t>
      </w:r>
    </w:p>
    <w:p w14:paraId="01DC8B2A" w14:textId="77777777" w:rsidR="00292CB4" w:rsidRDefault="001B26A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м) своевременно представить по требованию органов власти (местного самоуправления) </w:t>
      </w:r>
      <w:r>
        <w:rPr>
          <w:sz w:val="26"/>
          <w:szCs w:val="26"/>
        </w:rPr>
        <w:t>установленные законодательством сведения о состоянии и пользовании земель;</w:t>
      </w:r>
    </w:p>
    <w:p w14:paraId="04D372DF" w14:textId="77777777" w:rsidR="00292CB4" w:rsidRDefault="001B26A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н) не препятствовать свободному доступу на земельный участок представителей органов, осуществляющих контроль в области градостроительства и землепользования;</w:t>
      </w:r>
    </w:p>
    <w:p w14:paraId="3EEA99B9" w14:textId="77777777" w:rsidR="00292CB4" w:rsidRDefault="001B26A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о) сохранять межевые, г</w:t>
      </w:r>
      <w:r>
        <w:rPr>
          <w:sz w:val="26"/>
          <w:szCs w:val="26"/>
        </w:rPr>
        <w:t>еодезические и другие специальные знаки, установленные на земельных участках в соответствии с законодательством;</w:t>
      </w:r>
    </w:p>
    <w:p w14:paraId="49182E55" w14:textId="77777777" w:rsidR="00292CB4" w:rsidRDefault="001B26A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п) осуществлять мероприятия по охране земель, лесов, водных объектов и других природных ресурсов, в том числе меры пожарной безопасности;</w:t>
      </w:r>
    </w:p>
    <w:p w14:paraId="3FB63F28" w14:textId="77777777" w:rsidR="00292CB4" w:rsidRDefault="001B26A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р) пр</w:t>
      </w:r>
      <w:r>
        <w:rPr>
          <w:sz w:val="26"/>
          <w:szCs w:val="26"/>
        </w:rPr>
        <w:t xml:space="preserve">оизвести государственную регистрацию перехода права собственности в </w:t>
      </w:r>
      <w:proofErr w:type="gramStart"/>
      <w:r>
        <w:rPr>
          <w:sz w:val="26"/>
          <w:szCs w:val="26"/>
        </w:rPr>
        <w:t>течение  30</w:t>
      </w:r>
      <w:proofErr w:type="gramEnd"/>
      <w:r>
        <w:rPr>
          <w:sz w:val="26"/>
          <w:szCs w:val="26"/>
        </w:rPr>
        <w:t xml:space="preserve"> дней с момента подписания настоящего Договора  в Управлении Федеральной службы государственной регистрации, кадастра и картографии по Белгородской области.</w:t>
      </w:r>
    </w:p>
    <w:p w14:paraId="4DA1B7EC" w14:textId="77777777" w:rsidR="00292CB4" w:rsidRDefault="00292CB4">
      <w:pPr>
        <w:pStyle w:val="ConsNonformat"/>
        <w:tabs>
          <w:tab w:val="left" w:pos="1440"/>
        </w:tabs>
        <w:ind w:left="720"/>
        <w:jc w:val="center"/>
        <w:rPr>
          <w:rFonts w:ascii="Times New Roman" w:hAnsi="Times New Roman"/>
          <w:b/>
          <w:sz w:val="26"/>
          <w:szCs w:val="26"/>
        </w:rPr>
      </w:pPr>
    </w:p>
    <w:p w14:paraId="5019C322" w14:textId="77777777" w:rsidR="00292CB4" w:rsidRDefault="001B26AF">
      <w:pPr>
        <w:pStyle w:val="ConsNonformat"/>
        <w:tabs>
          <w:tab w:val="left" w:pos="1440"/>
        </w:tabs>
        <w:ind w:left="72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5. Ответственность </w:t>
      </w:r>
      <w:r>
        <w:rPr>
          <w:rFonts w:ascii="Times New Roman" w:hAnsi="Times New Roman"/>
          <w:b/>
          <w:sz w:val="26"/>
          <w:szCs w:val="26"/>
        </w:rPr>
        <w:t>сторон</w:t>
      </w:r>
    </w:p>
    <w:p w14:paraId="075FC67F" w14:textId="77777777" w:rsidR="00292CB4" w:rsidRDefault="001B26AF">
      <w:pPr>
        <w:pStyle w:val="ConsNonforma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5.1. </w:t>
      </w:r>
      <w:proofErr w:type="gramStart"/>
      <w:r>
        <w:rPr>
          <w:rFonts w:ascii="Times New Roman" w:hAnsi="Times New Roman"/>
          <w:sz w:val="26"/>
          <w:szCs w:val="26"/>
        </w:rPr>
        <w:t xml:space="preserve">Сторона,   </w:t>
      </w:r>
      <w:proofErr w:type="gramEnd"/>
      <w:r>
        <w:rPr>
          <w:rFonts w:ascii="Times New Roman" w:hAnsi="Times New Roman"/>
          <w:sz w:val="26"/>
          <w:szCs w:val="26"/>
        </w:rPr>
        <w:t>не  исполнившая  или  ненадлежащим  образом   исполнившая обязательства   по   настоящему   Договору,   обязана   возместить   другой   стороне причиненные таким неисполнением убытки.</w:t>
      </w:r>
    </w:p>
    <w:p w14:paraId="004EB322" w14:textId="77777777" w:rsidR="00292CB4" w:rsidRDefault="001B26AF">
      <w:pPr>
        <w:pStyle w:val="ConsNonforma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.2. Взыскание неустоек и убытков не освобождает сторону, нарушившую условия Договора, от исполнения вышеуказанных обязательств.</w:t>
      </w:r>
    </w:p>
    <w:p w14:paraId="663ACD48" w14:textId="77777777" w:rsidR="00292CB4" w:rsidRDefault="001B26AF">
      <w:pPr>
        <w:pStyle w:val="ConsNonforma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5.3. За нарушение Покупателем срока оплаты цены </w:t>
      </w:r>
      <w:proofErr w:type="gramStart"/>
      <w:r>
        <w:rPr>
          <w:rFonts w:ascii="Times New Roman" w:hAnsi="Times New Roman"/>
          <w:sz w:val="26"/>
          <w:szCs w:val="26"/>
        </w:rPr>
        <w:t>продажи  земельного</w:t>
      </w:r>
      <w:proofErr w:type="gramEnd"/>
      <w:r>
        <w:rPr>
          <w:rFonts w:ascii="Times New Roman" w:hAnsi="Times New Roman"/>
          <w:sz w:val="26"/>
          <w:szCs w:val="26"/>
        </w:rPr>
        <w:t xml:space="preserve"> участка, указанной в пункте 2.2 Договора, Продавец вправе по</w:t>
      </w:r>
      <w:r>
        <w:rPr>
          <w:rFonts w:ascii="Times New Roman" w:hAnsi="Times New Roman"/>
          <w:sz w:val="26"/>
          <w:szCs w:val="26"/>
        </w:rPr>
        <w:t>требовать с Покупателя уплаты неустойки (пеней) за каждый день просрочки в размере 0,1 (одной десятой) процента от цены продажи земельного участка.</w:t>
      </w:r>
    </w:p>
    <w:p w14:paraId="78E22A42" w14:textId="77777777" w:rsidR="00292CB4" w:rsidRDefault="00292CB4">
      <w:pPr>
        <w:ind w:firstLine="720"/>
        <w:jc w:val="both"/>
        <w:rPr>
          <w:sz w:val="26"/>
          <w:szCs w:val="26"/>
        </w:rPr>
      </w:pPr>
    </w:p>
    <w:p w14:paraId="177C0BCF" w14:textId="77777777" w:rsidR="00292CB4" w:rsidRDefault="001B26AF">
      <w:pPr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6. Разрешение споров</w:t>
      </w:r>
    </w:p>
    <w:p w14:paraId="0CDDB1FC" w14:textId="77777777" w:rsidR="00292CB4" w:rsidRDefault="001B26A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6.1. Все споры, по которым не достигнуто соглашение, решаются в соответствии с законод</w:t>
      </w:r>
      <w:r>
        <w:rPr>
          <w:sz w:val="26"/>
          <w:szCs w:val="26"/>
        </w:rPr>
        <w:t>ательством Российской Федерации.</w:t>
      </w:r>
    </w:p>
    <w:p w14:paraId="3001C359" w14:textId="77777777" w:rsidR="00292CB4" w:rsidRDefault="00292CB4">
      <w:pPr>
        <w:ind w:left="720"/>
        <w:jc w:val="both"/>
        <w:rPr>
          <w:sz w:val="26"/>
          <w:szCs w:val="26"/>
        </w:rPr>
      </w:pPr>
    </w:p>
    <w:p w14:paraId="4EB00D04" w14:textId="77777777" w:rsidR="00292CB4" w:rsidRDefault="001B26AF">
      <w:pPr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7. Заключительные положения</w:t>
      </w:r>
    </w:p>
    <w:p w14:paraId="52F02A91" w14:textId="77777777" w:rsidR="00292CB4" w:rsidRDefault="001B26AF">
      <w:pPr>
        <w:ind w:firstLine="720"/>
        <w:jc w:val="both"/>
        <w:rPr>
          <w:b/>
          <w:sz w:val="26"/>
          <w:szCs w:val="26"/>
        </w:rPr>
      </w:pPr>
      <w:r>
        <w:rPr>
          <w:sz w:val="26"/>
          <w:szCs w:val="26"/>
        </w:rPr>
        <w:t>7.1. В результате настоящего Договора Покупатель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приобретает в собственность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земельный участок </w:t>
      </w:r>
      <w:r>
        <w:rPr>
          <w:sz w:val="26"/>
          <w:szCs w:val="26"/>
          <w:shd w:val="clear" w:color="auto" w:fill="FFFFFF"/>
        </w:rPr>
        <w:t>площадью</w:t>
      </w:r>
      <w:r>
        <w:rPr>
          <w:spacing w:val="-4"/>
          <w:sz w:val="26"/>
          <w:szCs w:val="26"/>
          <w:shd w:val="clear" w:color="auto" w:fill="FFFFFF"/>
        </w:rPr>
        <w:t xml:space="preserve"> ______________________</w:t>
      </w:r>
      <w:r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кв.м</w:t>
      </w:r>
      <w:proofErr w:type="spellEnd"/>
      <w:r>
        <w:rPr>
          <w:sz w:val="26"/>
          <w:szCs w:val="26"/>
          <w:shd w:val="clear" w:color="auto" w:fill="FFFFFF"/>
        </w:rPr>
        <w:t>,</w:t>
      </w:r>
      <w:r>
        <w:rPr>
          <w:b/>
          <w:sz w:val="26"/>
          <w:szCs w:val="26"/>
          <w:shd w:val="clear" w:color="auto" w:fill="FFFFFF"/>
        </w:rPr>
        <w:t xml:space="preserve">                         </w:t>
      </w:r>
      <w:r>
        <w:rPr>
          <w:b/>
          <w:sz w:val="26"/>
          <w:szCs w:val="26"/>
          <w:shd w:val="clear" w:color="auto" w:fill="FFFFFF"/>
        </w:rPr>
        <w:t xml:space="preserve">                     </w:t>
      </w:r>
      <w:r>
        <w:rPr>
          <w:spacing w:val="-4"/>
          <w:sz w:val="26"/>
          <w:szCs w:val="26"/>
          <w:shd w:val="clear" w:color="auto" w:fill="FFFFFF"/>
        </w:rPr>
        <w:t xml:space="preserve">с кадастровым номером </w:t>
      </w:r>
      <w:r>
        <w:rPr>
          <w:sz w:val="26"/>
          <w:szCs w:val="26"/>
          <w:shd w:val="clear" w:color="auto" w:fill="FFFFFF"/>
        </w:rPr>
        <w:t>___________________________________________________,</w:t>
      </w:r>
      <w:r>
        <w:rPr>
          <w:b/>
          <w:sz w:val="26"/>
          <w:szCs w:val="26"/>
          <w:shd w:val="clear" w:color="auto" w:fill="FFFFFF"/>
        </w:rPr>
        <w:t xml:space="preserve">       </w:t>
      </w:r>
      <w:r>
        <w:rPr>
          <w:sz w:val="26"/>
          <w:szCs w:val="26"/>
          <w:shd w:val="clear" w:color="auto" w:fill="FFFFFF"/>
        </w:rPr>
        <w:t>с видом разрешенного использования:______________________________________,</w:t>
      </w:r>
      <w:r>
        <w:rPr>
          <w:b/>
          <w:sz w:val="26"/>
          <w:szCs w:val="26"/>
          <w:shd w:val="clear" w:color="auto" w:fill="FFFFFF"/>
        </w:rPr>
        <w:t xml:space="preserve">     </w:t>
      </w:r>
      <w:r>
        <w:rPr>
          <w:sz w:val="26"/>
          <w:szCs w:val="26"/>
          <w:shd w:val="clear" w:color="auto" w:fill="FFFFFF"/>
        </w:rPr>
        <w:t>по адресу:______________________________________________________________,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>
        <w:rPr>
          <w:sz w:val="26"/>
          <w:szCs w:val="26"/>
        </w:rPr>
        <w:t>раво собственности на который возникает с момента регистрации перехода права в Управлении Федеральной службы государственной регистрации, кадастра и картографии по Белгородской области.</w:t>
      </w:r>
    </w:p>
    <w:p w14:paraId="629DEDE4" w14:textId="77777777" w:rsidR="00292CB4" w:rsidRDefault="001B26A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7.2. Покупатель несет все расходы, связанные с оформлением и регистрац</w:t>
      </w:r>
      <w:r>
        <w:rPr>
          <w:sz w:val="26"/>
          <w:szCs w:val="26"/>
        </w:rPr>
        <w:t>ией права собственности на земельный участок, указанный в пункте 1.1 настоящего Договора, в соответствии с действующим законодательством.</w:t>
      </w:r>
    </w:p>
    <w:p w14:paraId="5FBC2F46" w14:textId="77777777" w:rsidR="00292CB4" w:rsidRDefault="00292CB4">
      <w:pPr>
        <w:ind w:firstLine="720"/>
        <w:jc w:val="center"/>
        <w:rPr>
          <w:sz w:val="26"/>
          <w:szCs w:val="26"/>
        </w:rPr>
      </w:pPr>
    </w:p>
    <w:p w14:paraId="516E7C67" w14:textId="77777777" w:rsidR="00292CB4" w:rsidRDefault="00292CB4">
      <w:pPr>
        <w:ind w:firstLine="720"/>
        <w:jc w:val="center"/>
        <w:rPr>
          <w:sz w:val="26"/>
          <w:szCs w:val="26"/>
        </w:rPr>
      </w:pPr>
    </w:p>
    <w:p w14:paraId="16A74B72" w14:textId="77777777" w:rsidR="00292CB4" w:rsidRDefault="001B26A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8. Прочие условия</w:t>
      </w:r>
    </w:p>
    <w:p w14:paraId="2B060797" w14:textId="77777777" w:rsidR="00292CB4" w:rsidRDefault="001B26A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8.1. Настоящий Договор составлен и подписан в трех экземплярах, из которых один передается на хран</w:t>
      </w:r>
      <w:r>
        <w:rPr>
          <w:sz w:val="26"/>
          <w:szCs w:val="26"/>
        </w:rPr>
        <w:t>ение в Управление Федеральной службы государственной регистрации, кадастра и картографии по Белгородской области, по одному экземпляру остается у каждой стороны.</w:t>
      </w:r>
    </w:p>
    <w:p w14:paraId="215E0805" w14:textId="77777777" w:rsidR="00292CB4" w:rsidRDefault="001B26A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8.2. Порядок расторжения, изменения или дополнения настоящего Договора определяется действующи</w:t>
      </w:r>
      <w:r>
        <w:rPr>
          <w:sz w:val="26"/>
          <w:szCs w:val="26"/>
        </w:rPr>
        <w:t>м законодательством Российской Федерации.</w:t>
      </w:r>
    </w:p>
    <w:p w14:paraId="2F666B54" w14:textId="77777777" w:rsidR="00292CB4" w:rsidRDefault="00292CB4">
      <w:pPr>
        <w:ind w:firstLine="720"/>
        <w:jc w:val="center"/>
        <w:rPr>
          <w:sz w:val="26"/>
          <w:szCs w:val="26"/>
        </w:rPr>
      </w:pPr>
    </w:p>
    <w:p w14:paraId="0730423F" w14:textId="77777777" w:rsidR="00292CB4" w:rsidRDefault="001B26A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9. Подписи сторон</w:t>
      </w:r>
    </w:p>
    <w:p w14:paraId="616A1E5C" w14:textId="77777777" w:rsidR="00292CB4" w:rsidRDefault="00292CB4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376"/>
      </w:tblGrid>
      <w:tr w:rsidR="00292CB4" w14:paraId="447335E5" w14:textId="77777777">
        <w:tc>
          <w:tcPr>
            <w:tcW w:w="5070" w:type="dxa"/>
          </w:tcPr>
          <w:p w14:paraId="3F1BA775" w14:textId="77777777" w:rsidR="00292CB4" w:rsidRDefault="001B26AF">
            <w:pPr>
              <w:pStyle w:val="af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ПРОДАВЕЦ</w:t>
            </w:r>
          </w:p>
          <w:p w14:paraId="22F40CE5" w14:textId="77777777" w:rsidR="00292CB4" w:rsidRDefault="001B26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</w:t>
            </w:r>
          </w:p>
          <w:p w14:paraId="079F7B6C" w14:textId="77777777" w:rsidR="00292CB4" w:rsidRDefault="001B26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</w:t>
            </w:r>
          </w:p>
          <w:p w14:paraId="0C4E83A1" w14:textId="77777777" w:rsidR="00292CB4" w:rsidRDefault="001B26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_____________________________________ </w:t>
            </w:r>
          </w:p>
          <w:p w14:paraId="3B1C5D1A" w14:textId="77777777" w:rsidR="00292CB4" w:rsidRDefault="001B26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М.П.</w:t>
            </w:r>
          </w:p>
        </w:tc>
        <w:tc>
          <w:tcPr>
            <w:tcW w:w="4376" w:type="dxa"/>
          </w:tcPr>
          <w:p w14:paraId="4A2C8F54" w14:textId="77777777" w:rsidR="00292CB4" w:rsidRDefault="00292CB4">
            <w:pPr>
              <w:jc w:val="center"/>
              <w:rPr>
                <w:sz w:val="12"/>
                <w:szCs w:val="12"/>
              </w:rPr>
            </w:pPr>
          </w:p>
          <w:p w14:paraId="2A835E09" w14:textId="77777777" w:rsidR="00292CB4" w:rsidRDefault="001B26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ПОКУПАТЕЛЬ</w:t>
            </w:r>
          </w:p>
          <w:p w14:paraId="0CBB54EB" w14:textId="77777777" w:rsidR="00292CB4" w:rsidRDefault="001B26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</w:t>
            </w:r>
          </w:p>
          <w:p w14:paraId="09B56017" w14:textId="77777777" w:rsidR="00292CB4" w:rsidRDefault="001B26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</w:t>
            </w:r>
          </w:p>
          <w:p w14:paraId="0E3405FC" w14:textId="77777777" w:rsidR="00292CB4" w:rsidRDefault="001B26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</w:t>
            </w:r>
          </w:p>
          <w:p w14:paraId="7CD64DCA" w14:textId="77777777" w:rsidR="00292CB4" w:rsidRDefault="00292CB4">
            <w:pPr>
              <w:jc w:val="center"/>
              <w:rPr>
                <w:sz w:val="26"/>
                <w:szCs w:val="26"/>
              </w:rPr>
            </w:pPr>
          </w:p>
        </w:tc>
      </w:tr>
    </w:tbl>
    <w:p w14:paraId="12E7613E" w14:textId="77777777" w:rsidR="00292CB4" w:rsidRDefault="001B26AF">
      <w:pPr>
        <w:jc w:val="center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518A5333" w14:textId="77777777" w:rsidR="00292CB4" w:rsidRDefault="001B26AF">
      <w:pPr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1</w:t>
      </w:r>
    </w:p>
    <w:p w14:paraId="42A6B6E6" w14:textId="77777777" w:rsidR="00292CB4" w:rsidRDefault="001B26AF">
      <w:pPr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>к договору купли-продажи земельного участка</w:t>
      </w:r>
    </w:p>
    <w:p w14:paraId="10C37A90" w14:textId="77777777" w:rsidR="00292CB4" w:rsidRDefault="001B26AF">
      <w:pPr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>от «_____» _________20___ года №____</w:t>
      </w:r>
    </w:p>
    <w:p w14:paraId="36419418" w14:textId="77777777" w:rsidR="00292CB4" w:rsidRDefault="00292CB4">
      <w:pPr>
        <w:ind w:firstLine="720"/>
        <w:rPr>
          <w:sz w:val="16"/>
          <w:szCs w:val="16"/>
        </w:rPr>
      </w:pPr>
    </w:p>
    <w:p w14:paraId="0CDB35E3" w14:textId="77777777" w:rsidR="00292CB4" w:rsidRDefault="001B26AF">
      <w:pPr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 К Т</w:t>
      </w:r>
    </w:p>
    <w:p w14:paraId="50AEFEC9" w14:textId="77777777" w:rsidR="00292CB4" w:rsidRDefault="001B26AF">
      <w:pPr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приема-передачи земельного участка,</w:t>
      </w:r>
    </w:p>
    <w:p w14:paraId="64713D22" w14:textId="77777777" w:rsidR="00292CB4" w:rsidRDefault="001B26AF">
      <w:pPr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расположенного по адресу: </w:t>
      </w:r>
    </w:p>
    <w:p w14:paraId="67433291" w14:textId="77777777" w:rsidR="00292CB4" w:rsidRDefault="001B26AF">
      <w:pPr>
        <w:ind w:firstLine="720"/>
        <w:jc w:val="center"/>
        <w:rPr>
          <w:b/>
          <w:bCs/>
          <w:spacing w:val="-4"/>
          <w:sz w:val="26"/>
          <w:szCs w:val="26"/>
          <w:shd w:val="clear" w:color="auto" w:fill="FFFFFF"/>
        </w:rPr>
      </w:pPr>
      <w:r>
        <w:rPr>
          <w:b/>
          <w:bCs/>
          <w:spacing w:val="-4"/>
          <w:sz w:val="26"/>
          <w:szCs w:val="26"/>
          <w:shd w:val="clear" w:color="auto" w:fill="FFFFFF"/>
        </w:rPr>
        <w:t>_____________________________________</w:t>
      </w:r>
    </w:p>
    <w:p w14:paraId="17F7D020" w14:textId="77777777" w:rsidR="00292CB4" w:rsidRDefault="00292CB4">
      <w:pPr>
        <w:ind w:firstLine="720"/>
        <w:jc w:val="center"/>
        <w:rPr>
          <w:b/>
          <w:sz w:val="16"/>
          <w:szCs w:val="16"/>
          <w:shd w:val="clear" w:color="auto" w:fill="FFFFFF"/>
        </w:rPr>
      </w:pPr>
    </w:p>
    <w:p w14:paraId="18F8213C" w14:textId="77777777" w:rsidR="00292CB4" w:rsidRDefault="001B26AF">
      <w:pPr>
        <w:rPr>
          <w:b/>
          <w:sz w:val="24"/>
          <w:szCs w:val="24"/>
        </w:rPr>
      </w:pPr>
      <w:r>
        <w:rPr>
          <w:b/>
          <w:sz w:val="24"/>
          <w:szCs w:val="24"/>
          <w:shd w:val="clear" w:color="auto" w:fill="FFFFFF"/>
        </w:rPr>
        <w:t>г. Старый Оскол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  <w:t xml:space="preserve">                                                                </w:t>
      </w:r>
      <w:proofErr w:type="gramStart"/>
      <w:r>
        <w:rPr>
          <w:sz w:val="24"/>
          <w:szCs w:val="24"/>
        </w:rPr>
        <w:t xml:space="preserve">   </w:t>
      </w:r>
      <w:r>
        <w:rPr>
          <w:b/>
          <w:sz w:val="24"/>
          <w:szCs w:val="24"/>
        </w:rPr>
        <w:t>«</w:t>
      </w:r>
      <w:proofErr w:type="gramEnd"/>
      <w:r>
        <w:rPr>
          <w:b/>
          <w:sz w:val="24"/>
          <w:szCs w:val="24"/>
        </w:rPr>
        <w:t>_____» _________20____года</w:t>
      </w:r>
    </w:p>
    <w:p w14:paraId="021FCAD3" w14:textId="77777777" w:rsidR="00292CB4" w:rsidRDefault="00292CB4">
      <w:pPr>
        <w:rPr>
          <w:b/>
        </w:rPr>
      </w:pPr>
    </w:p>
    <w:p w14:paraId="18B4B3D5" w14:textId="77777777" w:rsidR="00292CB4" w:rsidRDefault="001B26AF">
      <w:pPr>
        <w:pStyle w:val="msonormalbullet2gifbullet3gifbullet1gif"/>
        <w:spacing w:before="0" w:beforeAutospacing="0" w:after="0" w:afterAutospacing="0"/>
        <w:ind w:firstLine="709"/>
        <w:contextualSpacing/>
        <w:jc w:val="both"/>
        <w:rPr>
          <w:sz w:val="16"/>
          <w:szCs w:val="16"/>
        </w:rPr>
      </w:pPr>
      <w:r>
        <w:rPr>
          <w:sz w:val="26"/>
          <w:szCs w:val="26"/>
        </w:rPr>
        <w:t>Мы, нижеподписавшиеся, муниципальное образование – Старооскольский городской округ Белгородской области, от имени которого действует департамент имущественных и земельных отношений администрации Старооскольского городского округа Белгородской области, в ли</w:t>
      </w:r>
      <w:r>
        <w:rPr>
          <w:sz w:val="26"/>
          <w:szCs w:val="26"/>
        </w:rPr>
        <w:t xml:space="preserve">це заместителя главы администрации городского округа - начальника департамента имущественных и земельных отношений администрации Старооскольского городского округа ________________________________________________________, действующего на </w:t>
      </w:r>
      <w:r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                                                                                          </w:t>
      </w:r>
    </w:p>
    <w:p w14:paraId="6763A82D" w14:textId="77777777" w:rsidR="00292CB4" w:rsidRDefault="001B26AF">
      <w:pPr>
        <w:pStyle w:val="msonormalbullet2gifbullet3gifbullet1gif"/>
        <w:spacing w:before="0" w:beforeAutospacing="0" w:after="0" w:afterAutospacing="0"/>
        <w:ind w:firstLine="709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(Ф.И.О.)</w:t>
      </w:r>
    </w:p>
    <w:p w14:paraId="7537C739" w14:textId="77777777" w:rsidR="00292CB4" w:rsidRDefault="001B26AF">
      <w:pPr>
        <w:pStyle w:val="msonormalbullet2gifbullet3gifbullet3gif"/>
        <w:spacing w:before="0" w:beforeAutospacing="0" w:after="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основании Положения о департаменте имущественных и земельных отношений администрации Старооскольского городского округа Белго</w:t>
      </w:r>
      <w:r>
        <w:rPr>
          <w:sz w:val="26"/>
          <w:szCs w:val="26"/>
        </w:rPr>
        <w:t>родской области, именуемый в дальнейшем «Продавец», с одной стороны, и _______________________________________________________________________,</w:t>
      </w:r>
    </w:p>
    <w:p w14:paraId="77E2BFBA" w14:textId="77777777" w:rsidR="00292CB4" w:rsidRDefault="001B26AF">
      <w:pPr>
        <w:pStyle w:val="msonormalbullet2gif"/>
        <w:spacing w:before="0" w:beforeAutospacing="0" w:after="0" w:afterAutospacing="0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(Ф.И.О., паспортные данные/наименование организации)</w:t>
      </w:r>
    </w:p>
    <w:p w14:paraId="50E243AC" w14:textId="77777777" w:rsidR="00292CB4" w:rsidRDefault="001B26AF">
      <w:pPr>
        <w:pStyle w:val="msonormalbullet2gif"/>
        <w:spacing w:before="0" w:beforeAutospacing="0" w:after="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действующий(</w:t>
      </w:r>
      <w:proofErr w:type="spellStart"/>
      <w:r>
        <w:rPr>
          <w:sz w:val="26"/>
          <w:szCs w:val="26"/>
        </w:rPr>
        <w:t>ая</w:t>
      </w:r>
      <w:proofErr w:type="spellEnd"/>
      <w:r>
        <w:rPr>
          <w:sz w:val="26"/>
          <w:szCs w:val="26"/>
        </w:rPr>
        <w:t xml:space="preserve">) на </w:t>
      </w:r>
      <w:proofErr w:type="gramStart"/>
      <w:r>
        <w:rPr>
          <w:sz w:val="26"/>
          <w:szCs w:val="26"/>
        </w:rPr>
        <w:t>основании  _</w:t>
      </w:r>
      <w:proofErr w:type="gramEnd"/>
      <w:r>
        <w:rPr>
          <w:sz w:val="26"/>
          <w:szCs w:val="26"/>
        </w:rPr>
        <w:t>____________________________</w:t>
      </w:r>
      <w:r>
        <w:rPr>
          <w:sz w:val="26"/>
          <w:szCs w:val="26"/>
        </w:rPr>
        <w:t xml:space="preserve">______________  </w:t>
      </w:r>
    </w:p>
    <w:p w14:paraId="134AF621" w14:textId="77777777" w:rsidR="00292CB4" w:rsidRDefault="001B26AF">
      <w:pPr>
        <w:pStyle w:val="msonormalbullet2gif"/>
        <w:spacing w:before="0" w:beforeAutospacing="0" w:after="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_______________________________________________________________________,</w:t>
      </w:r>
    </w:p>
    <w:p w14:paraId="3DD0FEE5" w14:textId="77777777" w:rsidR="00292CB4" w:rsidRDefault="001B26AF">
      <w:pPr>
        <w:pStyle w:val="msonormalbullet2gif"/>
        <w:spacing w:before="0" w:beforeAutospacing="0" w:after="0" w:afterAutospacing="0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документа, реквизиты документа)</w:t>
      </w:r>
    </w:p>
    <w:p w14:paraId="15CF65CB" w14:textId="77777777" w:rsidR="00292CB4" w:rsidRDefault="001B26AF">
      <w:pPr>
        <w:pStyle w:val="msonormalbullet2gifbullet3gifbullet1gif"/>
        <w:spacing w:before="0" w:beforeAutospacing="0" w:after="0" w:afterAutospacing="0"/>
        <w:contextualSpacing/>
        <w:jc w:val="both"/>
        <w:rPr>
          <w:b/>
          <w:sz w:val="26"/>
          <w:szCs w:val="26"/>
          <w:shd w:val="clear" w:color="auto" w:fill="FFFFFF"/>
        </w:rPr>
      </w:pPr>
      <w:r>
        <w:rPr>
          <w:sz w:val="26"/>
          <w:szCs w:val="26"/>
        </w:rPr>
        <w:t>именуемый(</w:t>
      </w:r>
      <w:proofErr w:type="spellStart"/>
      <w:r>
        <w:rPr>
          <w:sz w:val="26"/>
          <w:szCs w:val="26"/>
        </w:rPr>
        <w:t>ая</w:t>
      </w:r>
      <w:proofErr w:type="spellEnd"/>
      <w:r>
        <w:rPr>
          <w:sz w:val="26"/>
          <w:szCs w:val="26"/>
        </w:rPr>
        <w:t>) в дальнейшем «Покупатель»</w:t>
      </w:r>
      <w:r>
        <w:rPr>
          <w:sz w:val="26"/>
          <w:szCs w:val="26"/>
        </w:rPr>
        <w:t>, с другой стороны, в дальнейшем при совместном упоминании – Стороны, составили настоящий акт о нижеследующем:</w:t>
      </w:r>
    </w:p>
    <w:p w14:paraId="5080E4FA" w14:textId="77777777" w:rsidR="00292CB4" w:rsidRDefault="001B26AF">
      <w:pPr>
        <w:ind w:firstLine="709"/>
        <w:jc w:val="both"/>
        <w:rPr>
          <w:i/>
          <w:spacing w:val="-4"/>
          <w:sz w:val="26"/>
          <w:szCs w:val="26"/>
          <w:shd w:val="clear" w:color="auto" w:fill="FFFFFF"/>
        </w:rPr>
      </w:pPr>
      <w:r>
        <w:rPr>
          <w:sz w:val="26"/>
          <w:szCs w:val="26"/>
        </w:rPr>
        <w:t>1. На основании договора купли-продажи от _______20___ года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№ ______</w:t>
      </w:r>
      <w:r>
        <w:rPr>
          <w:b/>
          <w:sz w:val="26"/>
          <w:szCs w:val="26"/>
        </w:rPr>
        <w:t>,</w:t>
      </w:r>
      <w:r>
        <w:rPr>
          <w:b/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</w:rPr>
        <w:t xml:space="preserve">Продавец передал, а Покупатель принял земельный участок </w:t>
      </w:r>
      <w:r>
        <w:rPr>
          <w:spacing w:val="-4"/>
          <w:sz w:val="26"/>
          <w:szCs w:val="26"/>
          <w:shd w:val="clear" w:color="auto" w:fill="FFFFFF"/>
        </w:rPr>
        <w:t>с кадастровым номер</w:t>
      </w:r>
      <w:r>
        <w:rPr>
          <w:spacing w:val="-4"/>
          <w:sz w:val="26"/>
          <w:szCs w:val="26"/>
          <w:shd w:val="clear" w:color="auto" w:fill="FFFFFF"/>
        </w:rPr>
        <w:t>ом_________________________________</w:t>
      </w:r>
      <w:r>
        <w:rPr>
          <w:sz w:val="26"/>
          <w:szCs w:val="26"/>
          <w:shd w:val="clear" w:color="auto" w:fill="FFFFFF"/>
        </w:rPr>
        <w:t>,</w:t>
      </w:r>
      <w:r>
        <w:rPr>
          <w:b/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площадью __________</w:t>
      </w:r>
      <w:r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кв.м</w:t>
      </w:r>
      <w:proofErr w:type="spellEnd"/>
      <w:r>
        <w:rPr>
          <w:sz w:val="26"/>
          <w:szCs w:val="26"/>
          <w:shd w:val="clear" w:color="auto" w:fill="FFFFFF"/>
        </w:rPr>
        <w:t>, категории земель</w:t>
      </w:r>
      <w:r>
        <w:rPr>
          <w:b/>
          <w:sz w:val="26"/>
          <w:szCs w:val="26"/>
          <w:shd w:val="clear" w:color="auto" w:fill="FFFFFF"/>
        </w:rPr>
        <w:t xml:space="preserve"> - </w:t>
      </w:r>
      <w:r>
        <w:rPr>
          <w:sz w:val="26"/>
          <w:szCs w:val="26"/>
          <w:shd w:val="clear" w:color="auto" w:fill="FFFFFF"/>
        </w:rPr>
        <w:t>_________________________________,</w:t>
      </w:r>
      <w:r>
        <w:rPr>
          <w:b/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с видом разрешенного использования:________________________________________________________,</w:t>
      </w:r>
      <w:r>
        <w:rPr>
          <w:b/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по адресу: ___________________________________</w:t>
      </w:r>
      <w:r>
        <w:rPr>
          <w:sz w:val="26"/>
          <w:szCs w:val="26"/>
          <w:shd w:val="clear" w:color="auto" w:fill="FFFFFF"/>
        </w:rPr>
        <w:t>___________________________</w:t>
      </w:r>
      <w:r>
        <w:rPr>
          <w:bCs/>
          <w:spacing w:val="-4"/>
          <w:sz w:val="26"/>
          <w:szCs w:val="26"/>
          <w:shd w:val="clear" w:color="auto" w:fill="FFFFFF"/>
        </w:rPr>
        <w:t>.</w:t>
      </w:r>
      <w:r>
        <w:rPr>
          <w:b/>
          <w:bCs/>
          <w:spacing w:val="-4"/>
          <w:sz w:val="26"/>
          <w:szCs w:val="26"/>
          <w:shd w:val="clear" w:color="auto" w:fill="FFFFFF"/>
        </w:rPr>
        <w:t xml:space="preserve"> </w:t>
      </w:r>
    </w:p>
    <w:p w14:paraId="7BDD288D" w14:textId="77777777" w:rsidR="00292CB4" w:rsidRDefault="001B26A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Действие настоящего Акта распространяется на правоотношения, возникшие между </w:t>
      </w:r>
      <w:proofErr w:type="gramStart"/>
      <w:r>
        <w:rPr>
          <w:sz w:val="26"/>
          <w:szCs w:val="26"/>
        </w:rPr>
        <w:t>Сторонами  с</w:t>
      </w:r>
      <w:proofErr w:type="gramEnd"/>
      <w:r>
        <w:rPr>
          <w:sz w:val="26"/>
          <w:szCs w:val="26"/>
        </w:rPr>
        <w:t xml:space="preserve"> ____________________________________20___ года.</w:t>
      </w:r>
    </w:p>
    <w:p w14:paraId="6E69B257" w14:textId="77777777" w:rsidR="00292CB4" w:rsidRDefault="001B26AF">
      <w:pPr>
        <w:ind w:firstLine="709"/>
        <w:jc w:val="both"/>
        <w:rPr>
          <w:b/>
        </w:rPr>
      </w:pPr>
      <w:r>
        <w:t xml:space="preserve">                 (указывается дата оплаты цены продажи</w:t>
      </w:r>
      <w:r>
        <w:rPr>
          <w:sz w:val="26"/>
          <w:szCs w:val="26"/>
        </w:rPr>
        <w:t xml:space="preserve"> </w:t>
      </w:r>
      <w:r>
        <w:t>земельного участка)</w:t>
      </w:r>
    </w:p>
    <w:p w14:paraId="67EB9D07" w14:textId="77777777" w:rsidR="00292CB4" w:rsidRDefault="001B26AF">
      <w:pPr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2. Расчет меж</w:t>
      </w:r>
      <w:r>
        <w:rPr>
          <w:sz w:val="26"/>
          <w:szCs w:val="26"/>
        </w:rPr>
        <w:t xml:space="preserve">ду Сторонами произведен полностью, претензий друг к </w:t>
      </w:r>
      <w:proofErr w:type="gramStart"/>
      <w:r>
        <w:rPr>
          <w:sz w:val="26"/>
          <w:szCs w:val="26"/>
        </w:rPr>
        <w:t>другу  не</w:t>
      </w:r>
      <w:proofErr w:type="gramEnd"/>
      <w:r>
        <w:rPr>
          <w:sz w:val="26"/>
          <w:szCs w:val="26"/>
        </w:rPr>
        <w:t xml:space="preserve"> имеется.</w:t>
      </w:r>
    </w:p>
    <w:p w14:paraId="54F40543" w14:textId="77777777" w:rsidR="00292CB4" w:rsidRDefault="001B26AF">
      <w:pPr>
        <w:ind w:firstLine="720"/>
        <w:jc w:val="center"/>
        <w:rPr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Подписи сторон.</w:t>
      </w:r>
    </w:p>
    <w:tbl>
      <w:tblPr>
        <w:tblW w:w="1031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285"/>
        <w:gridCol w:w="4376"/>
        <w:gridCol w:w="868"/>
      </w:tblGrid>
      <w:tr w:rsidR="00292CB4" w14:paraId="34EDB490" w14:textId="77777777">
        <w:trPr>
          <w:gridAfter w:val="1"/>
          <w:wAfter w:w="868" w:type="dxa"/>
        </w:trPr>
        <w:tc>
          <w:tcPr>
            <w:tcW w:w="5070" w:type="dxa"/>
            <w:gridSpan w:val="2"/>
          </w:tcPr>
          <w:p w14:paraId="307AAE83" w14:textId="77777777" w:rsidR="00292CB4" w:rsidRDefault="001B26AF">
            <w:pPr>
              <w:pStyle w:val="af2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ПРОДАВЕЦ</w:t>
            </w:r>
          </w:p>
          <w:p w14:paraId="6D85A2E4" w14:textId="77777777" w:rsidR="00292CB4" w:rsidRDefault="001B26A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_____________________________________</w:t>
            </w:r>
          </w:p>
          <w:p w14:paraId="3AC6F3B9" w14:textId="77777777" w:rsidR="00292CB4" w:rsidRDefault="001B26A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_____________________________________ </w:t>
            </w:r>
          </w:p>
          <w:p w14:paraId="7D80D373" w14:textId="77777777" w:rsidR="00292CB4" w:rsidRDefault="001B26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М.П.</w:t>
            </w:r>
          </w:p>
          <w:p w14:paraId="523CDB69" w14:textId="77777777" w:rsidR="00292CB4" w:rsidRDefault="00292CB4">
            <w:pPr>
              <w:rPr>
                <w:sz w:val="26"/>
                <w:szCs w:val="26"/>
              </w:rPr>
            </w:pPr>
          </w:p>
        </w:tc>
        <w:tc>
          <w:tcPr>
            <w:tcW w:w="4376" w:type="dxa"/>
          </w:tcPr>
          <w:p w14:paraId="03BA3612" w14:textId="77777777" w:rsidR="00292CB4" w:rsidRDefault="001B26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ПОКУПАТЕЛЬ</w:t>
            </w:r>
          </w:p>
          <w:p w14:paraId="19B90BBC" w14:textId="77777777" w:rsidR="00292CB4" w:rsidRDefault="001B26A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________________________________</w:t>
            </w:r>
          </w:p>
          <w:p w14:paraId="6B03F1CD" w14:textId="77777777" w:rsidR="00292CB4" w:rsidRDefault="001B26A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________________________________</w:t>
            </w:r>
          </w:p>
          <w:p w14:paraId="116042C2" w14:textId="77777777" w:rsidR="00292CB4" w:rsidRDefault="00292CB4">
            <w:pPr>
              <w:jc w:val="center"/>
              <w:rPr>
                <w:sz w:val="26"/>
                <w:szCs w:val="26"/>
              </w:rPr>
            </w:pPr>
          </w:p>
        </w:tc>
      </w:tr>
      <w:tr w:rsidR="00292CB4" w14:paraId="4D94FC8B" w14:textId="77777777">
        <w:tc>
          <w:tcPr>
            <w:tcW w:w="4785" w:type="dxa"/>
          </w:tcPr>
          <w:p w14:paraId="1E34D8F9" w14:textId="77777777" w:rsidR="00292CB4" w:rsidRDefault="00292CB4">
            <w:pPr>
              <w:pStyle w:val="ConsPlusNormal"/>
              <w:ind w:right="-109"/>
              <w:jc w:val="both"/>
              <w:rPr>
                <w:sz w:val="26"/>
                <w:szCs w:val="26"/>
              </w:rPr>
            </w:pPr>
          </w:p>
        </w:tc>
        <w:tc>
          <w:tcPr>
            <w:tcW w:w="5529" w:type="dxa"/>
            <w:gridSpan w:val="3"/>
          </w:tcPr>
          <w:p w14:paraId="6C748812" w14:textId="77777777" w:rsidR="00292CB4" w:rsidRDefault="00292CB4">
            <w:pPr>
              <w:pStyle w:val="ConsPlusNormal"/>
              <w:jc w:val="right"/>
              <w:rPr>
                <w:sz w:val="26"/>
                <w:szCs w:val="26"/>
              </w:rPr>
            </w:pPr>
          </w:p>
        </w:tc>
      </w:tr>
      <w:tr w:rsidR="00292CB4" w14:paraId="27772FBB" w14:textId="77777777">
        <w:tc>
          <w:tcPr>
            <w:tcW w:w="4785" w:type="dxa"/>
          </w:tcPr>
          <w:p w14:paraId="67A950D0" w14:textId="77777777" w:rsidR="00292CB4" w:rsidRDefault="00292CB4">
            <w:pPr>
              <w:pStyle w:val="ConsPlusNormal"/>
              <w:ind w:right="-109"/>
              <w:jc w:val="both"/>
              <w:rPr>
                <w:sz w:val="26"/>
                <w:szCs w:val="26"/>
              </w:rPr>
            </w:pPr>
          </w:p>
          <w:p w14:paraId="658E201D" w14:textId="77777777" w:rsidR="00292CB4" w:rsidRDefault="00292CB4">
            <w:pPr>
              <w:pStyle w:val="ConsPlusNormal"/>
              <w:ind w:right="-109"/>
              <w:jc w:val="both"/>
              <w:rPr>
                <w:sz w:val="26"/>
                <w:szCs w:val="26"/>
              </w:rPr>
            </w:pPr>
          </w:p>
        </w:tc>
        <w:tc>
          <w:tcPr>
            <w:tcW w:w="5529" w:type="dxa"/>
            <w:gridSpan w:val="3"/>
          </w:tcPr>
          <w:p w14:paraId="1872EF99" w14:textId="77777777" w:rsidR="00292CB4" w:rsidRDefault="00292CB4">
            <w:pPr>
              <w:pStyle w:val="ConsPlusNormal"/>
              <w:jc w:val="right"/>
              <w:rPr>
                <w:sz w:val="26"/>
                <w:szCs w:val="26"/>
              </w:rPr>
            </w:pPr>
          </w:p>
          <w:p w14:paraId="0C5E8C1D" w14:textId="77777777" w:rsidR="00292CB4" w:rsidRDefault="00292CB4">
            <w:pPr>
              <w:pStyle w:val="ConsPlusNormal"/>
              <w:jc w:val="right"/>
              <w:rPr>
                <w:sz w:val="26"/>
                <w:szCs w:val="26"/>
              </w:rPr>
            </w:pPr>
          </w:p>
          <w:p w14:paraId="2231EB9C" w14:textId="77777777" w:rsidR="00292CB4" w:rsidRDefault="00292CB4">
            <w:pPr>
              <w:pStyle w:val="ConsPlusNormal"/>
              <w:jc w:val="right"/>
              <w:rPr>
                <w:sz w:val="26"/>
                <w:szCs w:val="26"/>
              </w:rPr>
            </w:pPr>
          </w:p>
          <w:p w14:paraId="7028868D" w14:textId="77777777" w:rsidR="00292CB4" w:rsidRDefault="00292CB4">
            <w:pPr>
              <w:pStyle w:val="ConsPlusNormal"/>
              <w:jc w:val="right"/>
              <w:rPr>
                <w:sz w:val="26"/>
                <w:szCs w:val="26"/>
              </w:rPr>
            </w:pPr>
          </w:p>
          <w:p w14:paraId="5DBEC8FB" w14:textId="77777777" w:rsidR="00292CB4" w:rsidRDefault="00292CB4">
            <w:pPr>
              <w:pStyle w:val="ConsPlusNormal"/>
              <w:jc w:val="right"/>
              <w:rPr>
                <w:sz w:val="26"/>
                <w:szCs w:val="26"/>
              </w:rPr>
            </w:pPr>
          </w:p>
          <w:p w14:paraId="7B312577" w14:textId="77777777" w:rsidR="00292CB4" w:rsidRDefault="00292CB4">
            <w:pPr>
              <w:pStyle w:val="ConsPlusNormal"/>
              <w:jc w:val="right"/>
              <w:rPr>
                <w:sz w:val="26"/>
                <w:szCs w:val="26"/>
              </w:rPr>
            </w:pPr>
          </w:p>
        </w:tc>
      </w:tr>
      <w:tr w:rsidR="00292CB4" w14:paraId="24B26655" w14:textId="77777777">
        <w:trPr>
          <w:gridBefore w:val="1"/>
          <w:gridAfter w:val="1"/>
          <w:wAfter w:w="850" w:type="dxa"/>
        </w:trPr>
        <w:tc>
          <w:tcPr>
            <w:tcW w:w="4536" w:type="dxa"/>
            <w:gridSpan w:val="2"/>
          </w:tcPr>
          <w:p w14:paraId="226EE92F" w14:textId="77777777" w:rsidR="00292CB4" w:rsidRDefault="00292CB4">
            <w:pPr>
              <w:jc w:val="both"/>
              <w:rPr>
                <w:b/>
                <w:sz w:val="22"/>
                <w:szCs w:val="22"/>
              </w:rPr>
            </w:pPr>
          </w:p>
          <w:p w14:paraId="13F47829" w14:textId="77777777" w:rsidR="00292CB4" w:rsidRDefault="001B26A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Организатору аукциона:</w:t>
            </w:r>
          </w:p>
        </w:tc>
      </w:tr>
      <w:tr w:rsidR="00292CB4" w14:paraId="5BEA7D1D" w14:textId="77777777">
        <w:trPr>
          <w:gridBefore w:val="1"/>
          <w:gridAfter w:val="1"/>
          <w:wAfter w:w="850" w:type="dxa"/>
        </w:trPr>
        <w:tc>
          <w:tcPr>
            <w:tcW w:w="4536" w:type="dxa"/>
            <w:gridSpan w:val="2"/>
          </w:tcPr>
          <w:p w14:paraId="6B0C8F83" w14:textId="77777777" w:rsidR="00292CB4" w:rsidRDefault="001B26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департамент имущественных и</w:t>
            </w:r>
          </w:p>
        </w:tc>
      </w:tr>
      <w:tr w:rsidR="00292CB4" w14:paraId="0C6A69AF" w14:textId="77777777">
        <w:trPr>
          <w:gridBefore w:val="1"/>
          <w:gridAfter w:val="1"/>
          <w:wAfter w:w="850" w:type="dxa"/>
        </w:trPr>
        <w:tc>
          <w:tcPr>
            <w:tcW w:w="4536" w:type="dxa"/>
            <w:gridSpan w:val="2"/>
          </w:tcPr>
          <w:p w14:paraId="4DCEAA5C" w14:textId="77777777" w:rsidR="00292CB4" w:rsidRDefault="001B26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земельных отношений администрации</w:t>
            </w:r>
          </w:p>
        </w:tc>
      </w:tr>
      <w:tr w:rsidR="00292CB4" w14:paraId="6857ED07" w14:textId="77777777">
        <w:trPr>
          <w:gridBefore w:val="1"/>
          <w:gridAfter w:val="1"/>
          <w:wAfter w:w="850" w:type="dxa"/>
        </w:trPr>
        <w:tc>
          <w:tcPr>
            <w:tcW w:w="4536" w:type="dxa"/>
            <w:gridSpan w:val="2"/>
          </w:tcPr>
          <w:p w14:paraId="69652561" w14:textId="77777777" w:rsidR="00292CB4" w:rsidRDefault="001B26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Старооскольского городского округа</w:t>
            </w:r>
          </w:p>
        </w:tc>
      </w:tr>
    </w:tbl>
    <w:p w14:paraId="102D09E0" w14:textId="77777777" w:rsidR="00292CB4" w:rsidRDefault="00292CB4">
      <w:pPr>
        <w:ind w:left="4395"/>
        <w:jc w:val="center"/>
        <w:rPr>
          <w:b/>
          <w:sz w:val="10"/>
          <w:szCs w:val="10"/>
          <w:highlight w:val="yellow"/>
        </w:rPr>
      </w:pPr>
    </w:p>
    <w:p w14:paraId="2AE0922B" w14:textId="77777777" w:rsidR="00292CB4" w:rsidRDefault="00292CB4">
      <w:pPr>
        <w:jc w:val="center"/>
        <w:rPr>
          <w:b/>
          <w:sz w:val="22"/>
          <w:szCs w:val="22"/>
        </w:rPr>
      </w:pPr>
    </w:p>
    <w:p w14:paraId="04545384" w14:textId="77777777" w:rsidR="00292CB4" w:rsidRDefault="001B26AF"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ЗАЯВКА  НА</w:t>
      </w:r>
      <w:proofErr w:type="gramEnd"/>
      <w:r>
        <w:rPr>
          <w:b/>
          <w:sz w:val="22"/>
          <w:szCs w:val="22"/>
        </w:rPr>
        <w:t xml:space="preserve"> УЧАСТИЕ В АУКЦИОНЕ</w:t>
      </w:r>
    </w:p>
    <w:p w14:paraId="3214A4E7" w14:textId="77777777" w:rsidR="00292CB4" w:rsidRDefault="00292CB4">
      <w:pPr>
        <w:jc w:val="center"/>
        <w:rPr>
          <w:b/>
          <w:sz w:val="22"/>
          <w:szCs w:val="22"/>
        </w:rPr>
      </w:pPr>
    </w:p>
    <w:p w14:paraId="5D07035D" w14:textId="77777777" w:rsidR="00292CB4" w:rsidRDefault="001B26A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Заявитель___________________________________________________________________________,        в лице______________________________________________________________________________                                                </w:t>
      </w:r>
      <w:r>
        <w:rPr>
          <w:sz w:val="22"/>
          <w:szCs w:val="22"/>
        </w:rPr>
        <w:t xml:space="preserve">                            </w:t>
      </w:r>
    </w:p>
    <w:p w14:paraId="7118F1A1" w14:textId="77777777" w:rsidR="00292CB4" w:rsidRDefault="001B26A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действующий (его) на </w:t>
      </w:r>
      <w:proofErr w:type="gramStart"/>
      <w:r>
        <w:rPr>
          <w:sz w:val="22"/>
          <w:szCs w:val="22"/>
        </w:rPr>
        <w:t>основании  _</w:t>
      </w:r>
      <w:proofErr w:type="gramEnd"/>
      <w:r>
        <w:rPr>
          <w:sz w:val="22"/>
          <w:szCs w:val="22"/>
        </w:rPr>
        <w:t>_____________________________________________________,</w:t>
      </w:r>
    </w:p>
    <w:p w14:paraId="64FAAE70" w14:textId="77777777" w:rsidR="00292CB4" w:rsidRDefault="001B26A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Реквизиты Заявителя:</w:t>
      </w:r>
    </w:p>
    <w:p w14:paraId="0002EFC2" w14:textId="77777777" w:rsidR="00292CB4" w:rsidRDefault="001B26AF">
      <w:pPr>
        <w:jc w:val="both"/>
        <w:rPr>
          <w:sz w:val="22"/>
          <w:szCs w:val="22"/>
        </w:rPr>
      </w:pPr>
      <w:r>
        <w:rPr>
          <w:sz w:val="22"/>
          <w:szCs w:val="22"/>
        </w:rPr>
        <w:t>Для физических лиц: документ, удостоверяющий личность_________________________________</w:t>
      </w:r>
    </w:p>
    <w:p w14:paraId="0BB49CA1" w14:textId="77777777" w:rsidR="00292CB4" w:rsidRDefault="001B26AF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серия_________№________________</w:t>
      </w:r>
      <w:r>
        <w:rPr>
          <w:sz w:val="22"/>
          <w:szCs w:val="22"/>
        </w:rPr>
        <w:t>_код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подразделения________________выдан</w:t>
      </w:r>
      <w:proofErr w:type="spellEnd"/>
      <w:r>
        <w:rPr>
          <w:sz w:val="22"/>
          <w:szCs w:val="22"/>
        </w:rPr>
        <w:t xml:space="preserve"> (когда)________</w:t>
      </w:r>
    </w:p>
    <w:p w14:paraId="2AE973FB" w14:textId="77777777" w:rsidR="00292CB4" w:rsidRDefault="001B26AF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(кем)________________________________________________________________________________</w:t>
      </w:r>
    </w:p>
    <w:p w14:paraId="59131AED" w14:textId="77777777" w:rsidR="00292CB4" w:rsidRDefault="001B26AF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Адрес  _</w:t>
      </w:r>
      <w:proofErr w:type="gramEnd"/>
      <w:r>
        <w:rPr>
          <w:sz w:val="22"/>
          <w:szCs w:val="22"/>
        </w:rPr>
        <w:t>_____________________________________________________________________________</w:t>
      </w:r>
    </w:p>
    <w:p w14:paraId="4CFCE66A" w14:textId="77777777" w:rsidR="00292CB4" w:rsidRDefault="001B26AF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  <w:r>
        <w:rPr>
          <w:sz w:val="22"/>
          <w:szCs w:val="22"/>
        </w:rPr>
        <w:t>_________________________________________________________</w:t>
      </w:r>
    </w:p>
    <w:p w14:paraId="1D205510" w14:textId="77777777" w:rsidR="00292CB4" w:rsidRDefault="001B26AF">
      <w:pPr>
        <w:jc w:val="both"/>
        <w:rPr>
          <w:sz w:val="22"/>
          <w:szCs w:val="22"/>
        </w:rPr>
      </w:pPr>
      <w:r>
        <w:rPr>
          <w:sz w:val="22"/>
          <w:szCs w:val="22"/>
        </w:rPr>
        <w:t>Контактный телефон___________________________________________________________________</w:t>
      </w:r>
    </w:p>
    <w:p w14:paraId="7C6C1782" w14:textId="77777777" w:rsidR="00292CB4" w:rsidRDefault="001B26AF">
      <w:pPr>
        <w:jc w:val="both"/>
        <w:rPr>
          <w:sz w:val="22"/>
          <w:szCs w:val="22"/>
        </w:rPr>
      </w:pPr>
      <w:r>
        <w:rPr>
          <w:sz w:val="22"/>
          <w:szCs w:val="22"/>
        </w:rPr>
        <w:t>ИНН________________________________________________________________________________</w:t>
      </w:r>
    </w:p>
    <w:p w14:paraId="59CEC81E" w14:textId="77777777" w:rsidR="00292CB4" w:rsidRDefault="001B26AF">
      <w:pPr>
        <w:jc w:val="both"/>
        <w:rPr>
          <w:sz w:val="22"/>
          <w:szCs w:val="22"/>
        </w:rPr>
      </w:pPr>
      <w:r>
        <w:rPr>
          <w:sz w:val="22"/>
          <w:szCs w:val="22"/>
        </w:rPr>
        <w:t>Банковские реквизиты:</w:t>
      </w:r>
    </w:p>
    <w:p w14:paraId="6CE00455" w14:textId="77777777" w:rsidR="00292CB4" w:rsidRDefault="001B26AF">
      <w:pPr>
        <w:jc w:val="both"/>
        <w:rPr>
          <w:sz w:val="22"/>
          <w:szCs w:val="22"/>
        </w:rPr>
      </w:pPr>
      <w:r>
        <w:rPr>
          <w:sz w:val="22"/>
          <w:szCs w:val="22"/>
        </w:rPr>
        <w:t>расчетный счет   ______________________________________________________________________</w:t>
      </w:r>
    </w:p>
    <w:p w14:paraId="69131E1F" w14:textId="77777777" w:rsidR="00292CB4" w:rsidRDefault="001B26AF">
      <w:pPr>
        <w:jc w:val="both"/>
        <w:rPr>
          <w:sz w:val="23"/>
          <w:szCs w:val="23"/>
        </w:rPr>
      </w:pPr>
      <w:r>
        <w:rPr>
          <w:sz w:val="22"/>
          <w:szCs w:val="22"/>
        </w:rPr>
        <w:t>наименование банка ___________________________________________</w:t>
      </w:r>
      <w:r>
        <w:rPr>
          <w:sz w:val="22"/>
          <w:szCs w:val="22"/>
        </w:rPr>
        <w:t>_______________________</w:t>
      </w:r>
    </w:p>
    <w:p w14:paraId="1D77852C" w14:textId="77777777" w:rsidR="00292CB4" w:rsidRDefault="001B26AF">
      <w:pPr>
        <w:ind w:firstLine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1. Прошу допустить к участию в аукционе по продаже земельного участка, </w:t>
      </w:r>
      <w:r>
        <w:rPr>
          <w:sz w:val="22"/>
          <w:szCs w:val="22"/>
        </w:rPr>
        <w:t xml:space="preserve">по адресу: Белгородская обл., </w:t>
      </w:r>
      <w:r>
        <w:rPr>
          <w:b/>
          <w:sz w:val="22"/>
          <w:szCs w:val="22"/>
        </w:rPr>
        <w:t>___________________________________________________________________</w:t>
      </w:r>
    </w:p>
    <w:p w14:paraId="0D3CB0C5" w14:textId="77777777" w:rsidR="00292CB4" w:rsidRDefault="001B26AF">
      <w:pPr>
        <w:jc w:val="both"/>
        <w:rPr>
          <w:sz w:val="22"/>
          <w:szCs w:val="22"/>
        </w:rPr>
      </w:pPr>
      <w:r>
        <w:rPr>
          <w:sz w:val="22"/>
          <w:szCs w:val="22"/>
        </w:rPr>
        <w:t>с кадастровым номером _______________________________________ п</w:t>
      </w:r>
      <w:r>
        <w:rPr>
          <w:sz w:val="22"/>
          <w:szCs w:val="22"/>
        </w:rPr>
        <w:t xml:space="preserve">лощадью _______ м²      для_________________________________________________________________________________, который состоится «_____» ______________ 202_ г. в ____час. ____ мин. по адресу: Белгородская обл., г. Старый Оскол, ул. Ленина, № 82, 2 этаж, </w:t>
      </w:r>
      <w:proofErr w:type="spellStart"/>
      <w:r>
        <w:rPr>
          <w:sz w:val="22"/>
          <w:szCs w:val="22"/>
        </w:rPr>
        <w:t>каб</w:t>
      </w:r>
      <w:proofErr w:type="spellEnd"/>
      <w:r>
        <w:rPr>
          <w:sz w:val="22"/>
          <w:szCs w:val="22"/>
        </w:rPr>
        <w:t>. № 205.</w:t>
      </w:r>
    </w:p>
    <w:p w14:paraId="6C56297D" w14:textId="77777777" w:rsidR="00292CB4" w:rsidRDefault="001B26AF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b/>
          <w:sz w:val="22"/>
          <w:szCs w:val="22"/>
        </w:rPr>
        <w:t> </w:t>
      </w:r>
      <w:r>
        <w:rPr>
          <w:sz w:val="22"/>
          <w:szCs w:val="22"/>
        </w:rPr>
        <w:t>Обязуюсь соблюдать условия аукциона, предусмотренные Земельным кодексом Российской Федерации, Порядком по продаже земельных участков или права на заключение договоров аренды земельных участков, утвержденным постановлением администрации Старооск</w:t>
      </w:r>
      <w:r>
        <w:rPr>
          <w:sz w:val="22"/>
          <w:szCs w:val="22"/>
        </w:rPr>
        <w:t xml:space="preserve">ольского городского округа Белгородской области от «29» мая 2018 года № 880 и указанные в информационном сообщении о проведении аукциона, размещенном на </w:t>
      </w:r>
      <w:hyperlink r:id="rId16" w:tooltip="garantF1://890941.1829" w:history="1">
        <w:r>
          <w:rPr>
            <w:sz w:val="22"/>
            <w:szCs w:val="22"/>
          </w:rPr>
          <w:t>официальном сайте</w:t>
        </w:r>
      </w:hyperlink>
      <w:r>
        <w:rPr>
          <w:sz w:val="22"/>
          <w:szCs w:val="22"/>
        </w:rPr>
        <w:t xml:space="preserve"> Российской Федерации в сети «Интернет» (</w:t>
      </w:r>
      <w:proofErr w:type="spellStart"/>
      <w:r>
        <w:rPr>
          <w:sz w:val="22"/>
          <w:szCs w:val="22"/>
          <w:lang w:val="en-US"/>
        </w:rPr>
        <w:t>torgi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gov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  <w:r>
        <w:rPr>
          <w:sz w:val="22"/>
          <w:szCs w:val="22"/>
        </w:rPr>
        <w:t>) от _____________________________ № __________________________.</w:t>
      </w:r>
    </w:p>
    <w:p w14:paraId="40829BE4" w14:textId="77777777" w:rsidR="00292CB4" w:rsidRDefault="001B26AF">
      <w:pPr>
        <w:ind w:firstLine="720"/>
        <w:jc w:val="both"/>
        <w:rPr>
          <w:sz w:val="26"/>
          <w:szCs w:val="26"/>
        </w:rPr>
      </w:pPr>
      <w:r>
        <w:rPr>
          <w:sz w:val="22"/>
          <w:szCs w:val="22"/>
        </w:rPr>
        <w:t>3. Подтверждаю факт осмотра земельного участка, его техническое состояние, ознакомление с имеющейся технической документацией, проектом до</w:t>
      </w:r>
      <w:r>
        <w:rPr>
          <w:sz w:val="22"/>
          <w:szCs w:val="22"/>
        </w:rPr>
        <w:t>говора купли-продажи, проектом договора аренды земельного участка, другими условиями. Претензий по качеству и состоянию предмета аукциона сейчас не имею и впоследствии иметь не буду.</w:t>
      </w:r>
    </w:p>
    <w:p w14:paraId="6DA360DA" w14:textId="77777777" w:rsidR="00292CB4" w:rsidRDefault="001B26AF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4. </w:t>
      </w:r>
      <w:r>
        <w:rPr>
          <w:color w:val="000000"/>
          <w:spacing w:val="-1"/>
          <w:sz w:val="22"/>
          <w:szCs w:val="22"/>
        </w:rPr>
        <w:t>Обязуюсь соблюдать условия аукциона, предусмотренные Земельным кодексо</w:t>
      </w:r>
      <w:r>
        <w:rPr>
          <w:color w:val="000000"/>
          <w:spacing w:val="-1"/>
          <w:sz w:val="22"/>
          <w:szCs w:val="22"/>
        </w:rPr>
        <w:t>м Российской Федерации и указанные в извещен</w:t>
      </w:r>
      <w:r>
        <w:rPr>
          <w:color w:val="000000"/>
          <w:spacing w:val="2"/>
          <w:sz w:val="22"/>
          <w:szCs w:val="22"/>
        </w:rPr>
        <w:t xml:space="preserve">ии о проведении аукциона, которые мне </w:t>
      </w:r>
      <w:r>
        <w:rPr>
          <w:color w:val="000000"/>
          <w:spacing w:val="-1"/>
          <w:sz w:val="22"/>
          <w:szCs w:val="22"/>
        </w:rPr>
        <w:t>понятны, каких-либо неясностей, вопросов не имеется.</w:t>
      </w:r>
    </w:p>
    <w:p w14:paraId="2FC78208" w14:textId="77777777" w:rsidR="00292CB4" w:rsidRDefault="001B26AF">
      <w:pPr>
        <w:ind w:firstLine="720"/>
        <w:jc w:val="both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 xml:space="preserve">5. В случае признания победителем аукциона принимаю на себя обязательства </w:t>
      </w:r>
      <w:r>
        <w:rPr>
          <w:color w:val="000000"/>
          <w:spacing w:val="-1"/>
          <w:sz w:val="22"/>
          <w:szCs w:val="22"/>
        </w:rPr>
        <w:t>подписать протокол о результатах аукциона, дого</w:t>
      </w:r>
      <w:r>
        <w:rPr>
          <w:color w:val="000000"/>
          <w:spacing w:val="-1"/>
          <w:sz w:val="22"/>
          <w:szCs w:val="22"/>
        </w:rPr>
        <w:t>вор купли-продажи земельного участка, договор аренды земельного участка</w:t>
      </w:r>
      <w:r>
        <w:rPr>
          <w:color w:val="000000"/>
          <w:spacing w:val="7"/>
          <w:sz w:val="22"/>
          <w:szCs w:val="22"/>
        </w:rPr>
        <w:t xml:space="preserve"> с условиями, </w:t>
      </w:r>
      <w:r>
        <w:rPr>
          <w:color w:val="000000"/>
          <w:spacing w:val="-1"/>
          <w:sz w:val="22"/>
          <w:szCs w:val="22"/>
        </w:rPr>
        <w:t>содержащимися в извещении о проведении аукциона</w:t>
      </w:r>
      <w:r>
        <w:rPr>
          <w:spacing w:val="-1"/>
          <w:sz w:val="22"/>
          <w:szCs w:val="22"/>
        </w:rPr>
        <w:t xml:space="preserve">, </w:t>
      </w:r>
      <w:r>
        <w:rPr>
          <w:color w:val="000000"/>
          <w:spacing w:val="-1"/>
          <w:sz w:val="22"/>
          <w:szCs w:val="22"/>
        </w:rPr>
        <w:t xml:space="preserve">а также </w:t>
      </w:r>
      <w:r>
        <w:rPr>
          <w:sz w:val="22"/>
          <w:szCs w:val="22"/>
        </w:rPr>
        <w:t xml:space="preserve">в течение десяти дней с даты подписания протокола о результатах аукциона </w:t>
      </w:r>
      <w:r>
        <w:rPr>
          <w:spacing w:val="1"/>
          <w:sz w:val="22"/>
          <w:szCs w:val="22"/>
        </w:rPr>
        <w:t>внести полностью на расчетный счет</w:t>
      </w:r>
      <w:r>
        <w:rPr>
          <w:sz w:val="22"/>
          <w:szCs w:val="22"/>
        </w:rPr>
        <w:t xml:space="preserve"> органи</w:t>
      </w:r>
      <w:r>
        <w:rPr>
          <w:sz w:val="22"/>
          <w:szCs w:val="22"/>
        </w:rPr>
        <w:t xml:space="preserve">затора аукциона </w:t>
      </w:r>
      <w:r>
        <w:rPr>
          <w:spacing w:val="-1"/>
          <w:sz w:val="22"/>
          <w:szCs w:val="22"/>
        </w:rPr>
        <w:t>сумму денежных средств, определенную по итогам аукциона.</w:t>
      </w:r>
    </w:p>
    <w:p w14:paraId="13D44A0C" w14:textId="77777777" w:rsidR="00292CB4" w:rsidRDefault="001B26AF">
      <w:pPr>
        <w:shd w:val="clear" w:color="auto" w:fill="FFFFFF"/>
        <w:ind w:left="17" w:right="57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ab/>
        <w:t xml:space="preserve">6. Согласен с тем, что в случае признания меня победителем аукциона и моего отказа от подписания протокола о результатах аукциона, либо от заключения </w:t>
      </w:r>
      <w:r>
        <w:rPr>
          <w:color w:val="000000"/>
          <w:spacing w:val="-1"/>
          <w:sz w:val="22"/>
          <w:szCs w:val="22"/>
        </w:rPr>
        <w:t xml:space="preserve">договора купли-продажи </w:t>
      </w:r>
      <w:r>
        <w:rPr>
          <w:sz w:val="22"/>
          <w:szCs w:val="22"/>
        </w:rPr>
        <w:t>земельног</w:t>
      </w:r>
      <w:r>
        <w:rPr>
          <w:sz w:val="22"/>
          <w:szCs w:val="22"/>
        </w:rPr>
        <w:t xml:space="preserve">о участка, договора аренды земельного участка в установленный срок, </w:t>
      </w:r>
      <w:r>
        <w:rPr>
          <w:spacing w:val="-2"/>
          <w:sz w:val="22"/>
          <w:szCs w:val="22"/>
        </w:rPr>
        <w:t>сумма внесенного мной задатка остается у продавца.</w:t>
      </w:r>
    </w:p>
    <w:p w14:paraId="5229595E" w14:textId="77777777" w:rsidR="00292CB4" w:rsidRDefault="001B26AF">
      <w:pPr>
        <w:shd w:val="clear" w:color="auto" w:fill="FFFFFF"/>
        <w:ind w:left="17" w:right="57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7. До подписания договора </w:t>
      </w:r>
      <w:r>
        <w:rPr>
          <w:color w:val="000000"/>
          <w:spacing w:val="-1"/>
          <w:sz w:val="22"/>
          <w:szCs w:val="22"/>
        </w:rPr>
        <w:t xml:space="preserve">купли-продажи </w:t>
      </w:r>
      <w:r>
        <w:rPr>
          <w:sz w:val="22"/>
          <w:szCs w:val="22"/>
        </w:rPr>
        <w:t>земельного участка, договора аренды земельного участка настоящая заявка вместе с протоколом о ре</w:t>
      </w:r>
      <w:r>
        <w:rPr>
          <w:sz w:val="22"/>
          <w:szCs w:val="22"/>
        </w:rPr>
        <w:t xml:space="preserve">зультатах аукциона, подписанным с комиссией по проведению аукционов по продаже земельных участков или права на заключение договоров аренды земельных участков, будут считаться имеющими силу </w:t>
      </w:r>
      <w:proofErr w:type="gramStart"/>
      <w:r>
        <w:rPr>
          <w:sz w:val="22"/>
          <w:szCs w:val="22"/>
        </w:rPr>
        <w:t>договора</w:t>
      </w:r>
      <w:proofErr w:type="gramEnd"/>
      <w:r>
        <w:rPr>
          <w:sz w:val="22"/>
          <w:szCs w:val="22"/>
        </w:rPr>
        <w:t xml:space="preserve"> между нами. </w:t>
      </w:r>
    </w:p>
    <w:p w14:paraId="17564F08" w14:textId="77777777" w:rsidR="00292CB4" w:rsidRDefault="001B26AF">
      <w:pPr>
        <w:shd w:val="clear" w:color="auto" w:fill="FFFFFF"/>
        <w:ind w:left="17" w:right="57"/>
        <w:jc w:val="both"/>
        <w:rPr>
          <w:sz w:val="22"/>
          <w:szCs w:val="22"/>
        </w:rPr>
      </w:pPr>
      <w:r>
        <w:rPr>
          <w:sz w:val="22"/>
          <w:szCs w:val="22"/>
        </w:rPr>
        <w:tab/>
        <w:t>8</w:t>
      </w:r>
      <w:r>
        <w:rPr>
          <w:spacing w:val="-3"/>
          <w:sz w:val="22"/>
          <w:szCs w:val="22"/>
        </w:rPr>
        <w:t>. Документы, указанные в информационном изв</w:t>
      </w:r>
      <w:r>
        <w:rPr>
          <w:spacing w:val="-3"/>
          <w:sz w:val="22"/>
          <w:szCs w:val="22"/>
        </w:rPr>
        <w:t xml:space="preserve">ещении, оформлены надлежащим образом и </w:t>
      </w:r>
      <w:r>
        <w:rPr>
          <w:sz w:val="22"/>
          <w:szCs w:val="22"/>
        </w:rPr>
        <w:t>представлены в полном объеме.</w:t>
      </w:r>
    </w:p>
    <w:p w14:paraId="65229E40" w14:textId="77777777" w:rsidR="00292CB4" w:rsidRDefault="00292CB4">
      <w:pPr>
        <w:ind w:firstLine="720"/>
        <w:jc w:val="both"/>
        <w:rPr>
          <w:sz w:val="22"/>
          <w:szCs w:val="22"/>
        </w:rPr>
      </w:pPr>
    </w:p>
    <w:p w14:paraId="7C1DEDDD" w14:textId="77777777" w:rsidR="00292CB4" w:rsidRDefault="001B26AF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 С порядком проведения аукциона, текстом информационного </w:t>
      </w:r>
      <w:proofErr w:type="gramStart"/>
      <w:r>
        <w:rPr>
          <w:sz w:val="22"/>
          <w:szCs w:val="22"/>
        </w:rPr>
        <w:t>сообщения,  аукционной</w:t>
      </w:r>
      <w:proofErr w:type="gramEnd"/>
      <w:r>
        <w:rPr>
          <w:sz w:val="22"/>
          <w:szCs w:val="22"/>
        </w:rPr>
        <w:t xml:space="preserve"> документацией, проектом договора аренды земельного участка (договора купли-продажи земельного участка</w:t>
      </w:r>
      <w:r>
        <w:rPr>
          <w:sz w:val="22"/>
          <w:szCs w:val="22"/>
          <w:shd w:val="clear" w:color="auto" w:fill="FFFFFF"/>
        </w:rPr>
        <w:t>)</w:t>
      </w:r>
      <w:r>
        <w:rPr>
          <w:sz w:val="22"/>
          <w:szCs w:val="22"/>
        </w:rPr>
        <w:t xml:space="preserve"> о</w:t>
      </w:r>
      <w:r>
        <w:rPr>
          <w:sz w:val="22"/>
          <w:szCs w:val="22"/>
        </w:rPr>
        <w:t>знакомлен и согласен.</w:t>
      </w:r>
    </w:p>
    <w:p w14:paraId="233B37B7" w14:textId="77777777" w:rsidR="00292CB4" w:rsidRDefault="00292CB4">
      <w:pPr>
        <w:ind w:firstLine="720"/>
        <w:jc w:val="both"/>
        <w:rPr>
          <w:sz w:val="22"/>
          <w:szCs w:val="22"/>
        </w:rPr>
      </w:pPr>
    </w:p>
    <w:p w14:paraId="31D527D8" w14:textId="77777777" w:rsidR="00292CB4" w:rsidRDefault="001B26AF">
      <w:pPr>
        <w:widowControl w:val="0"/>
        <w:shd w:val="clear" w:color="auto" w:fill="FFFFFF"/>
        <w:ind w:left="17" w:right="5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  <w:t>10. Согласен на обработку моих персональных данных в соответствии с Федеральным законом от 27 июля 2006 года № 152-ФЗ «О персональных данных».</w:t>
      </w:r>
    </w:p>
    <w:p w14:paraId="5966646E" w14:textId="77777777" w:rsidR="00292CB4" w:rsidRDefault="001B26AF">
      <w:pPr>
        <w:rPr>
          <w:sz w:val="23"/>
          <w:szCs w:val="23"/>
        </w:rPr>
      </w:pPr>
      <w:r>
        <w:rPr>
          <w:sz w:val="22"/>
          <w:szCs w:val="22"/>
        </w:rPr>
        <w:t>Подпись Заявителя (полномочного представителя)</w:t>
      </w:r>
      <w:r>
        <w:rPr>
          <w:sz w:val="23"/>
          <w:szCs w:val="23"/>
        </w:rPr>
        <w:t xml:space="preserve"> </w:t>
      </w:r>
    </w:p>
    <w:p w14:paraId="4827BD6E" w14:textId="77777777" w:rsidR="00292CB4" w:rsidRDefault="00292CB4">
      <w:pPr>
        <w:rPr>
          <w:sz w:val="23"/>
          <w:szCs w:val="23"/>
        </w:rPr>
      </w:pPr>
    </w:p>
    <w:p w14:paraId="379B0D43" w14:textId="77777777" w:rsidR="00292CB4" w:rsidRDefault="00292CB4">
      <w:pPr>
        <w:rPr>
          <w:sz w:val="23"/>
          <w:szCs w:val="23"/>
        </w:rPr>
      </w:pPr>
    </w:p>
    <w:p w14:paraId="5258972F" w14:textId="77777777" w:rsidR="00292CB4" w:rsidRDefault="001B26AF">
      <w:pPr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_________________________________________/_____________________________/ </w:t>
      </w:r>
    </w:p>
    <w:p w14:paraId="2BACC9BB" w14:textId="77777777" w:rsidR="00292CB4" w:rsidRDefault="001B26AF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М.П.                                                          </w:t>
      </w:r>
    </w:p>
    <w:p w14:paraId="1EC3D4BE" w14:textId="77777777" w:rsidR="00292CB4" w:rsidRDefault="00292CB4">
      <w:pPr>
        <w:jc w:val="both"/>
        <w:rPr>
          <w:sz w:val="23"/>
          <w:szCs w:val="23"/>
        </w:rPr>
      </w:pPr>
    </w:p>
    <w:p w14:paraId="59C52D47" w14:textId="77777777" w:rsidR="00292CB4" w:rsidRDefault="00292CB4">
      <w:pPr>
        <w:jc w:val="both"/>
        <w:rPr>
          <w:sz w:val="23"/>
          <w:szCs w:val="23"/>
        </w:rPr>
      </w:pPr>
    </w:p>
    <w:p w14:paraId="7C66D5BB" w14:textId="77777777" w:rsidR="00292CB4" w:rsidRDefault="00292CB4">
      <w:pPr>
        <w:jc w:val="both"/>
        <w:rPr>
          <w:sz w:val="23"/>
          <w:szCs w:val="23"/>
        </w:rPr>
      </w:pPr>
    </w:p>
    <w:p w14:paraId="10225814" w14:textId="77777777" w:rsidR="00292CB4" w:rsidRDefault="001B26AF">
      <w:pPr>
        <w:jc w:val="both"/>
        <w:rPr>
          <w:sz w:val="23"/>
          <w:szCs w:val="23"/>
        </w:rPr>
      </w:pPr>
      <w:r>
        <w:rPr>
          <w:sz w:val="23"/>
          <w:szCs w:val="23"/>
        </w:rPr>
        <w:t>Заявка с регистрационным № _____ принята:</w:t>
      </w:r>
    </w:p>
    <w:p w14:paraId="1099B589" w14:textId="77777777" w:rsidR="00292CB4" w:rsidRDefault="00292CB4">
      <w:pPr>
        <w:jc w:val="both"/>
        <w:rPr>
          <w:sz w:val="16"/>
          <w:szCs w:val="16"/>
        </w:rPr>
      </w:pPr>
    </w:p>
    <w:p w14:paraId="73D5FA12" w14:textId="77777777" w:rsidR="00292CB4" w:rsidRDefault="00292CB4">
      <w:pPr>
        <w:jc w:val="both"/>
        <w:rPr>
          <w:sz w:val="16"/>
          <w:szCs w:val="16"/>
        </w:rPr>
      </w:pPr>
    </w:p>
    <w:p w14:paraId="72E7724E" w14:textId="77777777" w:rsidR="00292CB4" w:rsidRDefault="001B26AF">
      <w:pPr>
        <w:jc w:val="both"/>
        <w:rPr>
          <w:sz w:val="23"/>
          <w:szCs w:val="23"/>
        </w:rPr>
      </w:pPr>
      <w:r>
        <w:rPr>
          <w:sz w:val="23"/>
          <w:szCs w:val="23"/>
        </w:rPr>
        <w:t>____</w:t>
      </w:r>
      <w:proofErr w:type="gramStart"/>
      <w:r>
        <w:rPr>
          <w:sz w:val="23"/>
          <w:szCs w:val="23"/>
        </w:rPr>
        <w:t>_  час</w:t>
      </w:r>
      <w:proofErr w:type="gramEnd"/>
      <w:r>
        <w:rPr>
          <w:sz w:val="23"/>
          <w:szCs w:val="23"/>
        </w:rPr>
        <w:t xml:space="preserve">. _____ мин.   </w:t>
      </w:r>
      <w:proofErr w:type="gramStart"/>
      <w:r>
        <w:rPr>
          <w:sz w:val="23"/>
          <w:szCs w:val="23"/>
        </w:rPr>
        <w:t>”_</w:t>
      </w:r>
      <w:proofErr w:type="gramEnd"/>
      <w:r>
        <w:rPr>
          <w:sz w:val="23"/>
          <w:szCs w:val="23"/>
        </w:rPr>
        <w:t>____” _____________ 20 ____ г.</w:t>
      </w:r>
    </w:p>
    <w:p w14:paraId="34191E96" w14:textId="77777777" w:rsidR="00292CB4" w:rsidRDefault="00292CB4">
      <w:pPr>
        <w:jc w:val="both"/>
        <w:rPr>
          <w:sz w:val="23"/>
          <w:szCs w:val="23"/>
        </w:rPr>
      </w:pPr>
    </w:p>
    <w:p w14:paraId="42B72AE5" w14:textId="77777777" w:rsidR="00292CB4" w:rsidRDefault="00292CB4">
      <w:pPr>
        <w:jc w:val="both"/>
        <w:rPr>
          <w:sz w:val="23"/>
          <w:szCs w:val="23"/>
        </w:rPr>
      </w:pPr>
    </w:p>
    <w:p w14:paraId="07F57B32" w14:textId="77777777" w:rsidR="00292CB4" w:rsidRDefault="001B26AF">
      <w:pPr>
        <w:jc w:val="both"/>
        <w:rPr>
          <w:sz w:val="23"/>
          <w:szCs w:val="23"/>
        </w:rPr>
      </w:pPr>
      <w:r>
        <w:rPr>
          <w:sz w:val="23"/>
          <w:szCs w:val="23"/>
        </w:rPr>
        <w:t>Уполномоченный представитель организатора аукциона</w:t>
      </w:r>
    </w:p>
    <w:p w14:paraId="6F83E522" w14:textId="77777777" w:rsidR="00292CB4" w:rsidRDefault="001B26AF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_________________________________________/_____________________________/ </w:t>
      </w:r>
    </w:p>
    <w:p w14:paraId="31FA3D7E" w14:textId="77777777" w:rsidR="00292CB4" w:rsidRDefault="00292CB4">
      <w:pPr>
        <w:jc w:val="both"/>
        <w:rPr>
          <w:sz w:val="26"/>
          <w:szCs w:val="26"/>
        </w:rPr>
      </w:pPr>
    </w:p>
    <w:p w14:paraId="6815D33A" w14:textId="77777777" w:rsidR="00292CB4" w:rsidRDefault="00292CB4">
      <w:pPr>
        <w:pStyle w:val="afa"/>
        <w:spacing w:before="0" w:beforeAutospacing="0" w:after="0" w:afterAutospacing="0"/>
        <w:jc w:val="both"/>
      </w:pPr>
    </w:p>
    <w:p w14:paraId="28554AB6" w14:textId="77777777" w:rsidR="00292CB4" w:rsidRDefault="00292CB4">
      <w:pPr>
        <w:pStyle w:val="afa"/>
        <w:spacing w:before="0" w:beforeAutospacing="0" w:after="0" w:afterAutospacing="0"/>
        <w:jc w:val="both"/>
      </w:pPr>
    </w:p>
    <w:p w14:paraId="6B1FFE82" w14:textId="77777777" w:rsidR="00292CB4" w:rsidRDefault="00292CB4">
      <w:pPr>
        <w:pStyle w:val="afa"/>
        <w:spacing w:before="0" w:beforeAutospacing="0" w:after="0" w:afterAutospacing="0"/>
        <w:jc w:val="both"/>
      </w:pPr>
    </w:p>
    <w:p w14:paraId="4573ABA0" w14:textId="77777777" w:rsidR="00292CB4" w:rsidRDefault="00292CB4">
      <w:pPr>
        <w:pStyle w:val="afa"/>
        <w:spacing w:before="0" w:beforeAutospacing="0" w:after="0" w:afterAutospacing="0"/>
        <w:jc w:val="both"/>
      </w:pPr>
    </w:p>
    <w:p w14:paraId="018BF045" w14:textId="77777777" w:rsidR="00292CB4" w:rsidRDefault="00292CB4">
      <w:pPr>
        <w:pStyle w:val="afa"/>
        <w:spacing w:before="0" w:beforeAutospacing="0" w:after="0" w:afterAutospacing="0"/>
        <w:jc w:val="both"/>
      </w:pPr>
    </w:p>
    <w:p w14:paraId="708D440E" w14:textId="77777777" w:rsidR="00292CB4" w:rsidRDefault="00292CB4">
      <w:pPr>
        <w:pStyle w:val="afa"/>
        <w:spacing w:before="0" w:beforeAutospacing="0" w:after="0" w:afterAutospacing="0"/>
        <w:jc w:val="both"/>
      </w:pPr>
    </w:p>
    <w:p w14:paraId="7678C7BE" w14:textId="77777777" w:rsidR="00292CB4" w:rsidRDefault="00292CB4">
      <w:pPr>
        <w:pStyle w:val="afa"/>
        <w:spacing w:before="0" w:beforeAutospacing="0" w:after="0" w:afterAutospacing="0"/>
        <w:jc w:val="both"/>
      </w:pPr>
    </w:p>
    <w:p w14:paraId="1293B6BE" w14:textId="77777777" w:rsidR="00292CB4" w:rsidRDefault="00292CB4">
      <w:pPr>
        <w:pStyle w:val="afa"/>
        <w:spacing w:before="0" w:beforeAutospacing="0" w:after="0" w:afterAutospacing="0"/>
        <w:jc w:val="both"/>
      </w:pPr>
    </w:p>
    <w:p w14:paraId="47D64E18" w14:textId="77777777" w:rsidR="00292CB4" w:rsidRDefault="00292CB4">
      <w:pPr>
        <w:pStyle w:val="afa"/>
        <w:spacing w:before="0" w:beforeAutospacing="0" w:after="0" w:afterAutospacing="0"/>
        <w:jc w:val="both"/>
      </w:pPr>
    </w:p>
    <w:p w14:paraId="037EDBF8" w14:textId="77777777" w:rsidR="00292CB4" w:rsidRDefault="00292CB4">
      <w:pPr>
        <w:pStyle w:val="afa"/>
        <w:spacing w:before="0" w:beforeAutospacing="0" w:after="0" w:afterAutospacing="0"/>
        <w:jc w:val="both"/>
      </w:pPr>
    </w:p>
    <w:p w14:paraId="34C96620" w14:textId="77777777" w:rsidR="00292CB4" w:rsidRDefault="00292CB4">
      <w:pPr>
        <w:pStyle w:val="afa"/>
        <w:spacing w:before="0" w:beforeAutospacing="0" w:after="0" w:afterAutospacing="0"/>
        <w:jc w:val="both"/>
      </w:pPr>
    </w:p>
    <w:p w14:paraId="2D5FB9D6" w14:textId="77777777" w:rsidR="00292CB4" w:rsidRDefault="00292CB4">
      <w:pPr>
        <w:pStyle w:val="afa"/>
        <w:spacing w:before="0" w:beforeAutospacing="0" w:after="0" w:afterAutospacing="0"/>
        <w:jc w:val="both"/>
      </w:pPr>
    </w:p>
    <w:p w14:paraId="4C6902E9" w14:textId="77777777" w:rsidR="00292CB4" w:rsidRDefault="00292CB4">
      <w:pPr>
        <w:pStyle w:val="afa"/>
        <w:spacing w:before="0" w:beforeAutospacing="0" w:after="0" w:afterAutospacing="0"/>
        <w:jc w:val="both"/>
      </w:pPr>
    </w:p>
    <w:p w14:paraId="73A17903" w14:textId="77777777" w:rsidR="00292CB4" w:rsidRDefault="00292CB4">
      <w:pPr>
        <w:pStyle w:val="afa"/>
        <w:spacing w:before="0" w:beforeAutospacing="0" w:after="0" w:afterAutospacing="0"/>
        <w:jc w:val="both"/>
      </w:pPr>
    </w:p>
    <w:p w14:paraId="14AC562A" w14:textId="77777777" w:rsidR="00292CB4" w:rsidRDefault="00292CB4">
      <w:pPr>
        <w:pStyle w:val="afa"/>
        <w:spacing w:before="0" w:beforeAutospacing="0" w:after="0" w:afterAutospacing="0"/>
        <w:jc w:val="both"/>
      </w:pPr>
    </w:p>
    <w:p w14:paraId="3272364A" w14:textId="77777777" w:rsidR="00292CB4" w:rsidRDefault="00292CB4">
      <w:pPr>
        <w:pStyle w:val="afa"/>
        <w:spacing w:before="0" w:beforeAutospacing="0" w:after="0" w:afterAutospacing="0"/>
        <w:jc w:val="both"/>
      </w:pPr>
    </w:p>
    <w:p w14:paraId="62999517" w14:textId="77777777" w:rsidR="00292CB4" w:rsidRDefault="00292CB4">
      <w:pPr>
        <w:pStyle w:val="afa"/>
        <w:spacing w:before="0" w:beforeAutospacing="0" w:after="0" w:afterAutospacing="0"/>
        <w:jc w:val="both"/>
      </w:pPr>
    </w:p>
    <w:p w14:paraId="38F975E3" w14:textId="77777777" w:rsidR="00292CB4" w:rsidRDefault="00292CB4">
      <w:pPr>
        <w:pStyle w:val="afa"/>
        <w:spacing w:before="0" w:beforeAutospacing="0" w:after="0" w:afterAutospacing="0"/>
        <w:jc w:val="both"/>
      </w:pPr>
    </w:p>
    <w:p w14:paraId="552C59D5" w14:textId="77777777" w:rsidR="00292CB4" w:rsidRDefault="00292CB4">
      <w:pPr>
        <w:pStyle w:val="afa"/>
        <w:spacing w:before="0" w:beforeAutospacing="0" w:after="0" w:afterAutospacing="0"/>
        <w:jc w:val="both"/>
      </w:pPr>
    </w:p>
    <w:p w14:paraId="217F2E73" w14:textId="77777777" w:rsidR="00292CB4" w:rsidRDefault="00292CB4">
      <w:pPr>
        <w:pStyle w:val="afa"/>
        <w:spacing w:before="0" w:beforeAutospacing="0" w:after="0" w:afterAutospacing="0"/>
        <w:jc w:val="both"/>
      </w:pPr>
    </w:p>
    <w:p w14:paraId="2725C519" w14:textId="77777777" w:rsidR="00292CB4" w:rsidRDefault="00292CB4">
      <w:pPr>
        <w:pStyle w:val="afa"/>
        <w:spacing w:before="0" w:beforeAutospacing="0" w:after="0" w:afterAutospacing="0"/>
        <w:jc w:val="both"/>
      </w:pPr>
    </w:p>
    <w:p w14:paraId="6F072952" w14:textId="77777777" w:rsidR="00292CB4" w:rsidRDefault="00292CB4">
      <w:pPr>
        <w:pStyle w:val="afa"/>
        <w:spacing w:before="0" w:beforeAutospacing="0" w:after="0" w:afterAutospacing="0"/>
        <w:jc w:val="both"/>
      </w:pPr>
    </w:p>
    <w:p w14:paraId="00C91572" w14:textId="77777777" w:rsidR="00292CB4" w:rsidRDefault="00292CB4">
      <w:pPr>
        <w:pStyle w:val="afa"/>
        <w:spacing w:before="0" w:beforeAutospacing="0" w:after="0" w:afterAutospacing="0"/>
        <w:jc w:val="both"/>
      </w:pPr>
    </w:p>
    <w:p w14:paraId="3D486432" w14:textId="77777777" w:rsidR="00292CB4" w:rsidRDefault="00292CB4">
      <w:pPr>
        <w:pStyle w:val="afa"/>
        <w:spacing w:before="0" w:beforeAutospacing="0" w:after="0" w:afterAutospacing="0"/>
        <w:jc w:val="both"/>
      </w:pPr>
    </w:p>
    <w:p w14:paraId="1D38AB55" w14:textId="77777777" w:rsidR="00292CB4" w:rsidRDefault="00292CB4">
      <w:pPr>
        <w:pStyle w:val="afa"/>
        <w:spacing w:before="0" w:beforeAutospacing="0" w:after="0" w:afterAutospacing="0"/>
        <w:jc w:val="both"/>
      </w:pPr>
    </w:p>
    <w:p w14:paraId="2211A0AA" w14:textId="77777777" w:rsidR="00292CB4" w:rsidRDefault="00292CB4">
      <w:pPr>
        <w:pStyle w:val="afa"/>
        <w:spacing w:before="0" w:beforeAutospacing="0" w:after="0" w:afterAutospacing="0"/>
        <w:jc w:val="both"/>
      </w:pPr>
    </w:p>
    <w:p w14:paraId="194D69DC" w14:textId="77777777" w:rsidR="00292CB4" w:rsidRDefault="00292CB4">
      <w:pPr>
        <w:pStyle w:val="afa"/>
        <w:spacing w:before="0" w:beforeAutospacing="0" w:after="0" w:afterAutospacing="0"/>
        <w:jc w:val="both"/>
      </w:pPr>
    </w:p>
    <w:p w14:paraId="49E2D711" w14:textId="77777777" w:rsidR="00292CB4" w:rsidRDefault="00292CB4">
      <w:pPr>
        <w:pStyle w:val="afa"/>
        <w:spacing w:before="0" w:beforeAutospacing="0" w:after="0" w:afterAutospacing="0"/>
        <w:jc w:val="both"/>
      </w:pPr>
    </w:p>
    <w:p w14:paraId="1E617F38" w14:textId="77777777" w:rsidR="00292CB4" w:rsidRDefault="00292CB4">
      <w:pPr>
        <w:pStyle w:val="afa"/>
        <w:spacing w:before="0" w:beforeAutospacing="0" w:after="0" w:afterAutospacing="0"/>
        <w:jc w:val="both"/>
      </w:pPr>
    </w:p>
    <w:p w14:paraId="1D5A4B3B" w14:textId="77777777" w:rsidR="00292CB4" w:rsidRDefault="00292CB4">
      <w:pPr>
        <w:pStyle w:val="afa"/>
        <w:spacing w:before="0" w:beforeAutospacing="0" w:after="0" w:afterAutospacing="0"/>
        <w:jc w:val="both"/>
      </w:pPr>
    </w:p>
    <w:p w14:paraId="2C04DFA4" w14:textId="77777777" w:rsidR="00292CB4" w:rsidRDefault="00292CB4">
      <w:pPr>
        <w:pStyle w:val="afa"/>
        <w:spacing w:before="0" w:beforeAutospacing="0" w:after="0" w:afterAutospacing="0"/>
        <w:jc w:val="both"/>
      </w:pPr>
    </w:p>
    <w:p w14:paraId="52045BD0" w14:textId="77777777" w:rsidR="00292CB4" w:rsidRDefault="00292CB4">
      <w:pPr>
        <w:pStyle w:val="afa"/>
        <w:spacing w:before="0" w:beforeAutospacing="0" w:after="0" w:afterAutospacing="0"/>
        <w:jc w:val="both"/>
      </w:pPr>
    </w:p>
    <w:p w14:paraId="0C430E1C" w14:textId="77777777" w:rsidR="00292CB4" w:rsidRDefault="00292CB4">
      <w:pPr>
        <w:pStyle w:val="afa"/>
        <w:spacing w:before="0" w:beforeAutospacing="0" w:after="0" w:afterAutospacing="0"/>
        <w:jc w:val="both"/>
      </w:pPr>
    </w:p>
    <w:p w14:paraId="03810FF5" w14:textId="77777777" w:rsidR="00292CB4" w:rsidRDefault="00292CB4">
      <w:pPr>
        <w:pStyle w:val="afa"/>
        <w:spacing w:before="0" w:beforeAutospacing="0" w:after="0" w:afterAutospacing="0"/>
        <w:jc w:val="both"/>
      </w:pPr>
    </w:p>
    <w:p w14:paraId="094DDDEF" w14:textId="77777777" w:rsidR="00292CB4" w:rsidRDefault="00292CB4">
      <w:pPr>
        <w:pStyle w:val="afa"/>
        <w:spacing w:before="0" w:beforeAutospacing="0" w:after="0" w:afterAutospacing="0"/>
        <w:jc w:val="both"/>
      </w:pPr>
    </w:p>
    <w:p w14:paraId="0B47C895" w14:textId="77777777" w:rsidR="00292CB4" w:rsidRDefault="00292CB4">
      <w:pPr>
        <w:pStyle w:val="afa"/>
        <w:spacing w:before="0" w:beforeAutospacing="0" w:after="0" w:afterAutospacing="0"/>
        <w:jc w:val="both"/>
      </w:pPr>
    </w:p>
    <w:p w14:paraId="5BE6BCCA" w14:textId="77777777" w:rsidR="00292CB4" w:rsidRDefault="00292CB4">
      <w:pPr>
        <w:jc w:val="center"/>
        <w:rPr>
          <w:b/>
          <w:sz w:val="26"/>
          <w:szCs w:val="26"/>
        </w:rPr>
      </w:pPr>
    </w:p>
    <w:p w14:paraId="3DE58838" w14:textId="77777777" w:rsidR="00292CB4" w:rsidRDefault="00292CB4">
      <w:pPr>
        <w:jc w:val="center"/>
        <w:rPr>
          <w:b/>
          <w:sz w:val="26"/>
          <w:szCs w:val="26"/>
        </w:rPr>
      </w:pPr>
    </w:p>
    <w:p w14:paraId="29A7A955" w14:textId="77777777" w:rsidR="00292CB4" w:rsidRDefault="00292CB4">
      <w:pPr>
        <w:jc w:val="center"/>
        <w:rPr>
          <w:b/>
          <w:sz w:val="26"/>
          <w:szCs w:val="26"/>
        </w:rPr>
      </w:pPr>
    </w:p>
    <w:p w14:paraId="2017E551" w14:textId="77777777" w:rsidR="00292CB4" w:rsidRDefault="001B26A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ОПИСЬ</w:t>
      </w:r>
    </w:p>
    <w:p w14:paraId="4FC51A2F" w14:textId="77777777" w:rsidR="00292CB4" w:rsidRDefault="001B26AF">
      <w:pPr>
        <w:jc w:val="center"/>
        <w:rPr>
          <w:sz w:val="24"/>
        </w:rPr>
      </w:pPr>
      <w:r>
        <w:rPr>
          <w:b/>
          <w:sz w:val="26"/>
          <w:szCs w:val="26"/>
        </w:rPr>
        <w:t>документов на участие в аукционе</w:t>
      </w:r>
      <w:r>
        <w:rPr>
          <w:b/>
          <w:sz w:val="28"/>
        </w:rPr>
        <w:br/>
      </w:r>
      <w:r>
        <w:rPr>
          <w:b/>
          <w:sz w:val="28"/>
        </w:rPr>
        <w:br/>
      </w:r>
      <w:r>
        <w:rPr>
          <w:sz w:val="24"/>
        </w:rPr>
        <w:t>_____________________________________________________________________________</w:t>
      </w:r>
    </w:p>
    <w:p w14:paraId="578A5B08" w14:textId="77777777" w:rsidR="00292CB4" w:rsidRDefault="001B26AF">
      <w:pPr>
        <w:jc w:val="center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_______________________________________________________________________________________________________________________________________________________________________________________________________________________________________,</w:t>
      </w:r>
    </w:p>
    <w:p w14:paraId="71D33990" w14:textId="77777777" w:rsidR="00292CB4" w:rsidRDefault="001B26AF">
      <w:pPr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и адрес м</w:t>
      </w:r>
      <w:r>
        <w:rPr>
          <w:sz w:val="16"/>
          <w:szCs w:val="16"/>
        </w:rPr>
        <w:t>естонахождения земельного участка)</w:t>
      </w:r>
    </w:p>
    <w:p w14:paraId="4F544C96" w14:textId="77777777" w:rsidR="00292CB4" w:rsidRDefault="00292CB4">
      <w:pPr>
        <w:jc w:val="center"/>
        <w:rPr>
          <w:sz w:val="28"/>
          <w:szCs w:val="28"/>
        </w:rPr>
      </w:pPr>
    </w:p>
    <w:p w14:paraId="700AF952" w14:textId="77777777" w:rsidR="00292CB4" w:rsidRDefault="001B26AF">
      <w:pPr>
        <w:jc w:val="center"/>
        <w:rPr>
          <w:sz w:val="24"/>
          <w:szCs w:val="24"/>
        </w:rPr>
      </w:pPr>
      <w:r>
        <w:rPr>
          <w:sz w:val="26"/>
          <w:szCs w:val="26"/>
        </w:rPr>
        <w:t>представленных</w:t>
      </w:r>
      <w:r>
        <w:rPr>
          <w:sz w:val="24"/>
          <w:szCs w:val="24"/>
        </w:rPr>
        <w:t>____________________________________________________________</w:t>
      </w:r>
    </w:p>
    <w:p w14:paraId="700BAF07" w14:textId="77777777" w:rsidR="00292CB4" w:rsidRDefault="001B26AF">
      <w:pPr>
        <w:jc w:val="center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14:paraId="0B46A3A5" w14:textId="77777777" w:rsidR="00292CB4" w:rsidRDefault="001B26AF">
      <w:pPr>
        <w:jc w:val="center"/>
        <w:rPr>
          <w:sz w:val="24"/>
        </w:rPr>
      </w:pPr>
      <w:r>
        <w:rPr>
          <w:sz w:val="24"/>
        </w:rPr>
        <w:t>___________________________________________________________________</w:t>
      </w:r>
      <w:r>
        <w:rPr>
          <w:sz w:val="24"/>
        </w:rPr>
        <w:t>____________________________________________________________________________________</w:t>
      </w:r>
    </w:p>
    <w:p w14:paraId="3000AD69" w14:textId="77777777" w:rsidR="00292CB4" w:rsidRDefault="001B26AF">
      <w:pPr>
        <w:jc w:val="center"/>
        <w:rPr>
          <w:sz w:val="16"/>
          <w:szCs w:val="16"/>
        </w:rPr>
      </w:pPr>
      <w:r>
        <w:rPr>
          <w:sz w:val="16"/>
          <w:szCs w:val="16"/>
        </w:rPr>
        <w:t>(полное наименование юридического лица или фамилия, имя, отчество и паспортные данные физического лица, подающего заявку)</w:t>
      </w:r>
    </w:p>
    <w:p w14:paraId="25095F07" w14:textId="77777777" w:rsidR="00292CB4" w:rsidRDefault="00292CB4">
      <w:pPr>
        <w:jc w:val="center"/>
        <w:rPr>
          <w:sz w:val="28"/>
          <w:szCs w:val="28"/>
        </w:rPr>
      </w:pPr>
    </w:p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5748"/>
        <w:gridCol w:w="1417"/>
        <w:gridCol w:w="1593"/>
      </w:tblGrid>
      <w:tr w:rsidR="00292CB4" w14:paraId="42CB1961" w14:textId="77777777">
        <w:tc>
          <w:tcPr>
            <w:tcW w:w="588" w:type="dxa"/>
            <w:vAlign w:val="center"/>
          </w:tcPr>
          <w:p w14:paraId="738F46C3" w14:textId="77777777" w:rsidR="00292CB4" w:rsidRDefault="001B26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5757" w:type="dxa"/>
            <w:vAlign w:val="center"/>
          </w:tcPr>
          <w:p w14:paraId="5A9AA205" w14:textId="77777777" w:rsidR="00292CB4" w:rsidRDefault="001B26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Документ</w:t>
            </w:r>
          </w:p>
        </w:tc>
        <w:tc>
          <w:tcPr>
            <w:tcW w:w="1418" w:type="dxa"/>
            <w:vAlign w:val="center"/>
          </w:tcPr>
          <w:p w14:paraId="79468B54" w14:textId="77777777" w:rsidR="00292CB4" w:rsidRDefault="001B26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Кол-во листов</w:t>
            </w:r>
          </w:p>
        </w:tc>
        <w:tc>
          <w:tcPr>
            <w:tcW w:w="1583" w:type="dxa"/>
            <w:vAlign w:val="center"/>
          </w:tcPr>
          <w:p w14:paraId="225C1CD7" w14:textId="77777777" w:rsidR="00292CB4" w:rsidRDefault="001B26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Примечание</w:t>
            </w:r>
          </w:p>
        </w:tc>
      </w:tr>
      <w:tr w:rsidR="00292CB4" w14:paraId="7E8E7BB2" w14:textId="77777777">
        <w:tc>
          <w:tcPr>
            <w:tcW w:w="588" w:type="dxa"/>
          </w:tcPr>
          <w:p w14:paraId="04997DB3" w14:textId="77777777" w:rsidR="00292CB4" w:rsidRDefault="001B26A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57" w:type="dxa"/>
          </w:tcPr>
          <w:p w14:paraId="0F77FF3E" w14:textId="77777777" w:rsidR="00292CB4" w:rsidRDefault="00292C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09879E61" w14:textId="77777777" w:rsidR="00292CB4" w:rsidRDefault="00292C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32D3B333" w14:textId="77777777" w:rsidR="00292CB4" w:rsidRDefault="00292CB4">
            <w:pPr>
              <w:jc w:val="both"/>
              <w:rPr>
                <w:sz w:val="26"/>
                <w:szCs w:val="26"/>
              </w:rPr>
            </w:pPr>
          </w:p>
        </w:tc>
      </w:tr>
      <w:tr w:rsidR="00292CB4" w14:paraId="3CE70E4D" w14:textId="77777777">
        <w:tc>
          <w:tcPr>
            <w:tcW w:w="588" w:type="dxa"/>
          </w:tcPr>
          <w:p w14:paraId="3B2C6981" w14:textId="77777777" w:rsidR="00292CB4" w:rsidRDefault="001B26A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757" w:type="dxa"/>
          </w:tcPr>
          <w:p w14:paraId="31D84DDC" w14:textId="77777777" w:rsidR="00292CB4" w:rsidRDefault="00292C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522FBC26" w14:textId="77777777" w:rsidR="00292CB4" w:rsidRDefault="00292C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0C51E5BC" w14:textId="77777777" w:rsidR="00292CB4" w:rsidRDefault="00292CB4">
            <w:pPr>
              <w:jc w:val="both"/>
              <w:rPr>
                <w:sz w:val="26"/>
                <w:szCs w:val="26"/>
              </w:rPr>
            </w:pPr>
          </w:p>
        </w:tc>
      </w:tr>
      <w:tr w:rsidR="00292CB4" w14:paraId="46FD4466" w14:textId="77777777">
        <w:tc>
          <w:tcPr>
            <w:tcW w:w="588" w:type="dxa"/>
          </w:tcPr>
          <w:p w14:paraId="071C71E0" w14:textId="77777777" w:rsidR="00292CB4" w:rsidRDefault="001B26A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757" w:type="dxa"/>
          </w:tcPr>
          <w:p w14:paraId="69493FF1" w14:textId="77777777" w:rsidR="00292CB4" w:rsidRDefault="00292C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3A26E8C7" w14:textId="77777777" w:rsidR="00292CB4" w:rsidRDefault="00292C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01BCE72C" w14:textId="77777777" w:rsidR="00292CB4" w:rsidRDefault="00292CB4">
            <w:pPr>
              <w:jc w:val="both"/>
              <w:rPr>
                <w:sz w:val="26"/>
                <w:szCs w:val="26"/>
              </w:rPr>
            </w:pPr>
          </w:p>
        </w:tc>
      </w:tr>
      <w:tr w:rsidR="00292CB4" w14:paraId="6F57A6DF" w14:textId="77777777">
        <w:tc>
          <w:tcPr>
            <w:tcW w:w="588" w:type="dxa"/>
          </w:tcPr>
          <w:p w14:paraId="7D35C67C" w14:textId="77777777" w:rsidR="00292CB4" w:rsidRDefault="001B26A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757" w:type="dxa"/>
          </w:tcPr>
          <w:p w14:paraId="130C7431" w14:textId="77777777" w:rsidR="00292CB4" w:rsidRDefault="00292C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5FD23A11" w14:textId="77777777" w:rsidR="00292CB4" w:rsidRDefault="00292C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1F0A75D8" w14:textId="77777777" w:rsidR="00292CB4" w:rsidRDefault="00292CB4">
            <w:pPr>
              <w:jc w:val="both"/>
              <w:rPr>
                <w:sz w:val="26"/>
                <w:szCs w:val="26"/>
              </w:rPr>
            </w:pPr>
          </w:p>
        </w:tc>
      </w:tr>
      <w:tr w:rsidR="00292CB4" w14:paraId="4E163C28" w14:textId="77777777">
        <w:tc>
          <w:tcPr>
            <w:tcW w:w="588" w:type="dxa"/>
          </w:tcPr>
          <w:p w14:paraId="10A9BD30" w14:textId="77777777" w:rsidR="00292CB4" w:rsidRDefault="001B26A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757" w:type="dxa"/>
          </w:tcPr>
          <w:p w14:paraId="5ACB9DCC" w14:textId="77777777" w:rsidR="00292CB4" w:rsidRDefault="00292C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50718043" w14:textId="77777777" w:rsidR="00292CB4" w:rsidRDefault="00292C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2D526C6C" w14:textId="77777777" w:rsidR="00292CB4" w:rsidRDefault="00292CB4">
            <w:pPr>
              <w:jc w:val="both"/>
              <w:rPr>
                <w:sz w:val="26"/>
                <w:szCs w:val="26"/>
              </w:rPr>
            </w:pPr>
          </w:p>
        </w:tc>
      </w:tr>
      <w:tr w:rsidR="00292CB4" w14:paraId="2114C1BB" w14:textId="77777777">
        <w:tc>
          <w:tcPr>
            <w:tcW w:w="588" w:type="dxa"/>
          </w:tcPr>
          <w:p w14:paraId="460EAAF7" w14:textId="77777777" w:rsidR="00292CB4" w:rsidRDefault="001B26A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757" w:type="dxa"/>
          </w:tcPr>
          <w:p w14:paraId="3BC196CE" w14:textId="77777777" w:rsidR="00292CB4" w:rsidRDefault="00292C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0CC324D8" w14:textId="77777777" w:rsidR="00292CB4" w:rsidRDefault="00292C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35693B4D" w14:textId="77777777" w:rsidR="00292CB4" w:rsidRDefault="00292CB4">
            <w:pPr>
              <w:jc w:val="both"/>
              <w:rPr>
                <w:sz w:val="26"/>
                <w:szCs w:val="26"/>
              </w:rPr>
            </w:pPr>
          </w:p>
        </w:tc>
      </w:tr>
      <w:tr w:rsidR="00292CB4" w14:paraId="66C048E6" w14:textId="77777777">
        <w:tc>
          <w:tcPr>
            <w:tcW w:w="588" w:type="dxa"/>
          </w:tcPr>
          <w:p w14:paraId="3458E4B9" w14:textId="77777777" w:rsidR="00292CB4" w:rsidRDefault="001B26A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757" w:type="dxa"/>
          </w:tcPr>
          <w:p w14:paraId="514B531D" w14:textId="77777777" w:rsidR="00292CB4" w:rsidRDefault="00292C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51C06B6E" w14:textId="77777777" w:rsidR="00292CB4" w:rsidRDefault="00292C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5DE64A61" w14:textId="77777777" w:rsidR="00292CB4" w:rsidRDefault="00292CB4">
            <w:pPr>
              <w:jc w:val="both"/>
              <w:rPr>
                <w:sz w:val="26"/>
                <w:szCs w:val="26"/>
              </w:rPr>
            </w:pPr>
          </w:p>
        </w:tc>
      </w:tr>
      <w:tr w:rsidR="00292CB4" w14:paraId="240DECC0" w14:textId="77777777">
        <w:tc>
          <w:tcPr>
            <w:tcW w:w="588" w:type="dxa"/>
          </w:tcPr>
          <w:p w14:paraId="79B97B57" w14:textId="77777777" w:rsidR="00292CB4" w:rsidRDefault="001B26A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757" w:type="dxa"/>
          </w:tcPr>
          <w:p w14:paraId="5BBDA600" w14:textId="77777777" w:rsidR="00292CB4" w:rsidRDefault="00292C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15962F56" w14:textId="77777777" w:rsidR="00292CB4" w:rsidRDefault="00292C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3DA2A7D8" w14:textId="77777777" w:rsidR="00292CB4" w:rsidRDefault="00292CB4">
            <w:pPr>
              <w:jc w:val="both"/>
              <w:rPr>
                <w:sz w:val="26"/>
                <w:szCs w:val="26"/>
              </w:rPr>
            </w:pPr>
          </w:p>
        </w:tc>
      </w:tr>
      <w:tr w:rsidR="00292CB4" w14:paraId="222C575B" w14:textId="77777777">
        <w:tc>
          <w:tcPr>
            <w:tcW w:w="588" w:type="dxa"/>
          </w:tcPr>
          <w:p w14:paraId="45404F13" w14:textId="77777777" w:rsidR="00292CB4" w:rsidRDefault="001B26A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757" w:type="dxa"/>
          </w:tcPr>
          <w:p w14:paraId="4F267720" w14:textId="77777777" w:rsidR="00292CB4" w:rsidRDefault="00292C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11B4DDB2" w14:textId="77777777" w:rsidR="00292CB4" w:rsidRDefault="00292C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62A9ABB0" w14:textId="77777777" w:rsidR="00292CB4" w:rsidRDefault="00292CB4">
            <w:pPr>
              <w:jc w:val="both"/>
              <w:rPr>
                <w:sz w:val="26"/>
                <w:szCs w:val="26"/>
              </w:rPr>
            </w:pPr>
          </w:p>
        </w:tc>
      </w:tr>
      <w:tr w:rsidR="00292CB4" w14:paraId="10475204" w14:textId="77777777">
        <w:tc>
          <w:tcPr>
            <w:tcW w:w="588" w:type="dxa"/>
          </w:tcPr>
          <w:p w14:paraId="1A1FFE6D" w14:textId="77777777" w:rsidR="00292CB4" w:rsidRDefault="001B26A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757" w:type="dxa"/>
          </w:tcPr>
          <w:p w14:paraId="58705032" w14:textId="77777777" w:rsidR="00292CB4" w:rsidRDefault="00292C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67C17BA2" w14:textId="77777777" w:rsidR="00292CB4" w:rsidRDefault="00292C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04B0DE28" w14:textId="77777777" w:rsidR="00292CB4" w:rsidRDefault="00292CB4">
            <w:pPr>
              <w:jc w:val="both"/>
              <w:rPr>
                <w:sz w:val="26"/>
                <w:szCs w:val="26"/>
              </w:rPr>
            </w:pPr>
          </w:p>
        </w:tc>
      </w:tr>
    </w:tbl>
    <w:p w14:paraId="1B2220BF" w14:textId="77777777" w:rsidR="00292CB4" w:rsidRDefault="00292CB4">
      <w:pPr>
        <w:ind w:firstLine="709"/>
        <w:jc w:val="both"/>
        <w:rPr>
          <w:sz w:val="28"/>
          <w:szCs w:val="28"/>
        </w:rPr>
      </w:pPr>
    </w:p>
    <w:tbl>
      <w:tblPr>
        <w:tblW w:w="9588" w:type="dxa"/>
        <w:tblLook w:val="01E0" w:firstRow="1" w:lastRow="1" w:firstColumn="1" w:lastColumn="1" w:noHBand="0" w:noVBand="0"/>
      </w:tblPr>
      <w:tblGrid>
        <w:gridCol w:w="4068"/>
        <w:gridCol w:w="1320"/>
        <w:gridCol w:w="4200"/>
      </w:tblGrid>
      <w:tr w:rsidR="00292CB4" w14:paraId="0770FE6B" w14:textId="77777777">
        <w:tc>
          <w:tcPr>
            <w:tcW w:w="4068" w:type="dxa"/>
          </w:tcPr>
          <w:p w14:paraId="074F0932" w14:textId="77777777" w:rsidR="00292CB4" w:rsidRDefault="001B26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Документы по описи сдал</w:t>
            </w:r>
            <w:r>
              <w:rPr>
                <w:sz w:val="26"/>
                <w:szCs w:val="26"/>
                <w:lang w:val="en-US"/>
              </w:rPr>
              <w:t>:</w:t>
            </w:r>
          </w:p>
        </w:tc>
        <w:tc>
          <w:tcPr>
            <w:tcW w:w="1320" w:type="dxa"/>
          </w:tcPr>
          <w:p w14:paraId="7E20736A" w14:textId="77777777" w:rsidR="00292CB4" w:rsidRDefault="00292C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00" w:type="dxa"/>
          </w:tcPr>
          <w:p w14:paraId="3DF8A8D0" w14:textId="77777777" w:rsidR="00292CB4" w:rsidRDefault="001B26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Документы по описи принял</w:t>
            </w:r>
            <w:r>
              <w:rPr>
                <w:sz w:val="26"/>
                <w:szCs w:val="26"/>
                <w:lang w:val="en-US"/>
              </w:rPr>
              <w:t>:</w:t>
            </w:r>
          </w:p>
        </w:tc>
      </w:tr>
      <w:tr w:rsidR="00292CB4" w14:paraId="2535179E" w14:textId="77777777">
        <w:tc>
          <w:tcPr>
            <w:tcW w:w="4068" w:type="dxa"/>
          </w:tcPr>
          <w:p w14:paraId="14DD13F5" w14:textId="77777777" w:rsidR="00292CB4" w:rsidRDefault="00292CB4">
            <w:pPr>
              <w:jc w:val="both"/>
              <w:rPr>
                <w:sz w:val="26"/>
                <w:szCs w:val="26"/>
              </w:rPr>
            </w:pPr>
          </w:p>
          <w:p w14:paraId="0053639E" w14:textId="77777777" w:rsidR="00292CB4" w:rsidRDefault="001B26A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 (________________)</w:t>
            </w:r>
          </w:p>
        </w:tc>
        <w:tc>
          <w:tcPr>
            <w:tcW w:w="1320" w:type="dxa"/>
          </w:tcPr>
          <w:p w14:paraId="1A214E10" w14:textId="77777777" w:rsidR="00292CB4" w:rsidRDefault="00292C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00" w:type="dxa"/>
          </w:tcPr>
          <w:p w14:paraId="0ABC6EFE" w14:textId="77777777" w:rsidR="00292CB4" w:rsidRDefault="00292CB4">
            <w:pPr>
              <w:jc w:val="both"/>
              <w:rPr>
                <w:sz w:val="26"/>
                <w:szCs w:val="26"/>
              </w:rPr>
            </w:pPr>
          </w:p>
          <w:p w14:paraId="79FACA70" w14:textId="77777777" w:rsidR="00292CB4" w:rsidRDefault="001B26A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 (______________)</w:t>
            </w:r>
          </w:p>
        </w:tc>
      </w:tr>
      <w:tr w:rsidR="00292CB4" w14:paraId="29D95177" w14:textId="77777777">
        <w:tc>
          <w:tcPr>
            <w:tcW w:w="4068" w:type="dxa"/>
          </w:tcPr>
          <w:p w14:paraId="00D7C7DE" w14:textId="77777777" w:rsidR="00292CB4" w:rsidRDefault="00292CB4">
            <w:pPr>
              <w:jc w:val="both"/>
              <w:rPr>
                <w:sz w:val="26"/>
                <w:szCs w:val="26"/>
              </w:rPr>
            </w:pPr>
          </w:p>
          <w:p w14:paraId="711B3D5A" w14:textId="77777777" w:rsidR="00292CB4" w:rsidRDefault="001B26A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«_____» ___________ 20___г.</w:t>
            </w:r>
          </w:p>
        </w:tc>
        <w:tc>
          <w:tcPr>
            <w:tcW w:w="1320" w:type="dxa"/>
          </w:tcPr>
          <w:p w14:paraId="3D0D9E42" w14:textId="77777777" w:rsidR="00292CB4" w:rsidRDefault="00292C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00" w:type="dxa"/>
          </w:tcPr>
          <w:p w14:paraId="4E7D1308" w14:textId="77777777" w:rsidR="00292CB4" w:rsidRDefault="00292CB4">
            <w:pPr>
              <w:jc w:val="both"/>
              <w:rPr>
                <w:sz w:val="26"/>
                <w:szCs w:val="26"/>
              </w:rPr>
            </w:pPr>
          </w:p>
          <w:p w14:paraId="2F4FF791" w14:textId="77777777" w:rsidR="00292CB4" w:rsidRDefault="001B26A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«_____» _____________ 20___г.</w:t>
            </w:r>
          </w:p>
        </w:tc>
      </w:tr>
    </w:tbl>
    <w:p w14:paraId="11170944" w14:textId="77777777" w:rsidR="00292CB4" w:rsidRDefault="00292CB4">
      <w:pPr>
        <w:pStyle w:val="afa"/>
        <w:spacing w:before="0" w:beforeAutospacing="0" w:after="0" w:afterAutospacing="0"/>
        <w:jc w:val="both"/>
      </w:pPr>
    </w:p>
    <w:p w14:paraId="3BCB30AC" w14:textId="77777777" w:rsidR="00292CB4" w:rsidRDefault="00292CB4">
      <w:pPr>
        <w:pStyle w:val="afa"/>
        <w:spacing w:before="0" w:beforeAutospacing="0" w:after="0" w:afterAutospacing="0"/>
        <w:jc w:val="both"/>
      </w:pPr>
    </w:p>
    <w:p w14:paraId="7D170E72" w14:textId="77777777" w:rsidR="00292CB4" w:rsidRDefault="00292CB4">
      <w:pPr>
        <w:pStyle w:val="afa"/>
        <w:spacing w:before="0" w:beforeAutospacing="0" w:after="0" w:afterAutospacing="0"/>
        <w:jc w:val="both"/>
      </w:pPr>
    </w:p>
    <w:p w14:paraId="7892350E" w14:textId="77777777" w:rsidR="00292CB4" w:rsidRDefault="00292CB4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1C0A4DDA" w14:textId="77777777" w:rsidR="00292CB4" w:rsidRDefault="00292CB4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52597019" w14:textId="77777777" w:rsidR="00292CB4" w:rsidRDefault="00292CB4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4C2E48FF" w14:textId="77777777" w:rsidR="00292CB4" w:rsidRDefault="00292CB4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26B33747" w14:textId="77777777" w:rsidR="00292CB4" w:rsidRDefault="00292CB4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445C7410" w14:textId="77777777" w:rsidR="00292CB4" w:rsidRDefault="00292CB4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29DD586A" w14:textId="77777777" w:rsidR="00292CB4" w:rsidRDefault="00292CB4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2B95A2BE" w14:textId="77777777" w:rsidR="00292CB4" w:rsidRDefault="00292CB4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26910A66" w14:textId="77777777" w:rsidR="00292CB4" w:rsidRDefault="00292CB4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bookmarkEnd w:id="1"/>
    <w:p w14:paraId="2548A773" w14:textId="77777777" w:rsidR="00292CB4" w:rsidRDefault="00292CB4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6F4CA9B0" w14:textId="77777777" w:rsidR="00292CB4" w:rsidRDefault="00292CB4">
      <w:pPr>
        <w:jc w:val="center"/>
        <w:rPr>
          <w:b/>
          <w:sz w:val="16"/>
          <w:szCs w:val="16"/>
        </w:rPr>
      </w:pPr>
    </w:p>
    <w:sectPr w:rsidR="00292CB4">
      <w:headerReference w:type="default" r:id="rId17"/>
      <w:pgSz w:w="11906" w:h="16838"/>
      <w:pgMar w:top="679" w:right="849" w:bottom="567" w:left="1276" w:header="284" w:footer="3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A5D4A" w14:textId="77777777" w:rsidR="001B26AF" w:rsidRDefault="001B26AF">
      <w:r>
        <w:separator/>
      </w:r>
    </w:p>
  </w:endnote>
  <w:endnote w:type="continuationSeparator" w:id="0">
    <w:p w14:paraId="5C4BAC4B" w14:textId="77777777" w:rsidR="001B26AF" w:rsidRDefault="001B2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2B361" w14:textId="77777777" w:rsidR="001B26AF" w:rsidRDefault="001B26AF">
      <w:r>
        <w:separator/>
      </w:r>
    </w:p>
  </w:footnote>
  <w:footnote w:type="continuationSeparator" w:id="0">
    <w:p w14:paraId="0707DEE5" w14:textId="77777777" w:rsidR="001B26AF" w:rsidRDefault="001B2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896C5" w14:textId="77777777" w:rsidR="00292CB4" w:rsidRDefault="001B26AF">
    <w:pPr>
      <w:pStyle w:val="aff2"/>
      <w:jc w:val="center"/>
    </w:pPr>
    <w:r>
      <w:fldChar w:fldCharType="begin"/>
    </w:r>
    <w:r>
      <w:instrText>PAGE \* MERGEFORMAT</w:instrText>
    </w:r>
    <w:r>
      <w:fldChar w:fldCharType="separate"/>
    </w:r>
    <w:r>
      <w:t>1</w:t>
    </w:r>
    <w:r>
      <w:fldChar w:fldCharType="end"/>
    </w:r>
  </w:p>
  <w:p w14:paraId="16FCEBCB" w14:textId="77777777" w:rsidR="00292CB4" w:rsidRDefault="00292CB4">
    <w:pPr>
      <w:pStyle w:val="af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86A6E"/>
    <w:multiLevelType w:val="hybridMultilevel"/>
    <w:tmpl w:val="B846F694"/>
    <w:lvl w:ilvl="0" w:tplc="3ACAA4D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48D0CEE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49D2641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4A6B9E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7960C5E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049077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E7FAED1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E6CE6D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203AA64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2A664AB"/>
    <w:multiLevelType w:val="hybridMultilevel"/>
    <w:tmpl w:val="82DCB684"/>
    <w:lvl w:ilvl="0" w:tplc="6DDCFC8A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3"/>
      </w:rPr>
    </w:lvl>
    <w:lvl w:ilvl="1" w:tplc="C774497E">
      <w:start w:val="1"/>
      <w:numFmt w:val="lowerLetter"/>
      <w:lvlText w:val="%2."/>
      <w:lvlJc w:val="left"/>
      <w:pPr>
        <w:ind w:left="1440" w:hanging="360"/>
      </w:pPr>
    </w:lvl>
    <w:lvl w:ilvl="2" w:tplc="D0BAFB90">
      <w:start w:val="1"/>
      <w:numFmt w:val="lowerRoman"/>
      <w:lvlText w:val="%3."/>
      <w:lvlJc w:val="right"/>
      <w:pPr>
        <w:ind w:left="2160" w:hanging="180"/>
      </w:pPr>
    </w:lvl>
    <w:lvl w:ilvl="3" w:tplc="62E0A65C">
      <w:start w:val="1"/>
      <w:numFmt w:val="decimal"/>
      <w:lvlText w:val="%4."/>
      <w:lvlJc w:val="left"/>
      <w:pPr>
        <w:ind w:left="2880" w:hanging="360"/>
      </w:pPr>
    </w:lvl>
    <w:lvl w:ilvl="4" w:tplc="85547E06">
      <w:start w:val="1"/>
      <w:numFmt w:val="lowerLetter"/>
      <w:lvlText w:val="%5."/>
      <w:lvlJc w:val="left"/>
      <w:pPr>
        <w:ind w:left="3600" w:hanging="360"/>
      </w:pPr>
    </w:lvl>
    <w:lvl w:ilvl="5" w:tplc="44D4CB04">
      <w:start w:val="1"/>
      <w:numFmt w:val="lowerRoman"/>
      <w:lvlText w:val="%6."/>
      <w:lvlJc w:val="right"/>
      <w:pPr>
        <w:ind w:left="4320" w:hanging="180"/>
      </w:pPr>
    </w:lvl>
    <w:lvl w:ilvl="6" w:tplc="0D8AD500">
      <w:start w:val="1"/>
      <w:numFmt w:val="decimal"/>
      <w:lvlText w:val="%7."/>
      <w:lvlJc w:val="left"/>
      <w:pPr>
        <w:ind w:left="5040" w:hanging="360"/>
      </w:pPr>
    </w:lvl>
    <w:lvl w:ilvl="7" w:tplc="EFBCB8EA">
      <w:start w:val="1"/>
      <w:numFmt w:val="lowerLetter"/>
      <w:lvlText w:val="%8."/>
      <w:lvlJc w:val="left"/>
      <w:pPr>
        <w:ind w:left="5760" w:hanging="360"/>
      </w:pPr>
    </w:lvl>
    <w:lvl w:ilvl="8" w:tplc="7472D25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6B7821"/>
    <w:multiLevelType w:val="hybridMultilevel"/>
    <w:tmpl w:val="DA520484"/>
    <w:lvl w:ilvl="0" w:tplc="9E5CD7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7E075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B14E76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FFADD1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FFC26B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C04651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EC6922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5821F4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EA4D15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60B84082"/>
    <w:multiLevelType w:val="multilevel"/>
    <w:tmpl w:val="DD36DD7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702C0B76"/>
    <w:multiLevelType w:val="hybridMultilevel"/>
    <w:tmpl w:val="D4A0B38E"/>
    <w:lvl w:ilvl="0" w:tplc="E1DA2D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 w:tplc="B8ECCB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 w:tplc="9AB8EAA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 w:tplc="EA4642A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 w:tplc="C5B8B16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 w:tplc="8BC6A5A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 w:tplc="8D66E2DC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 w:tplc="C342719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 w:tplc="13AE58EA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5" w15:restartNumberingAfterBreak="0">
    <w:nsid w:val="785C33D0"/>
    <w:multiLevelType w:val="hybridMultilevel"/>
    <w:tmpl w:val="D5AA5D64"/>
    <w:lvl w:ilvl="0" w:tplc="1DAA68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9CCA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8C85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2D3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ECF8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6CD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46AC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8A98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061B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CB4"/>
    <w:rsid w:val="001B26AF"/>
    <w:rsid w:val="00292CB4"/>
    <w:rsid w:val="008C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D7F78"/>
  <w15:docId w15:val="{EAADDF94-EAF0-4A17-BFEF-6A9512922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c">
    <w:name w:val="endnote text"/>
    <w:basedOn w:val="a"/>
    <w:link w:val="ad"/>
    <w:uiPriority w:val="99"/>
    <w:semiHidden/>
    <w:unhideWhenUsed/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table" w:styleId="af1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Body Text"/>
    <w:basedOn w:val="a"/>
    <w:link w:val="af3"/>
    <w:pPr>
      <w:spacing w:after="120"/>
    </w:pPr>
  </w:style>
  <w:style w:type="paragraph" w:styleId="af4">
    <w:name w:val="Body Text Inden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/>
      <w:ind w:left="283"/>
    </w:pPr>
  </w:style>
  <w:style w:type="paragraph" w:customStyle="1" w:styleId="af5">
    <w:name w:val="Знак Знак Знак Знак Знак Знак"/>
    <w:basedOn w:val="a"/>
    <w:next w:val="1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ConsNonformat">
    <w:name w:val="ConsNonformat"/>
    <w:rPr>
      <w:rFonts w:ascii="Courier New" w:eastAsia="Arial" w:hAnsi="Courier New"/>
      <w:lang w:eastAsia="ar-SA"/>
    </w:rPr>
  </w:style>
  <w:style w:type="paragraph" w:customStyle="1" w:styleId="ConsNormal">
    <w:name w:val="ConsNormal"/>
    <w:pPr>
      <w:ind w:firstLine="720"/>
    </w:pPr>
    <w:rPr>
      <w:rFonts w:ascii="Arial" w:eastAsia="Arial" w:hAnsi="Arial"/>
      <w:lang w:eastAsia="ar-SA"/>
    </w:rPr>
  </w:style>
  <w:style w:type="paragraph" w:customStyle="1" w:styleId="u">
    <w:name w:val="u"/>
    <w:basedOn w:val="a"/>
    <w:pPr>
      <w:spacing w:before="100" w:beforeAutospacing="1" w:after="100" w:afterAutospacing="1"/>
    </w:pPr>
    <w:rPr>
      <w:sz w:val="24"/>
      <w:szCs w:val="24"/>
    </w:rPr>
  </w:style>
  <w:style w:type="character" w:styleId="af6">
    <w:name w:val="Hyperlink"/>
    <w:uiPriority w:val="99"/>
    <w:unhideWhenUsed/>
    <w:rPr>
      <w:color w:val="0000FF"/>
      <w:u w:val="single"/>
    </w:rPr>
  </w:style>
  <w:style w:type="character" w:customStyle="1" w:styleId="blk">
    <w:name w:val="blk"/>
    <w:basedOn w:val="a0"/>
  </w:style>
  <w:style w:type="character" w:styleId="af7">
    <w:name w:val="Strong"/>
    <w:uiPriority w:val="22"/>
    <w:qFormat/>
    <w:rPr>
      <w:b/>
      <w:bCs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</w:rPr>
  </w:style>
  <w:style w:type="character" w:customStyle="1" w:styleId="af9">
    <w:name w:val="Текст выноски Знак"/>
    <w:link w:val="af8"/>
    <w:rPr>
      <w:rFonts w:ascii="Tahoma" w:hAnsi="Tahoma" w:cs="Tahoma"/>
      <w:sz w:val="16"/>
      <w:szCs w:val="16"/>
    </w:rPr>
  </w:style>
  <w:style w:type="paragraph" w:styleId="afa">
    <w:name w:val="Plain Text"/>
    <w:basedOn w:val="a"/>
    <w:link w:val="afb"/>
    <w:pPr>
      <w:spacing w:before="100" w:beforeAutospacing="1" w:after="100" w:afterAutospacing="1"/>
    </w:pPr>
    <w:rPr>
      <w:sz w:val="24"/>
      <w:szCs w:val="24"/>
    </w:rPr>
  </w:style>
  <w:style w:type="character" w:customStyle="1" w:styleId="afb">
    <w:name w:val="Текст Знак"/>
    <w:link w:val="afa"/>
    <w:rPr>
      <w:sz w:val="24"/>
      <w:szCs w:val="24"/>
    </w:rPr>
  </w:style>
  <w:style w:type="paragraph" w:styleId="25">
    <w:name w:val="Body Text Indent 2"/>
    <w:basedOn w:val="a"/>
    <w:link w:val="26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</w:style>
  <w:style w:type="paragraph" w:styleId="afc">
    <w:name w:val="Signature"/>
    <w:basedOn w:val="a"/>
    <w:link w:val="afd"/>
    <w:pPr>
      <w:ind w:left="4252"/>
    </w:pPr>
    <w:rPr>
      <w:sz w:val="28"/>
    </w:rPr>
  </w:style>
  <w:style w:type="character" w:customStyle="1" w:styleId="afd">
    <w:name w:val="Подпись Знак"/>
    <w:link w:val="afc"/>
    <w:rPr>
      <w:sz w:val="28"/>
    </w:rPr>
  </w:style>
  <w:style w:type="paragraph" w:customStyle="1" w:styleId="ConsPlusNormal">
    <w:name w:val="ConsPlusNormal"/>
    <w:rPr>
      <w:sz w:val="18"/>
      <w:szCs w:val="18"/>
    </w:rPr>
  </w:style>
  <w:style w:type="paragraph" w:styleId="afe">
    <w:name w:val="footnote text"/>
    <w:basedOn w:val="a"/>
    <w:link w:val="aff"/>
    <w:uiPriority w:val="99"/>
  </w:style>
  <w:style w:type="character" w:customStyle="1" w:styleId="aff">
    <w:name w:val="Текст сноски Знак"/>
    <w:basedOn w:val="a0"/>
    <w:link w:val="afe"/>
    <w:uiPriority w:val="99"/>
  </w:style>
  <w:style w:type="character" w:styleId="aff0">
    <w:name w:val="footnote reference"/>
    <w:uiPriority w:val="99"/>
    <w:rPr>
      <w:rFonts w:cs="Times New Roman"/>
      <w:vertAlign w:val="superscript"/>
    </w:rPr>
  </w:style>
  <w:style w:type="paragraph" w:customStyle="1" w:styleId="msonormalbullet2gif">
    <w:name w:val="msonormalbullet2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3gif">
    <w:name w:val="msonormal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1gif">
    <w:name w:val="msonormal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1gif">
    <w:name w:val="msonormalbullet2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1gifbullet1gif">
    <w:name w:val="msonormalbullet2gifbullet2gifbullet1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1gifbullet3gif">
    <w:name w:val="msonormalbullet2gifbullet2gifbullet1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">
    <w:name w:val="msonormalbullet2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1gif">
    <w:name w:val="msonormalbullet2gifbullet2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3gif">
    <w:name w:val="msonormalbullet2gifbullet2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bullet1gif">
    <w:name w:val="msonormalbullet2gifbullet3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bullet3gif">
    <w:name w:val="msonormalbullet2gifbullet3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">
    <w:name w:val="msonormalbullet2gifbullet2.gif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27">
    <w:name w:val="Основной текст2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position w:val="0"/>
      <w:sz w:val="12"/>
      <w:szCs w:val="12"/>
      <w:u w:val="none"/>
      <w:lang w:val="ru-RU"/>
    </w:rPr>
  </w:style>
  <w:style w:type="character" w:customStyle="1" w:styleId="aff1">
    <w:name w:val="Основной текст_"/>
    <w:basedOn w:val="a0"/>
    <w:link w:val="13"/>
    <w:rPr>
      <w:spacing w:val="4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f1"/>
    <w:pPr>
      <w:widowControl w:val="0"/>
      <w:shd w:val="clear" w:color="auto" w:fill="FFFFFF"/>
      <w:spacing w:after="180" w:line="283" w:lineRule="exact"/>
      <w:jc w:val="center"/>
    </w:pPr>
    <w:rPr>
      <w:spacing w:val="4"/>
      <w:sz w:val="23"/>
      <w:szCs w:val="23"/>
    </w:rPr>
  </w:style>
  <w:style w:type="paragraph" w:styleId="HTML">
    <w:name w:val="HTML Preformatted"/>
    <w:basedOn w:val="a"/>
    <w:link w:val="HTML0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Pr>
      <w:rFonts w:ascii="Courier New" w:hAnsi="Courier New" w:cs="Courier New"/>
    </w:rPr>
  </w:style>
  <w:style w:type="paragraph" w:styleId="aff2">
    <w:name w:val="header"/>
    <w:basedOn w:val="a"/>
    <w:link w:val="aff3"/>
    <w:uiPriority w:val="99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</w:style>
  <w:style w:type="paragraph" w:styleId="aff4">
    <w:name w:val="footer"/>
    <w:basedOn w:val="a"/>
    <w:link w:val="aff5"/>
    <w:pPr>
      <w:tabs>
        <w:tab w:val="center" w:pos="4677"/>
        <w:tab w:val="right" w:pos="9355"/>
      </w:tabs>
    </w:pPr>
  </w:style>
  <w:style w:type="character" w:customStyle="1" w:styleId="aff5">
    <w:name w:val="Нижний колонтитул Знак"/>
    <w:basedOn w:val="a0"/>
    <w:link w:val="aff4"/>
  </w:style>
  <w:style w:type="character" w:customStyle="1" w:styleId="af3">
    <w:name w:val="Основной текст Знак"/>
    <w:basedOn w:val="a0"/>
    <w:link w:val="af2"/>
  </w:style>
  <w:style w:type="paragraph" w:customStyle="1" w:styleId="310">
    <w:name w:val="Основной текст 31"/>
    <w:basedOn w:val="a"/>
    <w:pPr>
      <w:ind w:right="4296"/>
      <w:jc w:val="both"/>
    </w:pPr>
    <w:rPr>
      <w:sz w:val="28"/>
      <w:lang w:eastAsia="ar-SA"/>
    </w:rPr>
  </w:style>
  <w:style w:type="paragraph" w:customStyle="1" w:styleId="210">
    <w:name w:val="Основной текст 21"/>
    <w:basedOn w:val="a"/>
    <w:pPr>
      <w:ind w:firstLine="284"/>
      <w:jc w:val="both"/>
    </w:pPr>
    <w:rPr>
      <w:sz w:val="24"/>
    </w:rPr>
  </w:style>
  <w:style w:type="character" w:customStyle="1" w:styleId="extended-textshort">
    <w:name w:val="extended-text__short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oskolregion.ru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garantF1://890941.182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://www.staryjoskol-r31.gosweb.gosuslugi.ru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E656E56F-ED6D-48E1-9903-F9B7A9E022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5637</Words>
  <Characters>32134</Characters>
  <Application>Microsoft Office Word</Application>
  <DocSecurity>0</DocSecurity>
  <Lines>267</Lines>
  <Paragraphs>75</Paragraphs>
  <ScaleCrop>false</ScaleCrop>
  <Company>kumi</Company>
  <LinksUpToDate>false</LinksUpToDate>
  <CharactersWithSpaces>37696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Главному редактору</dc:title>
  <dc:creator>kandiranda</dc:creator>
  <cp:lastModifiedBy>Пользователь</cp:lastModifiedBy>
  <cp:revision>2</cp:revision>
  <dcterms:created xsi:type="dcterms:W3CDTF">2022-09-20T06:56:00Z</dcterms:created>
  <dcterms:modified xsi:type="dcterms:W3CDTF">2022-09-20T06:56:00Z</dcterms:modified>
</cp:coreProperties>
</file>