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214D" w14:textId="77777777" w:rsidR="00F2276B" w:rsidRDefault="00F2276B">
      <w:pPr>
        <w:ind w:right="197" w:firstLine="708"/>
        <w:jc w:val="both"/>
        <w:rPr>
          <w:sz w:val="24"/>
          <w:szCs w:val="24"/>
        </w:rPr>
      </w:pPr>
    </w:p>
    <w:p w14:paraId="4A8F4444" w14:textId="77777777" w:rsidR="00F2276B" w:rsidRDefault="00E47977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</w:t>
      </w:r>
      <w:r>
        <w:rPr>
          <w:b/>
          <w:sz w:val="24"/>
          <w:szCs w:val="24"/>
        </w:rPr>
        <w:t>роведении аукциона на право заключения договора купли-продажи земельного участка</w:t>
      </w:r>
    </w:p>
    <w:p w14:paraId="753AAE82" w14:textId="77777777" w:rsidR="00F2276B" w:rsidRDefault="00F2276B">
      <w:pPr>
        <w:ind w:right="168" w:firstLine="708"/>
        <w:jc w:val="center"/>
        <w:rPr>
          <w:b/>
          <w:sz w:val="24"/>
          <w:szCs w:val="24"/>
        </w:rPr>
      </w:pPr>
    </w:p>
    <w:p w14:paraId="67459ED8" w14:textId="77777777" w:rsidR="00F2276B" w:rsidRDefault="00E47977">
      <w:pPr>
        <w:ind w:right="168" w:firstLine="708"/>
        <w:jc w:val="both"/>
        <w:rPr>
          <w:spacing w:val="12"/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</w:t>
      </w:r>
      <w:r>
        <w:rPr>
          <w:sz w:val="24"/>
          <w:szCs w:val="24"/>
        </w:rPr>
        <w:t xml:space="preserve">кого городского округа Белгородской области от </w:t>
      </w:r>
      <w:r>
        <w:rPr>
          <w:sz w:val="24"/>
          <w:szCs w:val="24"/>
        </w:rPr>
        <w:t>13 </w:t>
      </w:r>
      <w:r>
        <w:rPr>
          <w:sz w:val="24"/>
          <w:szCs w:val="24"/>
        </w:rPr>
        <w:t>сентября 2022 года № 4259 «О проведении аукциона по продаже земельного участка, расположенного по адресу: Российская Федерация, Белгородская область, Старооскольский городской округ, с. Федосеевка, ул. Друж</w:t>
      </w:r>
      <w:r>
        <w:rPr>
          <w:sz w:val="24"/>
          <w:szCs w:val="24"/>
        </w:rPr>
        <w:t>бы, № 9» сообщает о проведении открытого аукциона по продаже в собственность земельного участка: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170"/>
        <w:gridCol w:w="5953"/>
      </w:tblGrid>
      <w:tr w:rsidR="00F2276B" w14:paraId="46DED7F0" w14:textId="77777777">
        <w:trPr>
          <w:trHeight w:val="364"/>
        </w:trPr>
        <w:tc>
          <w:tcPr>
            <w:tcW w:w="516" w:type="dxa"/>
          </w:tcPr>
          <w:p w14:paraId="74EBBAC7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70" w:type="dxa"/>
          </w:tcPr>
          <w:p w14:paraId="12695D3B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3" w:type="dxa"/>
          </w:tcPr>
          <w:p w14:paraId="6F2A5A80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Продажа земельного участка в собственность</w:t>
            </w:r>
          </w:p>
        </w:tc>
      </w:tr>
      <w:tr w:rsidR="00F2276B" w14:paraId="784E1F9F" w14:textId="77777777">
        <w:trPr>
          <w:trHeight w:val="353"/>
        </w:trPr>
        <w:tc>
          <w:tcPr>
            <w:tcW w:w="516" w:type="dxa"/>
          </w:tcPr>
          <w:p w14:paraId="6E0EDA57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70" w:type="dxa"/>
          </w:tcPr>
          <w:p w14:paraId="4ADB38BC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3" w:type="dxa"/>
          </w:tcPr>
          <w:p w14:paraId="571C6B52" w14:textId="77777777" w:rsidR="00F2276B" w:rsidRDefault="00E47977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31:05:0211018:133</w:t>
            </w:r>
          </w:p>
        </w:tc>
      </w:tr>
      <w:tr w:rsidR="00F2276B" w14:paraId="6B1F38D4" w14:textId="77777777">
        <w:trPr>
          <w:trHeight w:val="694"/>
        </w:trPr>
        <w:tc>
          <w:tcPr>
            <w:tcW w:w="516" w:type="dxa"/>
          </w:tcPr>
          <w:p w14:paraId="68201A1C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70" w:type="dxa"/>
          </w:tcPr>
          <w:p w14:paraId="32968E0C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3" w:type="dxa"/>
          </w:tcPr>
          <w:p w14:paraId="54D42F16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с. Федосеевка, ул. Дружбы, № 9</w:t>
            </w:r>
          </w:p>
        </w:tc>
      </w:tr>
      <w:tr w:rsidR="00F2276B" w14:paraId="7E5C3B5F" w14:textId="77777777">
        <w:tc>
          <w:tcPr>
            <w:tcW w:w="516" w:type="dxa"/>
          </w:tcPr>
          <w:p w14:paraId="27D4150D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70" w:type="dxa"/>
          </w:tcPr>
          <w:p w14:paraId="0E386D44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3" w:type="dxa"/>
          </w:tcPr>
          <w:p w14:paraId="25C47F81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Земли населенных пунктов</w:t>
            </w:r>
          </w:p>
        </w:tc>
      </w:tr>
      <w:tr w:rsidR="00F2276B" w14:paraId="27D7BAB1" w14:textId="77777777">
        <w:tc>
          <w:tcPr>
            <w:tcW w:w="516" w:type="dxa"/>
          </w:tcPr>
          <w:p w14:paraId="335E9E9A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70" w:type="dxa"/>
          </w:tcPr>
          <w:p w14:paraId="4FF753C9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3" w:type="dxa"/>
          </w:tcPr>
          <w:p w14:paraId="5E5617B1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индивидуального жилищного строительства</w:t>
            </w:r>
          </w:p>
        </w:tc>
      </w:tr>
      <w:tr w:rsidR="00F2276B" w14:paraId="227A86E0" w14:textId="77777777">
        <w:trPr>
          <w:trHeight w:val="357"/>
        </w:trPr>
        <w:tc>
          <w:tcPr>
            <w:tcW w:w="516" w:type="dxa"/>
          </w:tcPr>
          <w:p w14:paraId="1A21E687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70" w:type="dxa"/>
          </w:tcPr>
          <w:p w14:paraId="219594CC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3" w:type="dxa"/>
          </w:tcPr>
          <w:p w14:paraId="027A2217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1 500,0 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F2276B" w14:paraId="1A656FB7" w14:textId="77777777">
        <w:trPr>
          <w:trHeight w:val="263"/>
        </w:trPr>
        <w:tc>
          <w:tcPr>
            <w:tcW w:w="516" w:type="dxa"/>
          </w:tcPr>
          <w:p w14:paraId="519513E5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70" w:type="dxa"/>
          </w:tcPr>
          <w:p w14:paraId="5F2924D6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3" w:type="dxa"/>
          </w:tcPr>
          <w:p w14:paraId="48770E1E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</w:tr>
      <w:tr w:rsidR="00F2276B" w14:paraId="40FCB1CC" w14:textId="77777777">
        <w:trPr>
          <w:trHeight w:val="240"/>
        </w:trPr>
        <w:tc>
          <w:tcPr>
            <w:tcW w:w="516" w:type="dxa"/>
          </w:tcPr>
          <w:p w14:paraId="407B78A7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70" w:type="dxa"/>
          </w:tcPr>
          <w:p w14:paraId="5BD068D8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3" w:type="dxa"/>
          </w:tcPr>
          <w:p w14:paraId="65531FED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разрешенного строительства объекта капитального строительства, имеющимся</w:t>
            </w:r>
            <w:r>
              <w:rPr>
                <w:sz w:val="23"/>
                <w:szCs w:val="23"/>
              </w:rPr>
              <w:t xml:space="preserve"> в выписке от 03.08.2022 г. № 1303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департамента строительства и архитектуры администрации Старооскольского городского</w:t>
            </w:r>
            <w:r>
              <w:rPr>
                <w:sz w:val="23"/>
                <w:szCs w:val="23"/>
              </w:rPr>
              <w:t xml:space="preserve">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F2276B" w14:paraId="3CB18CA9" w14:textId="77777777">
        <w:trPr>
          <w:trHeight w:val="240"/>
        </w:trPr>
        <w:tc>
          <w:tcPr>
            <w:tcW w:w="516" w:type="dxa"/>
            <w:vMerge w:val="restart"/>
          </w:tcPr>
          <w:p w14:paraId="393DABC3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70" w:type="dxa"/>
          </w:tcPr>
          <w:p w14:paraId="0DF32AB7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3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3" w:type="dxa"/>
          </w:tcPr>
          <w:p w14:paraId="44BA5DE9" w14:textId="77777777" w:rsidR="00F2276B" w:rsidRDefault="00F2276B">
            <w:pPr>
              <w:jc w:val="both"/>
              <w:rPr>
                <w:sz w:val="23"/>
                <w:szCs w:val="23"/>
              </w:rPr>
            </w:pPr>
          </w:p>
        </w:tc>
      </w:tr>
      <w:tr w:rsidR="00F2276B" w14:paraId="61CC8AE0" w14:textId="77777777">
        <w:trPr>
          <w:trHeight w:val="240"/>
        </w:trPr>
        <w:tc>
          <w:tcPr>
            <w:tcW w:w="516" w:type="dxa"/>
            <w:vMerge/>
          </w:tcPr>
          <w:p w14:paraId="026E0125" w14:textId="77777777" w:rsidR="00F2276B" w:rsidRDefault="00F2276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512EA26F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5953" w:type="dxa"/>
          </w:tcPr>
          <w:p w14:paraId="051A6CCC" w14:textId="77777777" w:rsidR="00F2276B" w:rsidRDefault="00E47977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Согласно письму</w:t>
            </w:r>
            <w:proofErr w:type="gramEnd"/>
            <w:r>
              <w:rPr>
                <w:sz w:val="23"/>
                <w:szCs w:val="23"/>
              </w:rPr>
              <w:t xml:space="preserve"> Старооскольские электрические сети филиала ПАО «</w:t>
            </w:r>
            <w:proofErr w:type="spellStart"/>
            <w:r>
              <w:rPr>
                <w:sz w:val="23"/>
                <w:szCs w:val="23"/>
              </w:rPr>
              <w:t>Россети</w:t>
            </w:r>
            <w:proofErr w:type="spellEnd"/>
            <w:r>
              <w:rPr>
                <w:sz w:val="23"/>
                <w:szCs w:val="23"/>
              </w:rPr>
              <w:t xml:space="preserve"> Центр» - «Белгородэнерго» от 18.08.2022 г. № МР1-БЛ/Р2-2/2872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F2276B" w14:paraId="0418A5CA" w14:textId="77777777">
        <w:trPr>
          <w:trHeight w:val="240"/>
        </w:trPr>
        <w:tc>
          <w:tcPr>
            <w:tcW w:w="516" w:type="dxa"/>
            <w:vMerge/>
          </w:tcPr>
          <w:p w14:paraId="7EF89920" w14:textId="77777777" w:rsidR="00F2276B" w:rsidRDefault="00F2276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22175417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5953" w:type="dxa"/>
          </w:tcPr>
          <w:p w14:paraId="7401CCBF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письму АО «Газпром газ</w:t>
            </w:r>
            <w:r>
              <w:rPr>
                <w:sz w:val="23"/>
                <w:szCs w:val="23"/>
              </w:rPr>
              <w:t xml:space="preserve">ораспределение Белгород» от 10.08.2022 г. № СО-РХ-03/2334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F2276B" w14:paraId="498A6599" w14:textId="77777777">
        <w:trPr>
          <w:trHeight w:val="240"/>
        </w:trPr>
        <w:tc>
          <w:tcPr>
            <w:tcW w:w="516" w:type="dxa"/>
            <w:vMerge/>
          </w:tcPr>
          <w:p w14:paraId="409CE729" w14:textId="77777777" w:rsidR="00F2276B" w:rsidRDefault="00F2276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5E5CF33F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5953" w:type="dxa"/>
          </w:tcPr>
          <w:p w14:paraId="2EECB28C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11.08.2022 г. № 2117/06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скан образ доку</w:t>
            </w:r>
            <w:r>
              <w:rPr>
                <w:sz w:val="23"/>
                <w:szCs w:val="23"/>
              </w:rPr>
              <w:t xml:space="preserve">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F2276B" w14:paraId="2EC5EF39" w14:textId="77777777">
        <w:trPr>
          <w:trHeight w:val="240"/>
        </w:trPr>
        <w:tc>
          <w:tcPr>
            <w:tcW w:w="516" w:type="dxa"/>
            <w:vMerge/>
          </w:tcPr>
          <w:p w14:paraId="5D687606" w14:textId="77777777" w:rsidR="00F2276B" w:rsidRDefault="00F2276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70" w:type="dxa"/>
          </w:tcPr>
          <w:p w14:paraId="0B849D0C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5953" w:type="dxa"/>
          </w:tcPr>
          <w:p w14:paraId="7989992B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02.08.2022 г. </w:t>
            </w:r>
            <w:r>
              <w:rPr>
                <w:rStyle w:val="blk"/>
                <w:sz w:val="23"/>
                <w:szCs w:val="23"/>
              </w:rPr>
              <w:t>№ 2160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F2276B" w14:paraId="60BB8477" w14:textId="77777777">
        <w:trPr>
          <w:trHeight w:val="240"/>
        </w:trPr>
        <w:tc>
          <w:tcPr>
            <w:tcW w:w="516" w:type="dxa"/>
          </w:tcPr>
          <w:p w14:paraId="7A77270F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70" w:type="dxa"/>
          </w:tcPr>
          <w:p w14:paraId="482263FC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3" w:type="dxa"/>
          </w:tcPr>
          <w:p w14:paraId="6A6285FF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278 000,00</w:t>
            </w:r>
            <w:r>
              <w:rPr>
                <w:sz w:val="23"/>
                <w:szCs w:val="23"/>
              </w:rPr>
              <w:t> рублей, без учета НДС</w:t>
            </w:r>
          </w:p>
        </w:tc>
      </w:tr>
      <w:tr w:rsidR="00F2276B" w14:paraId="712FDA9E" w14:textId="77777777">
        <w:trPr>
          <w:trHeight w:val="240"/>
        </w:trPr>
        <w:tc>
          <w:tcPr>
            <w:tcW w:w="516" w:type="dxa"/>
          </w:tcPr>
          <w:p w14:paraId="14D5BA9A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3170" w:type="dxa"/>
          </w:tcPr>
          <w:p w14:paraId="6664529A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3" w:type="dxa"/>
          </w:tcPr>
          <w:p w14:paraId="31C1C1AD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8 340,00 рублей</w:t>
            </w:r>
          </w:p>
        </w:tc>
      </w:tr>
      <w:tr w:rsidR="00F2276B" w14:paraId="67499FA0" w14:textId="77777777">
        <w:tc>
          <w:tcPr>
            <w:tcW w:w="516" w:type="dxa"/>
          </w:tcPr>
          <w:p w14:paraId="53E2D842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70" w:type="dxa"/>
          </w:tcPr>
          <w:p w14:paraId="408F355E" w14:textId="77777777" w:rsidR="00F2276B" w:rsidRDefault="00E47977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3" w:type="dxa"/>
          </w:tcPr>
          <w:p w14:paraId="50FF255F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278 000,00</w:t>
            </w:r>
            <w:r>
              <w:rPr>
                <w:sz w:val="23"/>
                <w:szCs w:val="23"/>
              </w:rPr>
              <w:t> рублей</w:t>
            </w:r>
          </w:p>
        </w:tc>
      </w:tr>
      <w:tr w:rsidR="00F2276B" w14:paraId="74A198BA" w14:textId="77777777">
        <w:tc>
          <w:tcPr>
            <w:tcW w:w="516" w:type="dxa"/>
          </w:tcPr>
          <w:p w14:paraId="0E7DAF78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70" w:type="dxa"/>
          </w:tcPr>
          <w:p w14:paraId="06C1491E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3" w:type="dxa"/>
          </w:tcPr>
          <w:p w14:paraId="401EB20E" w14:textId="77777777" w:rsidR="00F2276B" w:rsidRDefault="00E47977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20.09</w:t>
            </w:r>
            <w:r>
              <w:rPr>
                <w:sz w:val="23"/>
                <w:szCs w:val="23"/>
              </w:rPr>
              <w:t xml:space="preserve">.2022 года и прекращается 21.10.2022 года в 13.00 ч, 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F2276B" w14:paraId="1C850602" w14:textId="77777777">
        <w:tc>
          <w:tcPr>
            <w:tcW w:w="516" w:type="dxa"/>
          </w:tcPr>
          <w:p w14:paraId="766D0902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70" w:type="dxa"/>
          </w:tcPr>
          <w:p w14:paraId="4FFF923A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3" w:type="dxa"/>
          </w:tcPr>
          <w:p w14:paraId="1A99A8B1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</w:t>
            </w:r>
            <w:r>
              <w:rPr>
                <w:sz w:val="23"/>
                <w:szCs w:val="23"/>
              </w:rPr>
              <w:t>зитам:</w:t>
            </w:r>
          </w:p>
          <w:p w14:paraId="13E95E2D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 ГОРОДСКОГО ОКРУГА (Департамент имущественных и земельных отношений)</w:t>
            </w:r>
          </w:p>
          <w:p w14:paraId="7ACEAFF2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6640E1AE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312801001</w:t>
            </w:r>
          </w:p>
          <w:p w14:paraId="621EB955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4FB8EC03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04430BC8" w14:textId="77777777" w:rsidR="00F2276B" w:rsidRDefault="00E47977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1B279F39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5A13FD96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4BF43FF4" w14:textId="77777777" w:rsidR="00F2276B" w:rsidRDefault="00E47977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74465305" w14:textId="77777777" w:rsidR="00F2276B" w:rsidRDefault="00E47977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48EBEFC9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купли-продажи земельного участка, расположенного по адресу: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с. Федосеевка, ул. Дружбы, № 9».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1E5ACD5C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</w:t>
            </w:r>
            <w:r>
              <w:rPr>
                <w:sz w:val="23"/>
                <w:szCs w:val="23"/>
              </w:rPr>
              <w:t xml:space="preserve"> можно узнать по телефону: 8 (4725) 39-52-65.</w:t>
            </w:r>
          </w:p>
        </w:tc>
      </w:tr>
      <w:tr w:rsidR="00F2276B" w14:paraId="38A579E2" w14:textId="77777777">
        <w:trPr>
          <w:trHeight w:val="532"/>
        </w:trPr>
        <w:tc>
          <w:tcPr>
            <w:tcW w:w="516" w:type="dxa"/>
          </w:tcPr>
          <w:p w14:paraId="36444E6C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70" w:type="dxa"/>
          </w:tcPr>
          <w:p w14:paraId="75815AF3" w14:textId="77777777" w:rsidR="00F2276B" w:rsidRDefault="00E47977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3" w:type="dxa"/>
          </w:tcPr>
          <w:p w14:paraId="7E8B14AF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>25.10.2022 года в 15.00 часов. О принятых ре</w:t>
            </w:r>
            <w:r>
              <w:rPr>
                <w:sz w:val="23"/>
                <w:szCs w:val="23"/>
              </w:rPr>
              <w:t>шениях заявители уведомляются не позднее следующего дня.</w:t>
            </w:r>
          </w:p>
        </w:tc>
      </w:tr>
      <w:tr w:rsidR="00F2276B" w14:paraId="640BA02D" w14:textId="77777777">
        <w:tc>
          <w:tcPr>
            <w:tcW w:w="516" w:type="dxa"/>
          </w:tcPr>
          <w:p w14:paraId="3F4193C4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70" w:type="dxa"/>
          </w:tcPr>
          <w:p w14:paraId="51CE96AD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3" w:type="dxa"/>
          </w:tcPr>
          <w:p w14:paraId="7D7747D5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27.10.2022 года в 10:00 ч.</w:t>
            </w:r>
            <w:r>
              <w:rPr>
                <w:sz w:val="23"/>
                <w:szCs w:val="23"/>
              </w:rPr>
              <w:t xml:space="preserve"> Заявители, признанные участниками аукциона, проходят процедуру регистрации участников в день проведения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</w:t>
            </w:r>
            <w:r>
              <w:rPr>
                <w:sz w:val="23"/>
                <w:szCs w:val="23"/>
              </w:rPr>
              <w:t>себе документ, удостоверяющий личность (паспорт). Представитель участника – паспорт, доверенность (оригинал), оформленную надлежащим образом.</w:t>
            </w:r>
          </w:p>
        </w:tc>
      </w:tr>
      <w:tr w:rsidR="00F2276B" w14:paraId="5B9EC603" w14:textId="77777777">
        <w:tc>
          <w:tcPr>
            <w:tcW w:w="516" w:type="dxa"/>
          </w:tcPr>
          <w:p w14:paraId="2D0CCA78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70" w:type="dxa"/>
          </w:tcPr>
          <w:p w14:paraId="5EC03B8D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3" w:type="dxa"/>
          </w:tcPr>
          <w:p w14:paraId="0FB987E3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F2276B" w14:paraId="4BC8AA52" w14:textId="77777777">
        <w:tc>
          <w:tcPr>
            <w:tcW w:w="516" w:type="dxa"/>
          </w:tcPr>
          <w:p w14:paraId="751F43EB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170" w:type="dxa"/>
          </w:tcPr>
          <w:p w14:paraId="4B7D7E9D" w14:textId="77777777" w:rsidR="00F2276B" w:rsidRDefault="00E479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</w:t>
            </w:r>
            <w:r>
              <w:rPr>
                <w:sz w:val="23"/>
                <w:szCs w:val="23"/>
              </w:rPr>
              <w:t>сто регистрации участников аукциона</w:t>
            </w:r>
          </w:p>
        </w:tc>
        <w:tc>
          <w:tcPr>
            <w:tcW w:w="5953" w:type="dxa"/>
          </w:tcPr>
          <w:p w14:paraId="286F2AC6" w14:textId="77777777" w:rsidR="00F2276B" w:rsidRDefault="00E4797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6C3AF510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0" w:tooltip="http://www.staryjoskol-r31.gosweb.gosuslugi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 w:rsidRPr="004C2D25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staryjoskol</w:t>
        </w:r>
        <w:r w:rsidRPr="004C2D25">
          <w:rPr>
            <w:rStyle w:val="af6"/>
            <w:b/>
            <w:color w:val="auto"/>
            <w:sz w:val="24"/>
            <w:szCs w:val="24"/>
            <w:u w:val="none"/>
          </w:rPr>
          <w:t>-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</w:t>
        </w:r>
        <w:r w:rsidRPr="004C2D25">
          <w:rPr>
            <w:rStyle w:val="af6"/>
            <w:b/>
            <w:color w:val="auto"/>
            <w:sz w:val="24"/>
            <w:szCs w:val="24"/>
            <w:u w:val="none"/>
          </w:rPr>
          <w:t>31.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gosweb</w:t>
        </w:r>
        <w:r w:rsidRPr="004C2D25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4C2D25"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</w:t>
      </w:r>
      <w:r>
        <w:rPr>
          <w:sz w:val="24"/>
          <w:szCs w:val="24"/>
        </w:rPr>
        <w:t xml:space="preserve">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</w:p>
    <w:p w14:paraId="2CD84885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lastRenderedPageBreak/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2" w:tooltip="http://www.staryjoskol-r31.gosweb.gosuslugi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 w:rsidRPr="004C2D25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staryjoskol</w:t>
        </w:r>
        <w:r w:rsidRPr="004C2D25">
          <w:rPr>
            <w:rStyle w:val="af6"/>
            <w:b/>
            <w:color w:val="auto"/>
            <w:sz w:val="24"/>
            <w:szCs w:val="24"/>
            <w:u w:val="none"/>
          </w:rPr>
          <w:t>-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</w:t>
        </w:r>
        <w:r w:rsidRPr="004C2D25">
          <w:rPr>
            <w:rStyle w:val="af6"/>
            <w:b/>
            <w:color w:val="auto"/>
            <w:sz w:val="24"/>
            <w:szCs w:val="24"/>
            <w:u w:val="none"/>
          </w:rPr>
          <w:t>31.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gosweb</w:t>
        </w:r>
        <w:r w:rsidRPr="004C2D25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4C2D25"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</w:t>
      </w:r>
      <w:r>
        <w:rPr>
          <w:b/>
          <w:sz w:val="24"/>
          <w:szCs w:val="24"/>
        </w:rPr>
        <w:t xml:space="preserve">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0062EAC4" w14:textId="77777777" w:rsidR="00F2276B" w:rsidRDefault="00E4797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заявитель п</w:t>
      </w:r>
      <w:r>
        <w:rPr>
          <w:b/>
          <w:sz w:val="24"/>
          <w:szCs w:val="24"/>
        </w:rPr>
        <w:t>еречисляет задаток</w:t>
      </w:r>
      <w:r>
        <w:rPr>
          <w:sz w:val="24"/>
          <w:szCs w:val="24"/>
        </w:rPr>
        <w:t>. Представление документов, подтверждающих внесение задатка, признается заключением соглашения о задатке. Оплата задатка считается произведенной после поступления денежных средств на указанный расчетный счет. Документом, подтверждающим по</w:t>
      </w:r>
      <w:r>
        <w:rPr>
          <w:sz w:val="24"/>
          <w:szCs w:val="24"/>
        </w:rPr>
        <w:t>ступление задатка на счет, является выписка со счета организатора аукциона. Денежные средства, перечисленные по платежным поручениям (квитанциям) об оплате задатка, оформленные с нарушением требований, установленных в извещении, считаются ошибочно перечисл</w:t>
      </w:r>
      <w:r>
        <w:rPr>
          <w:sz w:val="24"/>
          <w:szCs w:val="24"/>
        </w:rPr>
        <w:t>енными денежными средствами и надлежащим образом возвращаются на счет плательщика.</w:t>
      </w:r>
    </w:p>
    <w:p w14:paraId="6DD50983" w14:textId="77777777" w:rsidR="00F2276B" w:rsidRDefault="00E479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третьими лицами допускается. Внесение суммы задатка третьими лицами является оплатой задатка при наличии заключенного догово</w:t>
      </w:r>
      <w:r>
        <w:rPr>
          <w:sz w:val="24"/>
          <w:szCs w:val="24"/>
        </w:rPr>
        <w:t xml:space="preserve">ра поручения между заявителем и третьим лицом при условии предоставленного данного договора организатору аукциона.  </w:t>
      </w:r>
    </w:p>
    <w:p w14:paraId="20DADC28" w14:textId="77777777" w:rsidR="00F2276B" w:rsidRDefault="00E4797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 должен поступить на дату и время рассмотрения заявок на участие в аукционе.</w:t>
      </w:r>
      <w:r>
        <w:rPr>
          <w:sz w:val="24"/>
          <w:szCs w:val="24"/>
        </w:rPr>
        <w:t xml:space="preserve"> Оплата задатка считается произведенной после поступлени</w:t>
      </w:r>
      <w:r>
        <w:rPr>
          <w:sz w:val="24"/>
          <w:szCs w:val="24"/>
        </w:rPr>
        <w:t>я денежных средств на указанный расчетный счет. Документом, подтверждающим поступление задатка на счет, является выписка со счета.</w:t>
      </w:r>
    </w:p>
    <w:p w14:paraId="073CAC3F" w14:textId="77777777" w:rsidR="00F2276B" w:rsidRDefault="00E479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Возврат внесенного задатка осуществляется по реквизитам, указанным в платежном поручении (квитанции) об оплате задатка или за</w:t>
      </w:r>
      <w:r>
        <w:rPr>
          <w:sz w:val="24"/>
          <w:szCs w:val="24"/>
        </w:rPr>
        <w:t>явке.</w:t>
      </w:r>
    </w:p>
    <w:p w14:paraId="3DA8ABD4" w14:textId="77777777" w:rsidR="00F2276B" w:rsidRDefault="00E47977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0AD4ADAC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претендент представляет организатору аукциона (лично или через своего представителя) заявку согласно установленной форме в установленный в извещении о проведении аукциона срок; </w:t>
      </w:r>
    </w:p>
    <w:p w14:paraId="1C17682B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один заявитель вправе подать только одну заявку на участие в аукционе по дан</w:t>
      </w:r>
      <w:r>
        <w:rPr>
          <w:sz w:val="24"/>
          <w:szCs w:val="24"/>
        </w:rPr>
        <w:t xml:space="preserve">ному лоту; </w:t>
      </w:r>
    </w:p>
    <w:p w14:paraId="4903F471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37C55D15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14:paraId="2990B3CA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считается принятой организатором аукцион</w:t>
      </w:r>
      <w:r>
        <w:rPr>
          <w:sz w:val="24"/>
          <w:szCs w:val="24"/>
        </w:rPr>
        <w:t xml:space="preserve">а в момент присвоения ей регистрационного номера, о чем на заявке делается соответствующая отметка; </w:t>
      </w:r>
    </w:p>
    <w:p w14:paraId="2F4E18F6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62206145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копий представляемых документов должна быть подтверждена оригиналом подписи заявителя;</w:t>
      </w:r>
    </w:p>
    <w:p w14:paraId="0F406DFC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</w:t>
      </w:r>
      <w:r>
        <w:rPr>
          <w:sz w:val="24"/>
          <w:szCs w:val="24"/>
        </w:rPr>
        <w:t>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</w:t>
      </w:r>
      <w:r>
        <w:rPr>
          <w:sz w:val="24"/>
          <w:szCs w:val="24"/>
        </w:rPr>
        <w:t xml:space="preserve"> лица).</w:t>
      </w:r>
    </w:p>
    <w:p w14:paraId="35C80ED3" w14:textId="77777777" w:rsidR="00F2276B" w:rsidRDefault="00E47977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заявители представляют следующие документы:</w:t>
      </w:r>
    </w:p>
    <w:p w14:paraId="56ED89EB" w14:textId="77777777" w:rsidR="00F2276B" w:rsidRDefault="00E47977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71D0F155" w14:textId="77777777" w:rsidR="00F2276B" w:rsidRDefault="00E47977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</w:t>
      </w:r>
      <w:r>
        <w:rPr>
          <w:sz w:val="24"/>
          <w:szCs w:val="24"/>
          <w:u w:val="single"/>
        </w:rPr>
        <w:t>ц</w:t>
      </w:r>
      <w:r>
        <w:rPr>
          <w:sz w:val="24"/>
          <w:szCs w:val="24"/>
        </w:rPr>
        <w:t xml:space="preserve"> документов, удостоверяющих личность заявителя (для граждан);</w:t>
      </w:r>
    </w:p>
    <w:p w14:paraId="77C73878" w14:textId="77777777" w:rsidR="00F2276B" w:rsidRDefault="00E47977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</w:t>
      </w:r>
      <w:r>
        <w:rPr>
          <w:sz w:val="24"/>
          <w:szCs w:val="24"/>
        </w:rPr>
        <w:t>явителем является иностранное юридическое лицо;</w:t>
      </w:r>
    </w:p>
    <w:p w14:paraId="30CE57B2" w14:textId="77777777" w:rsidR="00F2276B" w:rsidRDefault="00E47977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 xml:space="preserve">, подтверждающие перечисление задатка, с отметкой банка об исполнении), </w:t>
      </w:r>
      <w:r>
        <w:rPr>
          <w:sz w:val="24"/>
          <w:szCs w:val="24"/>
        </w:rPr>
        <w:lastRenderedPageBreak/>
        <w:t>представляются заявителем единовременно с подач</w:t>
      </w:r>
      <w:r>
        <w:rPr>
          <w:sz w:val="24"/>
          <w:szCs w:val="24"/>
        </w:rPr>
        <w:t>ей заявки на участие в аукционе. Отдельное представление документов, подтверждающих внесение задатка, не допускается (п.2 ст. 39.12 ЗК РФ, п</w:t>
      </w:r>
      <w:r>
        <w:rPr>
          <w:color w:val="000000"/>
          <w:sz w:val="24"/>
          <w:szCs w:val="24"/>
          <w:shd w:val="clear" w:color="auto" w:fill="FFFFFF"/>
        </w:rPr>
        <w:t>редставление документов, подтверждающих внесение задатка, признается заключением соглашения о задатке)</w:t>
      </w:r>
      <w:r>
        <w:rPr>
          <w:sz w:val="24"/>
          <w:szCs w:val="24"/>
        </w:rPr>
        <w:t xml:space="preserve">. </w:t>
      </w:r>
    </w:p>
    <w:p w14:paraId="77070421" w14:textId="77777777" w:rsidR="00F2276B" w:rsidRDefault="00E47977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В случае по</w:t>
      </w:r>
      <w:r>
        <w:rPr>
          <w:spacing w:val="4"/>
          <w:sz w:val="24"/>
          <w:szCs w:val="24"/>
        </w:rPr>
        <w:t xml:space="preserve">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от имени заявителя оформляется на бланке организации заявителя за подписью уполномоченного исполнительного органа, ск</w:t>
      </w:r>
      <w:r>
        <w:rPr>
          <w:sz w:val="24"/>
          <w:szCs w:val="24"/>
        </w:rPr>
        <w:t>репленной печатью организации заявителя (для юридических лиц), либо оформляется нотариально (для физических лиц).</w:t>
      </w:r>
    </w:p>
    <w:p w14:paraId="6336563B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Документы, со</w:t>
      </w:r>
      <w:r>
        <w:rPr>
          <w:sz w:val="24"/>
          <w:szCs w:val="24"/>
        </w:rPr>
        <w:t>держащие помарки, подчистки, исправления и т.п., не принимаются.</w:t>
      </w:r>
    </w:p>
    <w:p w14:paraId="3696F32B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и документов несет заявитель.</w:t>
      </w:r>
    </w:p>
    <w:p w14:paraId="57FB9B60" w14:textId="77777777" w:rsidR="00F2276B" w:rsidRDefault="00E47977">
      <w:pPr>
        <w:tabs>
          <w:tab w:val="left" w:pos="709"/>
          <w:tab w:val="num" w:pos="1288"/>
          <w:tab w:val="num" w:pos="14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подаче Заявителями Заявок на участие в аукционе, сотрудником, осуществляющим прием и оформление д</w:t>
      </w:r>
      <w:r>
        <w:rPr>
          <w:sz w:val="24"/>
          <w:szCs w:val="24"/>
        </w:rPr>
        <w:t xml:space="preserve">окументов, консультации не проводятся. </w:t>
      </w:r>
    </w:p>
    <w:p w14:paraId="6A849B26" w14:textId="77777777" w:rsidR="00F2276B" w:rsidRDefault="00E47977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аукционе</w:t>
      </w:r>
      <w:r>
        <w:rPr>
          <w:sz w:val="24"/>
          <w:szCs w:val="24"/>
        </w:rPr>
        <w:t xml:space="preserve"> до дня окончания срока приема заявок, уведомив об этом в письменной форме организатора аукциона. Организатор аукциона обязан</w:t>
      </w:r>
      <w:r>
        <w:rPr>
          <w:sz w:val="24"/>
          <w:szCs w:val="24"/>
        </w:rPr>
        <w:t xml:space="preserve">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</w:t>
      </w:r>
      <w:r>
        <w:rPr>
          <w:sz w:val="24"/>
          <w:szCs w:val="24"/>
        </w:rPr>
        <w:t xml:space="preserve"> аукциона.</w:t>
      </w:r>
    </w:p>
    <w:p w14:paraId="7C40E282" w14:textId="77777777" w:rsidR="00F2276B" w:rsidRDefault="00E47977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603E9008" w14:textId="77777777" w:rsidR="00F2276B" w:rsidRDefault="00E4797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необходимых для участия в аукционе документов или представление недостоверных сведений;</w:t>
      </w:r>
    </w:p>
    <w:p w14:paraId="5B287805" w14:textId="77777777" w:rsidR="00F2276B" w:rsidRDefault="00E4797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</w:t>
      </w:r>
      <w:r>
        <w:rPr>
          <w:sz w:val="24"/>
          <w:szCs w:val="24"/>
        </w:rPr>
        <w:t>оне;</w:t>
      </w:r>
    </w:p>
    <w:p w14:paraId="3A912DFC" w14:textId="77777777" w:rsidR="00F2276B" w:rsidRDefault="00E47977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3) 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6E9DF20A" w14:textId="77777777" w:rsidR="00F2276B" w:rsidRDefault="00E4797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4) наличие сведений о заявителе,</w:t>
      </w:r>
      <w:r>
        <w:rPr>
          <w:sz w:val="24"/>
          <w:szCs w:val="24"/>
        </w:rPr>
        <w:t xml:space="preserve">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лицо, в реестре недобросовестных участников аукциона.</w:t>
      </w:r>
    </w:p>
    <w:p w14:paraId="3C5B4D23" w14:textId="77777777" w:rsidR="00F2276B" w:rsidRDefault="00E47977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</w:t>
      </w:r>
      <w:r>
        <w:rPr>
          <w:sz w:val="24"/>
          <w:szCs w:val="24"/>
        </w:rPr>
        <w:t xml:space="preserve">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15AB19F3" w14:textId="77777777" w:rsidR="00F2276B" w:rsidRDefault="00E47977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</w:t>
      </w:r>
      <w:r>
        <w:rPr>
          <w:b/>
          <w:sz w:val="24"/>
          <w:szCs w:val="24"/>
        </w:rPr>
        <w:t>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РФ</w:t>
      </w:r>
      <w:r>
        <w:rPr>
          <w:b/>
          <w:sz w:val="24"/>
          <w:szCs w:val="24"/>
        </w:rPr>
        <w:t xml:space="preserve"> </w:t>
      </w:r>
      <w:hyperlink r:id="rId13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не позднее чем на следующий день после дня подписания протокола.</w:t>
      </w:r>
    </w:p>
    <w:p w14:paraId="600F37C6" w14:textId="77777777" w:rsidR="00F2276B" w:rsidRDefault="00E47977">
      <w:pPr>
        <w:widowControl w:val="0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Заявителям, признанными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</w:t>
      </w:r>
      <w:r>
        <w:rPr>
          <w:sz w:val="24"/>
          <w:szCs w:val="24"/>
        </w:rPr>
        <w:t xml:space="preserve"> позднее дня, следующего после дня подписания протокола рассмотрения заявок.</w:t>
      </w:r>
    </w:p>
    <w:p w14:paraId="42DB7F1F" w14:textId="77777777" w:rsidR="00F2276B" w:rsidRDefault="00E4797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</w:t>
      </w:r>
      <w:r>
        <w:rPr>
          <w:sz w:val="24"/>
          <w:szCs w:val="24"/>
        </w:rPr>
        <w:t>частие в аукционе.</w:t>
      </w:r>
    </w:p>
    <w:p w14:paraId="79A89A15" w14:textId="77777777" w:rsidR="00F2276B" w:rsidRDefault="00E47977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542BFEF4" w14:textId="77777777" w:rsidR="00F2276B" w:rsidRDefault="00E47977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36E0C310" w14:textId="77777777" w:rsidR="00F2276B" w:rsidRDefault="00E47977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результатов р</w:t>
      </w:r>
      <w:r>
        <w:rPr>
          <w:sz w:val="24"/>
          <w:szCs w:val="24"/>
        </w:rPr>
        <w:t>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67A81048" w14:textId="77777777" w:rsidR="00F2276B" w:rsidRDefault="00E4797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 аукционе участвовал только один участник или п</w:t>
      </w:r>
      <w:r>
        <w:rPr>
          <w:sz w:val="24"/>
          <w:szCs w:val="24"/>
        </w:rPr>
        <w:t xml:space="preserve">ри проведении аукциона не присутствовал ни один из участников аукциона; </w:t>
      </w:r>
    </w:p>
    <w:p w14:paraId="35858155" w14:textId="77777777" w:rsidR="00F2276B" w:rsidRDefault="00E47977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</w:t>
      </w:r>
      <w:r>
        <w:rPr>
          <w:sz w:val="24"/>
          <w:szCs w:val="24"/>
        </w:rPr>
        <w:t>ну предмета аукциона.</w:t>
      </w:r>
    </w:p>
    <w:p w14:paraId="5DBF7849" w14:textId="77777777" w:rsidR="00F2276B" w:rsidRDefault="00E47977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внесенные задатки возвращаются участникам в течение трех рабочих дней со дня подписания протокола о результатах аукциона.</w:t>
      </w:r>
    </w:p>
    <w:p w14:paraId="157683A1" w14:textId="77777777" w:rsidR="00F2276B" w:rsidRDefault="00E47977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</w:t>
      </w:r>
      <w:r>
        <w:rPr>
          <w:sz w:val="24"/>
          <w:szCs w:val="24"/>
        </w:rPr>
        <w:t xml:space="preserve"> один экземпляр передается победителю аукциона. Протокол о результатах аукциона размещается на официальном сайте РФ </w:t>
      </w:r>
      <w:hyperlink r:id="rId14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течение одного рабочего дня со дня подписания данно</w:t>
      </w:r>
      <w:r>
        <w:rPr>
          <w:sz w:val="24"/>
          <w:szCs w:val="24"/>
        </w:rPr>
        <w:t>го протокола.</w:t>
      </w:r>
    </w:p>
    <w:p w14:paraId="7EA47BAB" w14:textId="77777777" w:rsidR="00F2276B" w:rsidRDefault="00E47977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 xml:space="preserve">наибольшую цену </w:t>
      </w:r>
      <w:r>
        <w:rPr>
          <w:bCs/>
          <w:sz w:val="24"/>
          <w:szCs w:val="24"/>
        </w:rPr>
        <w:t>за земельный участок</w:t>
      </w:r>
      <w:r>
        <w:rPr>
          <w:spacing w:val="4"/>
          <w:sz w:val="24"/>
          <w:szCs w:val="24"/>
        </w:rPr>
        <w:t xml:space="preserve">. </w:t>
      </w:r>
    </w:p>
    <w:p w14:paraId="07295A91" w14:textId="77777777" w:rsidR="00F2276B" w:rsidRDefault="00E479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течение трех рабочих дней со дня подписания протокола о результатах аукциона организатор аукциона обязан </w:t>
      </w:r>
      <w:r>
        <w:rPr>
          <w:sz w:val="24"/>
          <w:szCs w:val="24"/>
        </w:rPr>
        <w:t>возвратить задатки лицам, участвовавшим в аукционе, но не победившим в нем.</w:t>
      </w:r>
    </w:p>
    <w:p w14:paraId="58842180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</w:t>
      </w:r>
      <w:r>
        <w:rPr>
          <w:sz w:val="24"/>
          <w:szCs w:val="24"/>
        </w:rPr>
        <w:t>купли-продажи земельного участка в десятидневный срок со дня составления протокола о рассмотрении заявок или протокола о результатах аукциона. При этом договор купли-продажи земельного участка заключается по цене, предложенной победителем аукциона, или в с</w:t>
      </w:r>
      <w:r>
        <w:rPr>
          <w:sz w:val="24"/>
          <w:szCs w:val="24"/>
        </w:rPr>
        <w:t>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14:paraId="60060783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купли-продажи з</w:t>
      </w:r>
      <w:r>
        <w:rPr>
          <w:b/>
          <w:sz w:val="24"/>
          <w:szCs w:val="24"/>
        </w:rPr>
        <w:t>емельного участка заключается в случае признания аукциона несостоявшимся,</w:t>
      </w:r>
      <w:r>
        <w:rPr>
          <w:sz w:val="24"/>
          <w:szCs w:val="24"/>
        </w:rPr>
        <w:t xml:space="preserve"> засчитываются в счет </w:t>
      </w:r>
      <w:proofErr w:type="gramStart"/>
      <w:r>
        <w:rPr>
          <w:sz w:val="24"/>
          <w:szCs w:val="24"/>
        </w:rPr>
        <w:t>стоимости  земельного</w:t>
      </w:r>
      <w:proofErr w:type="gramEnd"/>
      <w:r>
        <w:rPr>
          <w:sz w:val="24"/>
          <w:szCs w:val="24"/>
        </w:rPr>
        <w:t xml:space="preserve"> участка. Задатки, внесенные этими лицами, не заключившими в установленном настоящим извещением порядке договора купли-продажи земельного уч</w:t>
      </w:r>
      <w:r>
        <w:rPr>
          <w:sz w:val="24"/>
          <w:szCs w:val="24"/>
        </w:rPr>
        <w:t xml:space="preserve">астка вследствие уклонения от заключения указанного договора, не возвращаются. </w:t>
      </w:r>
    </w:p>
    <w:p w14:paraId="625B0886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купли-продажи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 Российской Фе</w:t>
      </w:r>
      <w:r>
        <w:rPr>
          <w:sz w:val="24"/>
          <w:szCs w:val="24"/>
        </w:rPr>
        <w:t xml:space="preserve">дерации </w:t>
      </w:r>
      <w:hyperlink r:id="rId15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. Договор купли-продажи земельного участка должен быть подписан и представлен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5962F803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купли-продажи земельн</w:t>
      </w:r>
      <w:r>
        <w:rPr>
          <w:b/>
          <w:sz w:val="24"/>
          <w:szCs w:val="24"/>
        </w:rPr>
        <w:t>ого участка в течение тридцати дней со дня направления победителю аукциона проекта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</w:t>
      </w:r>
      <w:r>
        <w:rPr>
          <w:sz w:val="24"/>
          <w:szCs w:val="24"/>
        </w:rPr>
        <w:t>предлагает заключить договор купли-продажи земельного участка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44D1642E" w14:textId="77777777" w:rsidR="00F2276B" w:rsidRDefault="00E47977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</w:t>
      </w:r>
      <w:r>
        <w:rPr>
          <w:sz w:val="24"/>
          <w:szCs w:val="24"/>
        </w:rPr>
        <w:t xml:space="preserve">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департамент имущественных и земельных отношений администрации Старооскольского городског</w:t>
      </w:r>
      <w:r>
        <w:rPr>
          <w:sz w:val="24"/>
          <w:szCs w:val="24"/>
        </w:rPr>
        <w:t>о округа,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FFD116D" w14:textId="77777777" w:rsidR="00F2276B" w:rsidRDefault="00E47977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Сведения о победителях аукционов, уклонивши</w:t>
      </w:r>
      <w:r>
        <w:rPr>
          <w:b/>
          <w:sz w:val="24"/>
          <w:szCs w:val="24"/>
        </w:rPr>
        <w:t xml:space="preserve">хся от заключения договора купли-продажи земельного участка, </w:t>
      </w:r>
      <w:r>
        <w:rPr>
          <w:sz w:val="24"/>
          <w:szCs w:val="24"/>
        </w:rPr>
        <w:t>и об иных лицах, с которыми договоры купли-продажи заключаются в случае признания аукциона несостоявшимся и которые уклонились от их заключения, включаются в реестр недобросовестных участников ау</w:t>
      </w:r>
      <w:r>
        <w:rPr>
          <w:sz w:val="24"/>
          <w:szCs w:val="24"/>
        </w:rPr>
        <w:t xml:space="preserve">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14:paraId="1A925ED6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 соответствии с законом заключение договора купли-продажи земельного участка</w:t>
      </w:r>
      <w:r>
        <w:rPr>
          <w:sz w:val="24"/>
          <w:szCs w:val="24"/>
        </w:rPr>
        <w:t xml:space="preserve"> возможно толь</w:t>
      </w:r>
      <w:r>
        <w:rPr>
          <w:sz w:val="24"/>
          <w:szCs w:val="24"/>
        </w:rPr>
        <w:t>ко путем проведения торгов,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договору купли-продажи должны быть исполнены победителем торгов лично.</w:t>
      </w:r>
    </w:p>
    <w:p w14:paraId="7C4D0238" w14:textId="77777777" w:rsidR="00F2276B" w:rsidRDefault="00E47977">
      <w:pPr>
        <w:pStyle w:val="25"/>
        <w:tabs>
          <w:tab w:val="left" w:pos="0"/>
        </w:tabs>
        <w:spacing w:after="0" w:line="240" w:lineRule="auto"/>
        <w:ind w:left="0" w:right="23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</w:t>
      </w:r>
      <w:r>
        <w:rPr>
          <w:sz w:val="24"/>
          <w:szCs w:val="24"/>
        </w:rPr>
        <w:t>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купли-продажи</w:t>
      </w:r>
      <w:r>
        <w:rPr>
          <w:b/>
          <w:sz w:val="24"/>
          <w:szCs w:val="24"/>
        </w:rPr>
        <w:t xml:space="preserve"> земельного участка.</w:t>
      </w:r>
    </w:p>
    <w:p w14:paraId="315B0D50" w14:textId="77777777" w:rsidR="00F2276B" w:rsidRDefault="00E47977">
      <w:pPr>
        <w:tabs>
          <w:tab w:val="left" w:pos="851"/>
          <w:tab w:val="left" w:pos="1080"/>
        </w:tabs>
        <w:ind w:right="-2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>с имеющейся документ</w:t>
      </w:r>
      <w:r>
        <w:rPr>
          <w:rFonts w:eastAsia="MS Mincho"/>
          <w:sz w:val="24"/>
          <w:szCs w:val="24"/>
        </w:rPr>
        <w:t xml:space="preserve">ацией по земельному участку претенденты вправе ознакомиться у организатора аукциона. </w:t>
      </w:r>
    </w:p>
    <w:p w14:paraId="0D1A905B" w14:textId="77777777" w:rsidR="00F2276B" w:rsidRDefault="00E4797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Обременения правами третьих лиц</w:t>
      </w:r>
      <w:r>
        <w:rPr>
          <w:sz w:val="24"/>
          <w:szCs w:val="24"/>
        </w:rPr>
        <w:t xml:space="preserve"> по выставленному земельному участку отсутствуют, зе</w:t>
      </w:r>
      <w:r>
        <w:rPr>
          <w:sz w:val="24"/>
          <w:szCs w:val="24"/>
        </w:rPr>
        <w:t>мельный участок под арестом и в залоге не состоит.</w:t>
      </w:r>
    </w:p>
    <w:p w14:paraId="4F20A1D0" w14:textId="77777777" w:rsidR="00F2276B" w:rsidRDefault="00E47977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14:paraId="31EC8F97" w14:textId="77777777" w:rsidR="00F2276B" w:rsidRDefault="00E47977">
      <w:pPr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</w:t>
      </w:r>
      <w:r>
        <w:rPr>
          <w:sz w:val="24"/>
          <w:szCs w:val="24"/>
        </w:rPr>
        <w:t xml:space="preserve">у проведения аукциона, форме заявки, проекту договора можно получить по телефону: 8(4725)39-52-65.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5B4D6454" w14:textId="77777777" w:rsidR="00F2276B" w:rsidRDefault="00F2276B">
      <w:pPr>
        <w:jc w:val="both"/>
        <w:rPr>
          <w:sz w:val="24"/>
          <w:szCs w:val="24"/>
        </w:rPr>
      </w:pPr>
    </w:p>
    <w:p w14:paraId="430EC780" w14:textId="77777777" w:rsidR="00F2276B" w:rsidRDefault="00F2276B">
      <w:pPr>
        <w:jc w:val="both"/>
        <w:rPr>
          <w:sz w:val="24"/>
          <w:szCs w:val="24"/>
        </w:rPr>
      </w:pPr>
    </w:p>
    <w:p w14:paraId="3DF64895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  <w:bookmarkStart w:id="1" w:name="sub_1304"/>
    </w:p>
    <w:p w14:paraId="5ECC782E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4F053E75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241D436F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46AA8F0D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3B9539FC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7753D0EE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76575E89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7D941956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6075B06F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48344EA4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5BE9ABB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2280664C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338C495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53EE94D9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2C964D5F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6524F777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0900637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4CF15DF4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4F969BDB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1387BAF5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2092594A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48AEDBB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7856E43B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6A864C42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53A52F15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415D5C6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2F49375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2C5FA1E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5CC391C9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451EB629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00D06C5B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761369B4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47DD44EA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1CE39522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786FB965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304E4591" w14:textId="77777777" w:rsidR="004C2D25" w:rsidRDefault="004C2D25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p w14:paraId="332983E3" w14:textId="712840E3" w:rsidR="00F2276B" w:rsidRDefault="00E47977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</w:p>
    <w:p w14:paraId="5AB573CE" w14:textId="77777777" w:rsidR="00F2276B" w:rsidRDefault="00E47977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7E288597" w14:textId="77777777" w:rsidR="00F2276B" w:rsidRDefault="00E47977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ДОГОВОР</w:t>
      </w:r>
    </w:p>
    <w:p w14:paraId="7399F74D" w14:textId="77777777" w:rsidR="00F2276B" w:rsidRDefault="00E479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купли-продажи земельного участка, находящегося в собственности Старооскольского городского округа Белгородской области, а также из состава земель, государственная собственность на которые не разграничена</w:t>
      </w:r>
    </w:p>
    <w:p w14:paraId="74B13224" w14:textId="77777777" w:rsidR="00F2276B" w:rsidRDefault="00F2276B">
      <w:pPr>
        <w:ind w:firstLine="720"/>
        <w:jc w:val="center"/>
        <w:rPr>
          <w:b/>
          <w:sz w:val="26"/>
          <w:szCs w:val="26"/>
        </w:rPr>
      </w:pPr>
    </w:p>
    <w:p w14:paraId="4CDD81F1" w14:textId="77777777" w:rsidR="00F2276B" w:rsidRDefault="00E47977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</w:t>
      </w:r>
      <w:r>
        <w:rPr>
          <w:sz w:val="26"/>
          <w:szCs w:val="26"/>
        </w:rPr>
        <w:t xml:space="preserve">              Регистрационный номер _________</w:t>
      </w:r>
    </w:p>
    <w:p w14:paraId="68CEE5EC" w14:textId="77777777" w:rsidR="00F2276B" w:rsidRDefault="00E47977">
      <w:pPr>
        <w:pStyle w:val="msonormalbullet2gif"/>
        <w:spacing w:before="0" w:beforeAutospacing="0" w:after="0" w:afterAutospacing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«__» ___________ 20__ года</w:t>
      </w:r>
    </w:p>
    <w:p w14:paraId="645773BC" w14:textId="77777777" w:rsidR="00F2276B" w:rsidRDefault="00F2276B">
      <w:pPr>
        <w:pStyle w:val="msonormalbullet2gif"/>
        <w:spacing w:before="0" w:beforeAutospacing="0" w:after="0" w:afterAutospacing="0"/>
        <w:contextualSpacing/>
        <w:jc w:val="right"/>
        <w:rPr>
          <w:sz w:val="26"/>
          <w:szCs w:val="26"/>
        </w:rPr>
      </w:pPr>
    </w:p>
    <w:p w14:paraId="09FFEDCF" w14:textId="77777777" w:rsidR="00F2276B" w:rsidRDefault="00E47977">
      <w:pPr>
        <w:pStyle w:val="msonormalbullet2gifbullet3gifbullet1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</w:t>
      </w:r>
      <w:r>
        <w:rPr>
          <w:sz w:val="26"/>
          <w:szCs w:val="26"/>
        </w:rPr>
        <w:t>льского городского округа Белгородской области, в лице заместителя главы администрации городского округа - начальника департамента имущественных и земельных отношений администрации Старооскольского городского округа ________________________________________</w:t>
      </w:r>
      <w:r>
        <w:rPr>
          <w:sz w:val="26"/>
          <w:szCs w:val="26"/>
        </w:rPr>
        <w:t xml:space="preserve">_______________________________, </w:t>
      </w:r>
    </w:p>
    <w:p w14:paraId="3A52D100" w14:textId="77777777" w:rsidR="00F2276B" w:rsidRDefault="00E47977">
      <w:pPr>
        <w:pStyle w:val="msonormalbullet2gifbullet3gifbullet3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14:paraId="1628CCB0" w14:textId="77777777" w:rsidR="00F2276B" w:rsidRDefault="00E47977">
      <w:pPr>
        <w:pStyle w:val="msonormalbullet2gifbullet3gifbullet3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«Продавец», с одной стороны, и _</w:t>
      </w:r>
      <w:r>
        <w:rPr>
          <w:sz w:val="26"/>
          <w:szCs w:val="26"/>
        </w:rPr>
        <w:t>______________________________________________________________________,</w:t>
      </w:r>
    </w:p>
    <w:p w14:paraId="36412DB1" w14:textId="77777777" w:rsidR="00F2276B" w:rsidRDefault="00E47977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7D82AA27" w14:textId="77777777" w:rsidR="00F2276B" w:rsidRDefault="00E47977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 xml:space="preserve">___________________________________________ </w:t>
      </w:r>
    </w:p>
    <w:p w14:paraId="18C6859E" w14:textId="77777777" w:rsidR="00F2276B" w:rsidRDefault="00E47977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>________________,</w:t>
      </w:r>
    </w:p>
    <w:p w14:paraId="1300C429" w14:textId="77777777" w:rsidR="00F2276B" w:rsidRDefault="00E47977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документа, реквизиты документа)</w:t>
      </w:r>
    </w:p>
    <w:p w14:paraId="1F72107E" w14:textId="77777777" w:rsidR="00F2276B" w:rsidRDefault="00E47977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«Покупатель»</w:t>
      </w:r>
      <w:r>
        <w:rPr>
          <w:sz w:val="26"/>
          <w:szCs w:val="26"/>
        </w:rPr>
        <w:t>, с другой стороны, в дальнейшем при совместном упоминании – Стороны, заключили настоящий Договор о нижеследующем:</w:t>
      </w:r>
    </w:p>
    <w:p w14:paraId="75EF8311" w14:textId="77777777" w:rsidR="00F2276B" w:rsidRDefault="00F2276B">
      <w:pPr>
        <w:ind w:left="2552" w:firstLine="720"/>
        <w:rPr>
          <w:sz w:val="26"/>
          <w:szCs w:val="26"/>
        </w:rPr>
      </w:pPr>
    </w:p>
    <w:p w14:paraId="00842674" w14:textId="77777777" w:rsidR="00F2276B" w:rsidRDefault="00E47977">
      <w:pPr>
        <w:ind w:left="2552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1. Предмет договора</w:t>
      </w:r>
    </w:p>
    <w:p w14:paraId="68C3EC9B" w14:textId="77777777" w:rsidR="00F2276B" w:rsidRDefault="00E4797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Продавец обязуется передать в собственность за плату, а Покупатель обязуется принять согласно _____________________</w:t>
      </w:r>
      <w:r>
        <w:rPr>
          <w:sz w:val="26"/>
          <w:szCs w:val="26"/>
        </w:rPr>
        <w:t>__________________________</w:t>
      </w:r>
    </w:p>
    <w:p w14:paraId="3F58E68D" w14:textId="77777777" w:rsidR="00F2276B" w:rsidRDefault="00E47977">
      <w:pPr>
        <w:ind w:right="-2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________________________________________________________________________ </w:t>
      </w:r>
      <w:r>
        <w:t>(указывается основание заключения договора: протокол рассмотрения заявок на участие в аукционе; протокол подведения итогов аукциона; постановление администр</w:t>
      </w:r>
      <w:r>
        <w:t>ации Старооскольского городского округа)</w:t>
      </w:r>
    </w:p>
    <w:p w14:paraId="50919845" w14:textId="77777777" w:rsidR="00F2276B" w:rsidRDefault="00E47977">
      <w:pPr>
        <w:pStyle w:val="af4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участок, находящийся в ________________________________________,</w:t>
      </w:r>
    </w:p>
    <w:p w14:paraId="7C8B823A" w14:textId="77777777" w:rsidR="00F2276B" w:rsidRDefault="00E47977">
      <w:pPr>
        <w:pStyle w:val="af4"/>
        <w:spacing w:after="0"/>
        <w:ind w:left="0"/>
        <w:jc w:val="right"/>
      </w:pPr>
      <w:r>
        <w:t>(указать вид собственности: государственная или муниципальная)</w:t>
      </w:r>
    </w:p>
    <w:p w14:paraId="0F0FF23F" w14:textId="77777777" w:rsidR="00F2276B" w:rsidRDefault="00E47977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видом разрешенного использования - _______________________________________________________________________, </w:t>
      </w:r>
    </w:p>
    <w:p w14:paraId="71CD0212" w14:textId="77777777" w:rsidR="00F2276B" w:rsidRDefault="00E47977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_______________________________________________, и оплатить стоимость земельного участка на условиях настоящего Договора</w:t>
      </w:r>
      <w:r>
        <w:rPr>
          <w:sz w:val="26"/>
          <w:szCs w:val="26"/>
        </w:rPr>
        <w:t xml:space="preserve">. </w:t>
      </w:r>
    </w:p>
    <w:p w14:paraId="60D56CAA" w14:textId="77777777" w:rsidR="00F2276B" w:rsidRDefault="00F2276B">
      <w:pPr>
        <w:ind w:right="-2"/>
        <w:jc w:val="both"/>
        <w:rPr>
          <w:sz w:val="26"/>
          <w:szCs w:val="26"/>
        </w:rPr>
      </w:pPr>
    </w:p>
    <w:p w14:paraId="76B6A6F9" w14:textId="77777777" w:rsidR="00F2276B" w:rsidRDefault="00E4797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Категория земель -__________________________________________________.</w:t>
      </w:r>
    </w:p>
    <w:p w14:paraId="583089E7" w14:textId="77777777" w:rsidR="00F2276B" w:rsidRDefault="00E4797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Кадастровый номер земельного участка -_______________________________.</w:t>
      </w:r>
    </w:p>
    <w:p w14:paraId="59274F0A" w14:textId="77777777" w:rsidR="00F2276B" w:rsidRDefault="00E47977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 Продавец гарантирует, что до заключения настоящего Договора земельный участок не продан, не заложен, не на</w:t>
      </w:r>
      <w:r>
        <w:rPr>
          <w:sz w:val="26"/>
          <w:szCs w:val="26"/>
        </w:rPr>
        <w:t xml:space="preserve">ходится под арестом, в отношении земельного участка не установлено обременение правами третьих лиц. </w:t>
      </w:r>
    </w:p>
    <w:p w14:paraId="54101098" w14:textId="77777777" w:rsidR="00F2276B" w:rsidRDefault="00E47977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 Покупатель ознакомлен до заключения настоящего Договора с качественным состоянием земельного участка и претензий не имеет.</w:t>
      </w:r>
    </w:p>
    <w:p w14:paraId="07596885" w14:textId="77777777" w:rsidR="00F2276B" w:rsidRDefault="00F2276B">
      <w:pPr>
        <w:tabs>
          <w:tab w:val="left" w:pos="142"/>
          <w:tab w:val="left" w:pos="709"/>
          <w:tab w:val="left" w:pos="6915"/>
        </w:tabs>
        <w:rPr>
          <w:sz w:val="26"/>
          <w:szCs w:val="26"/>
        </w:rPr>
      </w:pPr>
    </w:p>
    <w:p w14:paraId="0C0B6CDE" w14:textId="77777777" w:rsidR="00F2276B" w:rsidRDefault="00F2276B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</w:p>
    <w:p w14:paraId="2D5C3D1E" w14:textId="77777777" w:rsidR="00F2276B" w:rsidRDefault="00F2276B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</w:p>
    <w:p w14:paraId="46A171C7" w14:textId="77777777" w:rsidR="00F2276B" w:rsidRDefault="00E47977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 Цена и порядок расчетов</w:t>
      </w:r>
    </w:p>
    <w:p w14:paraId="3A96BCE1" w14:textId="77777777" w:rsidR="00F2276B" w:rsidRDefault="00E479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 Цена продажи земельного участка утверждена ________________________________________________________________________</w:t>
      </w:r>
    </w:p>
    <w:p w14:paraId="43D8D88F" w14:textId="77777777" w:rsidR="00F2276B" w:rsidRDefault="00E47977">
      <w:pPr>
        <w:ind w:firstLine="720"/>
        <w:jc w:val="both"/>
      </w:pPr>
      <w:r>
        <w:t>(указывается основание заключения договора: протокол рассмотрения заявок на участие в аукционе; протокол под</w:t>
      </w:r>
      <w:r>
        <w:t>ведения итогов аукциона; постановление администрации Старооскольского городского округа)</w:t>
      </w:r>
    </w:p>
    <w:p w14:paraId="70F8B11A" w14:textId="77777777" w:rsidR="00F2276B" w:rsidRDefault="00E4797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и составляет ____________________________________________________________.</w:t>
      </w:r>
    </w:p>
    <w:p w14:paraId="0FAF1368" w14:textId="77777777" w:rsidR="00F2276B" w:rsidRDefault="00E47977">
      <w:pPr>
        <w:jc w:val="both"/>
      </w:pPr>
      <w:r>
        <w:rPr>
          <w:b/>
        </w:rPr>
        <w:t xml:space="preserve">                                                                          </w:t>
      </w:r>
      <w:r>
        <w:t>(указывается стоим</w:t>
      </w:r>
      <w:r>
        <w:t>ость земельного участка)</w:t>
      </w:r>
    </w:p>
    <w:p w14:paraId="4A88320E" w14:textId="77777777" w:rsidR="00F2276B" w:rsidRDefault="00E479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Покупатель оплатил цену продажи земельного участка в полном объеме путем перевода на счет ____________________________________ до подписания настоящего Договора.</w:t>
      </w:r>
    </w:p>
    <w:p w14:paraId="65F5228B" w14:textId="77777777" w:rsidR="00F2276B" w:rsidRDefault="00F2276B">
      <w:pPr>
        <w:ind w:firstLine="720"/>
        <w:jc w:val="both"/>
        <w:rPr>
          <w:sz w:val="26"/>
          <w:szCs w:val="26"/>
        </w:rPr>
      </w:pPr>
    </w:p>
    <w:p w14:paraId="083B1813" w14:textId="77777777" w:rsidR="00F2276B" w:rsidRDefault="00E47977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Передача земельного участка</w:t>
      </w:r>
    </w:p>
    <w:p w14:paraId="5E1741C1" w14:textId="77777777" w:rsidR="00F2276B" w:rsidRDefault="00E47977">
      <w:pPr>
        <w:pStyle w:val="210"/>
        <w:ind w:firstLine="720"/>
        <w:rPr>
          <w:sz w:val="26"/>
          <w:szCs w:val="26"/>
        </w:rPr>
      </w:pPr>
      <w:r>
        <w:rPr>
          <w:sz w:val="26"/>
          <w:szCs w:val="26"/>
        </w:rPr>
        <w:t>3.1. Передача земельного участка</w:t>
      </w:r>
      <w:r>
        <w:rPr>
          <w:sz w:val="26"/>
          <w:szCs w:val="26"/>
        </w:rPr>
        <w:t xml:space="preserve"> производится Продавцом в срок, указанный в пункте 4.1 настоящего Договора, и оформляется актом приема-передачи земельного участка согласно Приложению 2 к настоящему Договору, который является неотъемлемой частью настоящего Договора, подписанным Продавцом </w:t>
      </w:r>
      <w:r>
        <w:rPr>
          <w:sz w:val="26"/>
          <w:szCs w:val="26"/>
        </w:rPr>
        <w:t>и Покупателем после оплаты цены продажи земельного участка в полном объеме.</w:t>
      </w:r>
    </w:p>
    <w:p w14:paraId="3D427370" w14:textId="77777777" w:rsidR="00F2276B" w:rsidRDefault="00F2276B">
      <w:pPr>
        <w:ind w:firstLine="720"/>
        <w:jc w:val="center"/>
        <w:rPr>
          <w:sz w:val="26"/>
          <w:szCs w:val="26"/>
        </w:rPr>
      </w:pPr>
    </w:p>
    <w:p w14:paraId="39535FDD" w14:textId="77777777" w:rsidR="00F2276B" w:rsidRDefault="00E47977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Обязанности сторон</w:t>
      </w:r>
    </w:p>
    <w:p w14:paraId="4E916266" w14:textId="77777777" w:rsidR="00F2276B" w:rsidRDefault="00E479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Продавец обязан передать Покупателю земельный участок по акту приема-передачи в течение десяти рабочих дней со дня оплаты цены продажи земельного участк</w:t>
      </w:r>
      <w:r>
        <w:rPr>
          <w:sz w:val="26"/>
          <w:szCs w:val="26"/>
        </w:rPr>
        <w:t>а в полном объеме.</w:t>
      </w:r>
    </w:p>
    <w:p w14:paraId="3A78B6FA" w14:textId="77777777" w:rsidR="00F2276B" w:rsidRDefault="00E479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Покупатель обязан:</w:t>
      </w:r>
    </w:p>
    <w:p w14:paraId="44105914" w14:textId="77777777" w:rsidR="00F2276B" w:rsidRDefault="00E47977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принять от Продавца земельный участок по акту приема-передачи; б) использовать     земельный    участок    в    соответствии     с   его   целевым </w:t>
      </w:r>
    </w:p>
    <w:p w14:paraId="42364050" w14:textId="77777777" w:rsidR="00F2276B" w:rsidRDefault="00E47977">
      <w:pPr>
        <w:jc w:val="both"/>
        <w:rPr>
          <w:sz w:val="26"/>
          <w:szCs w:val="26"/>
        </w:rPr>
      </w:pPr>
      <w:r>
        <w:rPr>
          <w:sz w:val="26"/>
          <w:szCs w:val="26"/>
        </w:rPr>
        <w:t>назначением способами, которые не должны наносить вред окружаю</w:t>
      </w:r>
      <w:r>
        <w:rPr>
          <w:sz w:val="26"/>
          <w:szCs w:val="26"/>
        </w:rPr>
        <w:t>щей среде, в том числе земле как природному объекту;</w:t>
      </w:r>
    </w:p>
    <w:p w14:paraId="364E140E" w14:textId="77777777" w:rsidR="00F2276B" w:rsidRDefault="00E47977">
      <w:pPr>
        <w:pStyle w:val="310"/>
        <w:tabs>
          <w:tab w:val="left" w:pos="426"/>
          <w:tab w:val="left" w:pos="70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>в) 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</w:t>
      </w:r>
      <w:r>
        <w:rPr>
          <w:sz w:val="26"/>
          <w:szCs w:val="26"/>
        </w:rPr>
        <w:t>а земельном участке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14:paraId="6C643280" w14:textId="77777777" w:rsidR="00F2276B" w:rsidRDefault="00E47977">
      <w:pPr>
        <w:pStyle w:val="310"/>
        <w:tabs>
          <w:tab w:val="left" w:pos="426"/>
          <w:tab w:val="left" w:pos="70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proofErr w:type="gramStart"/>
      <w:r>
        <w:rPr>
          <w:sz w:val="26"/>
          <w:szCs w:val="26"/>
        </w:rPr>
        <w:t>не  допускать</w:t>
      </w:r>
      <w:proofErr w:type="gramEnd"/>
      <w:r>
        <w:rPr>
          <w:sz w:val="26"/>
          <w:szCs w:val="26"/>
        </w:rPr>
        <w:t xml:space="preserve">  загрязнение,  истощение,  деградацию,  порчу, уничтожение </w:t>
      </w:r>
    </w:p>
    <w:p w14:paraId="5AF25B66" w14:textId="77777777" w:rsidR="00F2276B" w:rsidRDefault="00E47977">
      <w:pPr>
        <w:pStyle w:val="310"/>
        <w:tabs>
          <w:tab w:val="left" w:pos="0"/>
          <w:tab w:val="left" w:pos="709"/>
          <w:tab w:val="left" w:pos="9639"/>
        </w:tabs>
        <w:ind w:right="0"/>
        <w:rPr>
          <w:sz w:val="26"/>
          <w:szCs w:val="26"/>
        </w:rPr>
      </w:pPr>
      <w:r>
        <w:rPr>
          <w:sz w:val="26"/>
          <w:szCs w:val="26"/>
        </w:rPr>
        <w:t>земель и почв и иное негативно</w:t>
      </w:r>
      <w:r>
        <w:rPr>
          <w:sz w:val="26"/>
          <w:szCs w:val="26"/>
        </w:rPr>
        <w:t xml:space="preserve">е воздействие на земли и почвы; </w:t>
      </w:r>
    </w:p>
    <w:p w14:paraId="1EA93E7C" w14:textId="77777777" w:rsidR="00F2276B" w:rsidRDefault="00E47977">
      <w:pPr>
        <w:pStyle w:val="310"/>
        <w:tabs>
          <w:tab w:val="left" w:pos="0"/>
          <w:tab w:val="left" w:pos="709"/>
          <w:tab w:val="left" w:pos="963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 xml:space="preserve">д) не препятствовать организации – собственнику объекта системы газоснабжения, нефтепровода или нефтепродуктопровода либо уполномоченной ею </w:t>
      </w:r>
      <w:r>
        <w:rPr>
          <w:sz w:val="26"/>
          <w:szCs w:val="26"/>
        </w:rPr>
        <w:t>организации в выполнении ими работ по обслуживанию и ремонту расположенных на земельном участке и (или) под поверхностью земельного участка объектов системы газоснабжения, нефтепроводов и нефтепродуктопроводов, аммиакопроводов (в случае их наличия), по пре</w:t>
      </w:r>
      <w:r>
        <w:rPr>
          <w:sz w:val="26"/>
          <w:szCs w:val="26"/>
        </w:rPr>
        <w:t>дупреждению чрезвычайных ситуаций, по ликвидации последствий возникших на них аварий, катастроф;</w:t>
      </w:r>
    </w:p>
    <w:p w14:paraId="5DCEDA23" w14:textId="77777777" w:rsidR="00F2276B" w:rsidRDefault="00E479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е) обеспечить вывоз строительного мусора и твердых бытовых отходов путем заключения соответствующего договора;</w:t>
      </w:r>
    </w:p>
    <w:p w14:paraId="6393484E" w14:textId="77777777" w:rsidR="00F2276B" w:rsidRDefault="00E479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ж) верхний плодородный слой почвы снимать, склад</w:t>
      </w:r>
      <w:r>
        <w:rPr>
          <w:sz w:val="26"/>
          <w:szCs w:val="26"/>
        </w:rPr>
        <w:t>ировать, предохранять от размыва и засорения и использовать для благоустройства прилегающей территории;</w:t>
      </w:r>
    </w:p>
    <w:p w14:paraId="2449BF24" w14:textId="77777777" w:rsidR="00F2276B" w:rsidRDefault="00E479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з) использовать земельный участок в соответствии с требованиями Земельного, Градостроительного и Гражданского кодексов Российской Федерации и других нор</w:t>
      </w:r>
      <w:r>
        <w:rPr>
          <w:sz w:val="26"/>
          <w:szCs w:val="26"/>
        </w:rPr>
        <w:t>мативных правовых актов, определяющих порядок и условия землепользования и градостроительства;</w:t>
      </w:r>
    </w:p>
    <w:p w14:paraId="3C3683A6" w14:textId="77777777" w:rsidR="00F2276B" w:rsidRDefault="00E479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 производить снос, перестройку (перепланировку) имеющихся зданий, строений, сооружений, а также возведение новых зданий, строений, сооружений </w:t>
      </w:r>
      <w:proofErr w:type="gramStart"/>
      <w:r>
        <w:rPr>
          <w:sz w:val="26"/>
          <w:szCs w:val="26"/>
        </w:rPr>
        <w:t xml:space="preserve">и  </w:t>
      </w:r>
      <w:r>
        <w:rPr>
          <w:sz w:val="26"/>
          <w:szCs w:val="26"/>
        </w:rPr>
        <w:lastRenderedPageBreak/>
        <w:t>пристроек</w:t>
      </w:r>
      <w:proofErr w:type="gramEnd"/>
      <w:r>
        <w:rPr>
          <w:sz w:val="26"/>
          <w:szCs w:val="26"/>
        </w:rPr>
        <w:t xml:space="preserve"> к су</w:t>
      </w:r>
      <w:r>
        <w:rPr>
          <w:sz w:val="26"/>
          <w:szCs w:val="26"/>
        </w:rPr>
        <w:t>ществующим только после получения соответствующих разрешений от органа местного самоуправления;</w:t>
      </w:r>
    </w:p>
    <w:p w14:paraId="12653A4B" w14:textId="77777777" w:rsidR="00F2276B" w:rsidRDefault="00E479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к) вести любое строительство, руководствуясь действующими законодательными нормами и правилами, по согласованию с землеустроительными, архитектурно-градостроите</w:t>
      </w:r>
      <w:r>
        <w:rPr>
          <w:sz w:val="26"/>
          <w:szCs w:val="26"/>
        </w:rPr>
        <w:t>льными, пожарными, санитарными и природоохранными органами;</w:t>
      </w:r>
    </w:p>
    <w:p w14:paraId="507A118F" w14:textId="77777777" w:rsidR="00F2276B" w:rsidRDefault="00E479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л) не нарушать права других собственников земельных участков, землевладельцев, землепользователей и арендаторов;</w:t>
      </w:r>
    </w:p>
    <w:p w14:paraId="76006B45" w14:textId="77777777" w:rsidR="00F2276B" w:rsidRDefault="00E479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м) своевременно представить по требованию органов власти (местного самоуправления) </w:t>
      </w:r>
      <w:r>
        <w:rPr>
          <w:sz w:val="26"/>
          <w:szCs w:val="26"/>
        </w:rPr>
        <w:t>установленные законодательством сведения о состоянии и пользовании земель;</w:t>
      </w:r>
    </w:p>
    <w:p w14:paraId="09202B7C" w14:textId="77777777" w:rsidR="00F2276B" w:rsidRDefault="00E479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н) не препятствовать свободному доступу на земельный участок представителей органов, осуществляющих контроль в области градостроительства и землепользования;</w:t>
      </w:r>
    </w:p>
    <w:p w14:paraId="3230D970" w14:textId="77777777" w:rsidR="00F2276B" w:rsidRDefault="00E479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о) сохранять межевые, г</w:t>
      </w:r>
      <w:r>
        <w:rPr>
          <w:sz w:val="26"/>
          <w:szCs w:val="26"/>
        </w:rPr>
        <w:t>еодезические и другие специальные знаки, установленные на земельных участках в соответствии с законодательством;</w:t>
      </w:r>
    </w:p>
    <w:p w14:paraId="171269AB" w14:textId="77777777" w:rsidR="00F2276B" w:rsidRDefault="00E479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п)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14:paraId="386C7FA4" w14:textId="77777777" w:rsidR="00F2276B" w:rsidRDefault="00E479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р) пр</w:t>
      </w:r>
      <w:r>
        <w:rPr>
          <w:sz w:val="26"/>
          <w:szCs w:val="26"/>
        </w:rPr>
        <w:t xml:space="preserve">оизвести государственную регистрацию перехода права собственности в </w:t>
      </w:r>
      <w:proofErr w:type="gramStart"/>
      <w:r>
        <w:rPr>
          <w:sz w:val="26"/>
          <w:szCs w:val="26"/>
        </w:rPr>
        <w:t>течение  30</w:t>
      </w:r>
      <w:proofErr w:type="gramEnd"/>
      <w:r>
        <w:rPr>
          <w:sz w:val="26"/>
          <w:szCs w:val="26"/>
        </w:rPr>
        <w:t xml:space="preserve"> дней с момента подписания настоящего Договора  в Управлении Федеральной службы государственной регистрации, кадастра и картографии по Белгородской области.</w:t>
      </w:r>
    </w:p>
    <w:p w14:paraId="35698B19" w14:textId="77777777" w:rsidR="00F2276B" w:rsidRDefault="00F2276B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14:paraId="2D0A13BA" w14:textId="77777777" w:rsidR="00F2276B" w:rsidRDefault="00E47977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Ответственность </w:t>
      </w:r>
      <w:r>
        <w:rPr>
          <w:rFonts w:ascii="Times New Roman" w:hAnsi="Times New Roman"/>
          <w:b/>
          <w:sz w:val="26"/>
          <w:szCs w:val="26"/>
        </w:rPr>
        <w:t>сторон</w:t>
      </w:r>
    </w:p>
    <w:p w14:paraId="76A391A5" w14:textId="77777777" w:rsidR="00F2276B" w:rsidRDefault="00E47977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5.1. </w:t>
      </w:r>
      <w:proofErr w:type="gramStart"/>
      <w:r>
        <w:rPr>
          <w:rFonts w:ascii="Times New Roman" w:hAnsi="Times New Roman"/>
          <w:sz w:val="26"/>
          <w:szCs w:val="26"/>
        </w:rPr>
        <w:t xml:space="preserve">Сторона,   </w:t>
      </w:r>
      <w:proofErr w:type="gramEnd"/>
      <w:r>
        <w:rPr>
          <w:rFonts w:ascii="Times New Roman" w:hAnsi="Times New Roman"/>
          <w:sz w:val="26"/>
          <w:szCs w:val="26"/>
        </w:rPr>
        <w:t>не  исполнившая  или  ненадлежащим  образом   исполнившая обязательства   по   настоящему   Договору,   обязана   возместить   другой   стороне причиненные таким неисполнением убытки.</w:t>
      </w:r>
    </w:p>
    <w:p w14:paraId="7C17674A" w14:textId="77777777" w:rsidR="00F2276B" w:rsidRDefault="00E47977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.2. Взыскание неустоек и убытков не освобождает сторону, нарушившую условия Договора, от исполнения вышеуказанных обязательств.</w:t>
      </w:r>
    </w:p>
    <w:p w14:paraId="28E287EE" w14:textId="77777777" w:rsidR="00F2276B" w:rsidRDefault="00E47977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За нарушение Покупателем срока оплаты цены </w:t>
      </w:r>
      <w:proofErr w:type="gramStart"/>
      <w:r>
        <w:rPr>
          <w:rFonts w:ascii="Times New Roman" w:hAnsi="Times New Roman"/>
          <w:sz w:val="26"/>
          <w:szCs w:val="26"/>
        </w:rPr>
        <w:t>продажи  земельного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участка, указанной в пункте 2.2 Договора, Продавец вправе по</w:t>
      </w:r>
      <w:r>
        <w:rPr>
          <w:rFonts w:ascii="Times New Roman" w:hAnsi="Times New Roman"/>
          <w:sz w:val="26"/>
          <w:szCs w:val="26"/>
        </w:rPr>
        <w:t>требовать с Покупателя уплаты неустойки (пеней) за каждый день просрочки в размере 0,1 (одной десятой) процента от цены продажи земельного участка.</w:t>
      </w:r>
    </w:p>
    <w:p w14:paraId="15858DA8" w14:textId="77777777" w:rsidR="00F2276B" w:rsidRDefault="00F2276B">
      <w:pPr>
        <w:ind w:firstLine="720"/>
        <w:jc w:val="both"/>
        <w:rPr>
          <w:sz w:val="26"/>
          <w:szCs w:val="26"/>
        </w:rPr>
      </w:pPr>
    </w:p>
    <w:p w14:paraId="3F98117D" w14:textId="77777777" w:rsidR="00F2276B" w:rsidRDefault="00E47977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Разрешение споров</w:t>
      </w:r>
    </w:p>
    <w:p w14:paraId="47E3CFBC" w14:textId="77777777" w:rsidR="00F2276B" w:rsidRDefault="00E479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Все споры, по которым не достигнуто соглашение, решаются в соответствии с законод</w:t>
      </w:r>
      <w:r>
        <w:rPr>
          <w:sz w:val="26"/>
          <w:szCs w:val="26"/>
        </w:rPr>
        <w:t>ательством Российской Федерации.</w:t>
      </w:r>
    </w:p>
    <w:p w14:paraId="09A54BA6" w14:textId="77777777" w:rsidR="00F2276B" w:rsidRDefault="00F2276B">
      <w:pPr>
        <w:ind w:left="720"/>
        <w:jc w:val="both"/>
        <w:rPr>
          <w:sz w:val="26"/>
          <w:szCs w:val="26"/>
        </w:rPr>
      </w:pPr>
    </w:p>
    <w:p w14:paraId="2553C572" w14:textId="77777777" w:rsidR="00F2276B" w:rsidRDefault="00E47977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Заключительные положения</w:t>
      </w:r>
    </w:p>
    <w:p w14:paraId="19CA6B5A" w14:textId="77777777" w:rsidR="00F2276B" w:rsidRDefault="00E47977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7.1. В результате настоящего Договора Покупатель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приобретает в собственность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земельный участок </w:t>
      </w:r>
      <w:r>
        <w:rPr>
          <w:sz w:val="26"/>
          <w:szCs w:val="26"/>
          <w:shd w:val="clear" w:color="auto" w:fill="FFFFFF"/>
        </w:rPr>
        <w:t>площадью</w:t>
      </w:r>
      <w:r>
        <w:rPr>
          <w:spacing w:val="-4"/>
          <w:sz w:val="26"/>
          <w:szCs w:val="26"/>
          <w:shd w:val="clear" w:color="auto" w:fill="FFFFFF"/>
        </w:rPr>
        <w:t xml:space="preserve"> ______________________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                        </w:t>
      </w:r>
      <w:r>
        <w:rPr>
          <w:b/>
          <w:sz w:val="26"/>
          <w:szCs w:val="26"/>
          <w:shd w:val="clear" w:color="auto" w:fill="FFFFFF"/>
        </w:rPr>
        <w:t xml:space="preserve">                     </w:t>
      </w:r>
      <w:r>
        <w:rPr>
          <w:spacing w:val="-4"/>
          <w:sz w:val="26"/>
          <w:szCs w:val="26"/>
          <w:shd w:val="clear" w:color="auto" w:fill="FFFFFF"/>
        </w:rPr>
        <w:t xml:space="preserve">с кадастровым номером </w:t>
      </w:r>
      <w:r>
        <w:rPr>
          <w:sz w:val="26"/>
          <w:szCs w:val="26"/>
          <w:shd w:val="clear" w:color="auto" w:fill="FFFFFF"/>
        </w:rPr>
        <w:t>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     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    </w:t>
      </w:r>
      <w:r>
        <w:rPr>
          <w:sz w:val="26"/>
          <w:szCs w:val="26"/>
          <w:shd w:val="clear" w:color="auto" w:fill="FFFFFF"/>
        </w:rPr>
        <w:t>по адресу:______________________________________________________________,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>
        <w:rPr>
          <w:sz w:val="26"/>
          <w:szCs w:val="26"/>
        </w:rPr>
        <w:t>раво собственности на который возникает с момента регистрации перехода права в Управлении Федеральной службы государственной регистрации, кадастра и картографии по Белгородской области.</w:t>
      </w:r>
    </w:p>
    <w:p w14:paraId="0585135F" w14:textId="77777777" w:rsidR="00F2276B" w:rsidRDefault="00E479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Покупатель несет все расходы, связанные с оформлением и регистрац</w:t>
      </w:r>
      <w:r>
        <w:rPr>
          <w:sz w:val="26"/>
          <w:szCs w:val="26"/>
        </w:rPr>
        <w:t>ией права собственности на земельный участок, указанный в пункте 1.1 настоящего Договора, в соответствии с действующим законодательством.</w:t>
      </w:r>
    </w:p>
    <w:p w14:paraId="5D44D56A" w14:textId="77777777" w:rsidR="00F2276B" w:rsidRDefault="00F2276B">
      <w:pPr>
        <w:ind w:firstLine="720"/>
        <w:jc w:val="center"/>
        <w:rPr>
          <w:sz w:val="26"/>
          <w:szCs w:val="26"/>
        </w:rPr>
      </w:pPr>
    </w:p>
    <w:p w14:paraId="34BC1C4D" w14:textId="77777777" w:rsidR="00F2276B" w:rsidRDefault="00F2276B">
      <w:pPr>
        <w:ind w:firstLine="720"/>
        <w:jc w:val="center"/>
        <w:rPr>
          <w:sz w:val="26"/>
          <w:szCs w:val="26"/>
        </w:rPr>
      </w:pPr>
    </w:p>
    <w:p w14:paraId="2F9672D1" w14:textId="77777777" w:rsidR="00F2276B" w:rsidRDefault="00E479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8. Прочие условия</w:t>
      </w:r>
    </w:p>
    <w:p w14:paraId="39BF8249" w14:textId="77777777" w:rsidR="00F2276B" w:rsidRDefault="00E479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Настоящий Договор составлен и подписан в трех экземплярах, из которых один передается на хран</w:t>
      </w:r>
      <w:r>
        <w:rPr>
          <w:sz w:val="26"/>
          <w:szCs w:val="26"/>
        </w:rPr>
        <w:t>ение в Управление Федеральной службы государственной регистрации, кадастра и картографии по Белгородской области, по одному экземпляру остается у каждой стороны.</w:t>
      </w:r>
    </w:p>
    <w:p w14:paraId="02F5F381" w14:textId="77777777" w:rsidR="00F2276B" w:rsidRDefault="00E479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Порядок расторжения, изменения или дополнения настоящего Договора определяется действующи</w:t>
      </w:r>
      <w:r>
        <w:rPr>
          <w:sz w:val="26"/>
          <w:szCs w:val="26"/>
        </w:rPr>
        <w:t>м законодательством Российской Федерации.</w:t>
      </w:r>
    </w:p>
    <w:p w14:paraId="308B4C31" w14:textId="77777777" w:rsidR="00F2276B" w:rsidRDefault="00F2276B">
      <w:pPr>
        <w:ind w:firstLine="720"/>
        <w:jc w:val="center"/>
        <w:rPr>
          <w:sz w:val="26"/>
          <w:szCs w:val="26"/>
        </w:rPr>
      </w:pPr>
    </w:p>
    <w:p w14:paraId="6AF6D3B6" w14:textId="77777777" w:rsidR="00F2276B" w:rsidRDefault="00E479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9. Подписи сторон</w:t>
      </w:r>
    </w:p>
    <w:p w14:paraId="1A24CAC8" w14:textId="77777777" w:rsidR="00F2276B" w:rsidRDefault="00F2276B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76"/>
      </w:tblGrid>
      <w:tr w:rsidR="00F2276B" w14:paraId="40AECC9D" w14:textId="77777777">
        <w:tc>
          <w:tcPr>
            <w:tcW w:w="5070" w:type="dxa"/>
          </w:tcPr>
          <w:p w14:paraId="1084103C" w14:textId="77777777" w:rsidR="00F2276B" w:rsidRDefault="00E47977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</w:p>
          <w:p w14:paraId="356F7C67" w14:textId="77777777" w:rsidR="00F2276B" w:rsidRDefault="00E479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14:paraId="11045483" w14:textId="77777777" w:rsidR="00F2276B" w:rsidRDefault="00E479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14:paraId="6E2AD7F0" w14:textId="77777777" w:rsidR="00F2276B" w:rsidRDefault="00E479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 </w:t>
            </w:r>
          </w:p>
          <w:p w14:paraId="7CAB14C9" w14:textId="77777777" w:rsidR="00F2276B" w:rsidRDefault="00E479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4376" w:type="dxa"/>
          </w:tcPr>
          <w:p w14:paraId="4A4953F0" w14:textId="77777777" w:rsidR="00F2276B" w:rsidRDefault="00F2276B">
            <w:pPr>
              <w:jc w:val="center"/>
              <w:rPr>
                <w:sz w:val="12"/>
                <w:szCs w:val="12"/>
              </w:rPr>
            </w:pPr>
          </w:p>
          <w:p w14:paraId="7A25EDD5" w14:textId="77777777" w:rsidR="00F2276B" w:rsidRDefault="00E47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</w:p>
          <w:p w14:paraId="1C2207CE" w14:textId="77777777" w:rsidR="00F2276B" w:rsidRDefault="00E479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60923463" w14:textId="77777777" w:rsidR="00F2276B" w:rsidRDefault="00E479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63F0AFE6" w14:textId="77777777" w:rsidR="00F2276B" w:rsidRDefault="00E479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23990703" w14:textId="77777777" w:rsidR="00F2276B" w:rsidRDefault="00F2276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CEC8AAA" w14:textId="77777777" w:rsidR="00F2276B" w:rsidRDefault="00E47977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9905740" w14:textId="77777777" w:rsidR="00F2276B" w:rsidRDefault="00E47977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617014A1" w14:textId="77777777" w:rsidR="00F2276B" w:rsidRDefault="00E47977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договору купли-продажи земельного участка</w:t>
      </w:r>
    </w:p>
    <w:p w14:paraId="23D45149" w14:textId="77777777" w:rsidR="00F2276B" w:rsidRDefault="00E47977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 «_____» _________20___ года №____</w:t>
      </w:r>
    </w:p>
    <w:p w14:paraId="233F2D78" w14:textId="77777777" w:rsidR="00F2276B" w:rsidRDefault="00F2276B">
      <w:pPr>
        <w:ind w:firstLine="720"/>
        <w:rPr>
          <w:sz w:val="16"/>
          <w:szCs w:val="16"/>
        </w:rPr>
      </w:pPr>
    </w:p>
    <w:p w14:paraId="49C0272A" w14:textId="77777777" w:rsidR="00F2276B" w:rsidRDefault="00E47977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 К Т</w:t>
      </w:r>
    </w:p>
    <w:p w14:paraId="6BAB568A" w14:textId="77777777" w:rsidR="00F2276B" w:rsidRDefault="00E47977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приема-передачи земельного участка,</w:t>
      </w:r>
    </w:p>
    <w:p w14:paraId="2723D5A2" w14:textId="77777777" w:rsidR="00F2276B" w:rsidRDefault="00E4797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расположенного по адресу: </w:t>
      </w:r>
    </w:p>
    <w:p w14:paraId="24C7781A" w14:textId="77777777" w:rsidR="00F2276B" w:rsidRDefault="00E47977">
      <w:pPr>
        <w:ind w:firstLine="720"/>
        <w:jc w:val="center"/>
        <w:rPr>
          <w:b/>
          <w:bCs/>
          <w:spacing w:val="-4"/>
          <w:sz w:val="26"/>
          <w:szCs w:val="26"/>
          <w:shd w:val="clear" w:color="auto" w:fill="FFFFFF"/>
        </w:rPr>
      </w:pPr>
      <w:r>
        <w:rPr>
          <w:b/>
          <w:bCs/>
          <w:spacing w:val="-4"/>
          <w:sz w:val="26"/>
          <w:szCs w:val="26"/>
          <w:shd w:val="clear" w:color="auto" w:fill="FFFFFF"/>
        </w:rPr>
        <w:t>_____________________________________</w:t>
      </w:r>
    </w:p>
    <w:p w14:paraId="13574588" w14:textId="77777777" w:rsidR="00F2276B" w:rsidRDefault="00F2276B">
      <w:pPr>
        <w:ind w:firstLine="720"/>
        <w:jc w:val="center"/>
        <w:rPr>
          <w:b/>
          <w:sz w:val="16"/>
          <w:szCs w:val="16"/>
          <w:shd w:val="clear" w:color="auto" w:fill="FFFFFF"/>
        </w:rPr>
      </w:pPr>
    </w:p>
    <w:p w14:paraId="16131BD8" w14:textId="77777777" w:rsidR="00F2276B" w:rsidRDefault="00E47977">
      <w:pPr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г. Старый Оскол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                                                         </w:t>
      </w:r>
      <w:proofErr w:type="gramStart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>_____» _________20____года</w:t>
      </w:r>
    </w:p>
    <w:p w14:paraId="761FF21A" w14:textId="77777777" w:rsidR="00F2276B" w:rsidRDefault="00F2276B">
      <w:pPr>
        <w:rPr>
          <w:b/>
        </w:rPr>
      </w:pPr>
    </w:p>
    <w:p w14:paraId="4297B7F8" w14:textId="77777777" w:rsidR="00F2276B" w:rsidRDefault="00E47977">
      <w:pPr>
        <w:pStyle w:val="msonormalbullet2gifbullet3gifbullet1gif"/>
        <w:spacing w:before="0" w:beforeAutospacing="0" w:after="0" w:afterAutospacing="0"/>
        <w:ind w:firstLine="709"/>
        <w:contextualSpacing/>
        <w:jc w:val="both"/>
        <w:rPr>
          <w:sz w:val="16"/>
          <w:szCs w:val="16"/>
        </w:rPr>
      </w:pPr>
      <w:r>
        <w:rPr>
          <w:sz w:val="26"/>
          <w:szCs w:val="26"/>
        </w:rPr>
        <w:t>Мы, нижеподписавшиеся, 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в ли</w:t>
      </w:r>
      <w:r>
        <w:rPr>
          <w:sz w:val="26"/>
          <w:szCs w:val="26"/>
        </w:rPr>
        <w:t xml:space="preserve">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________________________________________________________, действующего на </w:t>
      </w: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                                                      </w:t>
      </w:r>
    </w:p>
    <w:p w14:paraId="51798DEB" w14:textId="77777777" w:rsidR="00F2276B" w:rsidRDefault="00E47977">
      <w:pPr>
        <w:pStyle w:val="msonormalbullet2gifbullet3gifbullet1gif"/>
        <w:spacing w:before="0" w:beforeAutospacing="0" w:after="0" w:afterAutospacing="0"/>
        <w:ind w:firstLine="709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(Ф.И.О.)</w:t>
      </w:r>
    </w:p>
    <w:p w14:paraId="3F464EA2" w14:textId="77777777" w:rsidR="00F2276B" w:rsidRDefault="00E47977">
      <w:pPr>
        <w:pStyle w:val="msonormalbullet2gifbullet3gifbullet3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основании Положения о департаменте имущественных и земельных отношений администрации Старооскольского городского округа Белго</w:t>
      </w:r>
      <w:r>
        <w:rPr>
          <w:sz w:val="26"/>
          <w:szCs w:val="26"/>
        </w:rPr>
        <w:t>родской области, именуемый в дальнейшем «Продавец», с одной стороны, и _______________________________________________________________________,</w:t>
      </w:r>
    </w:p>
    <w:p w14:paraId="074363AA" w14:textId="77777777" w:rsidR="00F2276B" w:rsidRDefault="00E47977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3F5316D2" w14:textId="77777777" w:rsidR="00F2276B" w:rsidRDefault="00E47977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>____________________________</w:t>
      </w:r>
      <w:r>
        <w:rPr>
          <w:sz w:val="26"/>
          <w:szCs w:val="26"/>
        </w:rPr>
        <w:t xml:space="preserve">______________  </w:t>
      </w:r>
    </w:p>
    <w:p w14:paraId="719F5A9E" w14:textId="77777777" w:rsidR="00F2276B" w:rsidRDefault="00E47977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14:paraId="0964418F" w14:textId="77777777" w:rsidR="00F2276B" w:rsidRDefault="00E47977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документа, реквизиты документа)</w:t>
      </w:r>
    </w:p>
    <w:p w14:paraId="6633BCA0" w14:textId="77777777" w:rsidR="00F2276B" w:rsidRDefault="00E47977">
      <w:pPr>
        <w:pStyle w:val="msonormalbullet2gifbullet3gifbullet1gif"/>
        <w:spacing w:before="0" w:beforeAutospacing="0" w:after="0" w:afterAutospacing="0"/>
        <w:contextualSpacing/>
        <w:jc w:val="both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«Покупатель»</w:t>
      </w:r>
      <w:r>
        <w:rPr>
          <w:sz w:val="26"/>
          <w:szCs w:val="26"/>
        </w:rPr>
        <w:t>, с другой стороны, в дальнейшем при совместном упоминании – Стороны, составили настоящий акт о нижеследующем:</w:t>
      </w:r>
    </w:p>
    <w:p w14:paraId="69D8305F" w14:textId="77777777" w:rsidR="00F2276B" w:rsidRDefault="00E47977">
      <w:pPr>
        <w:ind w:firstLine="709"/>
        <w:jc w:val="both"/>
        <w:rPr>
          <w:i/>
          <w:spacing w:val="-4"/>
          <w:sz w:val="26"/>
          <w:szCs w:val="26"/>
          <w:shd w:val="clear" w:color="auto" w:fill="FFFFFF"/>
        </w:rPr>
      </w:pPr>
      <w:r>
        <w:rPr>
          <w:sz w:val="26"/>
          <w:szCs w:val="26"/>
        </w:rPr>
        <w:t>1. На основании договора купли-продажи от _______20___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№ ______</w:t>
      </w:r>
      <w:r>
        <w:rPr>
          <w:b/>
          <w:sz w:val="26"/>
          <w:szCs w:val="26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Продавец передал, а Покупатель принял земельный участок </w:t>
      </w:r>
      <w:r>
        <w:rPr>
          <w:spacing w:val="-4"/>
          <w:sz w:val="26"/>
          <w:szCs w:val="26"/>
          <w:shd w:val="clear" w:color="auto" w:fill="FFFFFF"/>
        </w:rPr>
        <w:t>с кадастровым номер</w:t>
      </w:r>
      <w:r>
        <w:rPr>
          <w:spacing w:val="-4"/>
          <w:sz w:val="26"/>
          <w:szCs w:val="26"/>
          <w:shd w:val="clear" w:color="auto" w:fill="FFFFFF"/>
        </w:rPr>
        <w:t>ом_________________________________</w:t>
      </w:r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площадью 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 категории земель</w:t>
      </w:r>
      <w:r>
        <w:rPr>
          <w:b/>
          <w:sz w:val="26"/>
          <w:szCs w:val="26"/>
          <w:shd w:val="clear" w:color="auto" w:fill="FFFFFF"/>
        </w:rPr>
        <w:t xml:space="preserve"> - </w:t>
      </w:r>
      <w:r>
        <w:rPr>
          <w:sz w:val="26"/>
          <w:szCs w:val="26"/>
          <w:shd w:val="clear" w:color="auto" w:fill="FFFFFF"/>
        </w:rPr>
        <w:t>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по адресу: ___________________________________</w:t>
      </w:r>
      <w:r>
        <w:rPr>
          <w:sz w:val="26"/>
          <w:szCs w:val="26"/>
          <w:shd w:val="clear" w:color="auto" w:fill="FFFFFF"/>
        </w:rPr>
        <w:t>___________________________</w:t>
      </w:r>
      <w:r>
        <w:rPr>
          <w:bCs/>
          <w:spacing w:val="-4"/>
          <w:sz w:val="26"/>
          <w:szCs w:val="26"/>
          <w:shd w:val="clear" w:color="auto" w:fill="FFFFFF"/>
        </w:rPr>
        <w:t>.</w:t>
      </w:r>
      <w:r>
        <w:rPr>
          <w:b/>
          <w:bCs/>
          <w:spacing w:val="-4"/>
          <w:sz w:val="26"/>
          <w:szCs w:val="26"/>
          <w:shd w:val="clear" w:color="auto" w:fill="FFFFFF"/>
        </w:rPr>
        <w:t xml:space="preserve"> </w:t>
      </w:r>
    </w:p>
    <w:p w14:paraId="25C49C15" w14:textId="77777777" w:rsidR="00F2276B" w:rsidRDefault="00E479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Действие настоящего Акта распространяется на правоотношения, возникшие между </w:t>
      </w:r>
      <w:proofErr w:type="gramStart"/>
      <w:r>
        <w:rPr>
          <w:sz w:val="26"/>
          <w:szCs w:val="26"/>
        </w:rPr>
        <w:t>Сторонами  с</w:t>
      </w:r>
      <w:proofErr w:type="gramEnd"/>
      <w:r>
        <w:rPr>
          <w:sz w:val="26"/>
          <w:szCs w:val="26"/>
        </w:rPr>
        <w:t xml:space="preserve"> ____________________________________20___ года.</w:t>
      </w:r>
    </w:p>
    <w:p w14:paraId="02A496DE" w14:textId="77777777" w:rsidR="00F2276B" w:rsidRDefault="00E47977">
      <w:pPr>
        <w:ind w:firstLine="709"/>
        <w:jc w:val="both"/>
        <w:rPr>
          <w:b/>
        </w:rPr>
      </w:pPr>
      <w:r>
        <w:t xml:space="preserve">                 (указывается дата оплаты цены продажи</w:t>
      </w:r>
      <w:r>
        <w:rPr>
          <w:sz w:val="26"/>
          <w:szCs w:val="26"/>
        </w:rPr>
        <w:t xml:space="preserve"> </w:t>
      </w:r>
      <w:r>
        <w:t>земельного участка)</w:t>
      </w:r>
    </w:p>
    <w:p w14:paraId="7F3C6FD4" w14:textId="77777777" w:rsidR="00F2276B" w:rsidRDefault="00E47977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2. Расчет меж</w:t>
      </w:r>
      <w:r>
        <w:rPr>
          <w:sz w:val="26"/>
          <w:szCs w:val="26"/>
        </w:rPr>
        <w:t xml:space="preserve">ду Сторонами произведен полностью, претензий друг к </w:t>
      </w:r>
      <w:proofErr w:type="gramStart"/>
      <w:r>
        <w:rPr>
          <w:sz w:val="26"/>
          <w:szCs w:val="26"/>
        </w:rPr>
        <w:t>другу  не</w:t>
      </w:r>
      <w:proofErr w:type="gramEnd"/>
      <w:r>
        <w:rPr>
          <w:sz w:val="26"/>
          <w:szCs w:val="26"/>
        </w:rPr>
        <w:t xml:space="preserve"> имеется.</w:t>
      </w:r>
    </w:p>
    <w:p w14:paraId="4C9B062A" w14:textId="77777777" w:rsidR="00F2276B" w:rsidRDefault="00E47977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Подписи сторон.</w:t>
      </w: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285"/>
        <w:gridCol w:w="4376"/>
        <w:gridCol w:w="868"/>
      </w:tblGrid>
      <w:tr w:rsidR="00F2276B" w14:paraId="269E597F" w14:textId="77777777">
        <w:trPr>
          <w:gridAfter w:val="1"/>
          <w:wAfter w:w="868" w:type="dxa"/>
        </w:trPr>
        <w:tc>
          <w:tcPr>
            <w:tcW w:w="5070" w:type="dxa"/>
            <w:gridSpan w:val="2"/>
          </w:tcPr>
          <w:p w14:paraId="72484442" w14:textId="77777777" w:rsidR="00F2276B" w:rsidRDefault="00E47977">
            <w:pPr>
              <w:pStyle w:val="af2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</w:p>
          <w:p w14:paraId="596F915C" w14:textId="77777777" w:rsidR="00F2276B" w:rsidRDefault="00E479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</w:t>
            </w:r>
          </w:p>
          <w:p w14:paraId="28285A27" w14:textId="77777777" w:rsidR="00F2276B" w:rsidRDefault="00E479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_____________________________________ </w:t>
            </w:r>
          </w:p>
          <w:p w14:paraId="2F175AF1" w14:textId="77777777" w:rsidR="00F2276B" w:rsidRDefault="00E479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  <w:p w14:paraId="2E08A20C" w14:textId="77777777" w:rsidR="00F2276B" w:rsidRDefault="00F2276B">
            <w:pPr>
              <w:rPr>
                <w:sz w:val="26"/>
                <w:szCs w:val="26"/>
              </w:rPr>
            </w:pPr>
          </w:p>
        </w:tc>
        <w:tc>
          <w:tcPr>
            <w:tcW w:w="4376" w:type="dxa"/>
          </w:tcPr>
          <w:p w14:paraId="1C3D7FAD" w14:textId="77777777" w:rsidR="00F2276B" w:rsidRDefault="00E47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</w:p>
          <w:p w14:paraId="7E57D71A" w14:textId="77777777" w:rsidR="00F2276B" w:rsidRDefault="00E479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0AE3F6B0" w14:textId="77777777" w:rsidR="00F2276B" w:rsidRDefault="00E479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667B6353" w14:textId="77777777" w:rsidR="00F2276B" w:rsidRDefault="00F2276B">
            <w:pPr>
              <w:jc w:val="center"/>
              <w:rPr>
                <w:sz w:val="26"/>
                <w:szCs w:val="26"/>
              </w:rPr>
            </w:pPr>
          </w:p>
        </w:tc>
      </w:tr>
      <w:tr w:rsidR="00F2276B" w14:paraId="69DF62DD" w14:textId="77777777">
        <w:tc>
          <w:tcPr>
            <w:tcW w:w="4785" w:type="dxa"/>
          </w:tcPr>
          <w:p w14:paraId="23DC17A8" w14:textId="77777777" w:rsidR="00F2276B" w:rsidRDefault="00F2276B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3"/>
          </w:tcPr>
          <w:p w14:paraId="4D845C8D" w14:textId="77777777" w:rsidR="00F2276B" w:rsidRDefault="00F2276B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</w:tr>
      <w:tr w:rsidR="00F2276B" w14:paraId="77006CDD" w14:textId="77777777">
        <w:tc>
          <w:tcPr>
            <w:tcW w:w="4785" w:type="dxa"/>
          </w:tcPr>
          <w:p w14:paraId="39E0A9BA" w14:textId="77777777" w:rsidR="00F2276B" w:rsidRDefault="00F2276B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  <w:p w14:paraId="7ADC1E8E" w14:textId="77777777" w:rsidR="00F2276B" w:rsidRDefault="00F2276B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3"/>
          </w:tcPr>
          <w:p w14:paraId="698D338E" w14:textId="77777777" w:rsidR="00F2276B" w:rsidRDefault="00F2276B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68FFC618" w14:textId="77777777" w:rsidR="00F2276B" w:rsidRDefault="00F2276B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375F7C0F" w14:textId="77777777" w:rsidR="00F2276B" w:rsidRDefault="00F2276B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65271028" w14:textId="77777777" w:rsidR="00F2276B" w:rsidRDefault="00F2276B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26A3BE07" w14:textId="77777777" w:rsidR="00F2276B" w:rsidRDefault="00F2276B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72BDD0CE" w14:textId="77777777" w:rsidR="00F2276B" w:rsidRDefault="00F2276B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</w:tr>
      <w:tr w:rsidR="00F2276B" w14:paraId="7A17D490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665D4834" w14:textId="77777777" w:rsidR="00F2276B" w:rsidRDefault="00F2276B">
            <w:pPr>
              <w:jc w:val="both"/>
              <w:rPr>
                <w:b/>
                <w:sz w:val="22"/>
                <w:szCs w:val="22"/>
              </w:rPr>
            </w:pPr>
          </w:p>
          <w:p w14:paraId="23A7DEB7" w14:textId="77777777" w:rsidR="00F2276B" w:rsidRDefault="00E4797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Организатору аукциона:</w:t>
            </w:r>
          </w:p>
        </w:tc>
      </w:tr>
      <w:tr w:rsidR="00F2276B" w14:paraId="3A1283FE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7F42A074" w14:textId="77777777" w:rsidR="00F2276B" w:rsidRDefault="00E479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F2276B" w14:paraId="0A4FD570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735E78DE" w14:textId="77777777" w:rsidR="00F2276B" w:rsidRDefault="00E479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F2276B" w14:paraId="4800F2DD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33BBD5AC" w14:textId="77777777" w:rsidR="00F2276B" w:rsidRDefault="00E479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6771D7C8" w14:textId="77777777" w:rsidR="00F2276B" w:rsidRDefault="00F2276B">
      <w:pPr>
        <w:ind w:left="4395"/>
        <w:jc w:val="center"/>
        <w:rPr>
          <w:b/>
          <w:sz w:val="10"/>
          <w:szCs w:val="10"/>
          <w:highlight w:val="yellow"/>
        </w:rPr>
      </w:pPr>
    </w:p>
    <w:p w14:paraId="15700926" w14:textId="77777777" w:rsidR="00F2276B" w:rsidRDefault="00F2276B">
      <w:pPr>
        <w:jc w:val="center"/>
        <w:rPr>
          <w:b/>
          <w:sz w:val="22"/>
          <w:szCs w:val="22"/>
        </w:rPr>
      </w:pPr>
    </w:p>
    <w:p w14:paraId="061BA317" w14:textId="77777777" w:rsidR="00F2276B" w:rsidRDefault="00E4797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6D4C6A3E" w14:textId="77777777" w:rsidR="00F2276B" w:rsidRDefault="00F2276B">
      <w:pPr>
        <w:jc w:val="center"/>
        <w:rPr>
          <w:b/>
          <w:sz w:val="22"/>
          <w:szCs w:val="22"/>
        </w:rPr>
      </w:pPr>
    </w:p>
    <w:p w14:paraId="2794B1E7" w14:textId="77777777" w:rsidR="00F2276B" w:rsidRDefault="00E479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</w:t>
      </w:r>
      <w:r>
        <w:rPr>
          <w:sz w:val="22"/>
          <w:szCs w:val="22"/>
        </w:rPr>
        <w:t xml:space="preserve">                            </w:t>
      </w:r>
    </w:p>
    <w:p w14:paraId="0E79BB9E" w14:textId="77777777" w:rsidR="00F2276B" w:rsidRDefault="00E479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6F1F67EC" w14:textId="77777777" w:rsidR="00F2276B" w:rsidRDefault="00E4797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22E2CC89" w14:textId="77777777" w:rsidR="00F2276B" w:rsidRDefault="00E4797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71CD6AB9" w14:textId="77777777" w:rsidR="00F2276B" w:rsidRDefault="00E4797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</w:t>
      </w:r>
      <w:r>
        <w:rPr>
          <w:sz w:val="22"/>
          <w:szCs w:val="22"/>
        </w:rPr>
        <w:t>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70843BEE" w14:textId="77777777" w:rsidR="00F2276B" w:rsidRDefault="00E4797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1BFC1C10" w14:textId="77777777" w:rsidR="00F2276B" w:rsidRDefault="00E4797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31CD5C5E" w14:textId="77777777" w:rsidR="00F2276B" w:rsidRDefault="00E4797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_________________________________________________________</w:t>
      </w:r>
    </w:p>
    <w:p w14:paraId="2E5D51B9" w14:textId="77777777" w:rsidR="00F2276B" w:rsidRDefault="00E47977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4D14FC4D" w14:textId="77777777" w:rsidR="00F2276B" w:rsidRDefault="00E47977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391FE480" w14:textId="77777777" w:rsidR="00F2276B" w:rsidRDefault="00E47977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178DC3C4" w14:textId="77777777" w:rsidR="00F2276B" w:rsidRDefault="00E47977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349BF1B2" w14:textId="77777777" w:rsidR="00F2276B" w:rsidRDefault="00E47977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</w:t>
      </w:r>
      <w:r>
        <w:rPr>
          <w:sz w:val="22"/>
          <w:szCs w:val="22"/>
        </w:rPr>
        <w:t>_______________________</w:t>
      </w:r>
    </w:p>
    <w:p w14:paraId="5D941C0B" w14:textId="77777777" w:rsidR="00F2276B" w:rsidRDefault="00E47977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</w:t>
      </w:r>
    </w:p>
    <w:p w14:paraId="1604BECB" w14:textId="77777777" w:rsidR="00F2276B" w:rsidRDefault="00E47977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</w:t>
      </w:r>
      <w:r>
        <w:rPr>
          <w:sz w:val="22"/>
          <w:szCs w:val="22"/>
        </w:rPr>
        <w:t xml:space="preserve">лощадью _______ м²      для_________________________________________________________________________________, который состоится «_____» ______________ 202_ г. в ____час. ____ мин. по адресу: Белгородская обл., г. Старый Оскол, ул. Ленина, № 82, 2 этаж,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№ 205.</w:t>
      </w:r>
    </w:p>
    <w:p w14:paraId="4F1841B2" w14:textId="77777777" w:rsidR="00F2276B" w:rsidRDefault="00E4797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</w:t>
      </w:r>
      <w:r>
        <w:rPr>
          <w:sz w:val="22"/>
          <w:szCs w:val="22"/>
        </w:rPr>
        <w:t xml:space="preserve">ольского городского округа Белгородской области от «29» мая 2018 года № 880 и указанные в информационном сообщении о проведении аукциона, размещенном на </w:t>
      </w:r>
      <w:hyperlink r:id="rId16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709D1C3B" w14:textId="77777777" w:rsidR="00F2276B" w:rsidRDefault="00E47977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</w:t>
      </w:r>
      <w:r>
        <w:rPr>
          <w:sz w:val="22"/>
          <w:szCs w:val="22"/>
        </w:rPr>
        <w:t>говора купли-продажи, проектом договора аренды земельного участка, другими условиями. Претензий по качеству и состоянию предмета аукциона сейчас не имею и впоследствии иметь не буду.</w:t>
      </w:r>
    </w:p>
    <w:p w14:paraId="56510A14" w14:textId="77777777" w:rsidR="00F2276B" w:rsidRDefault="00E4797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</w:t>
      </w:r>
      <w:r>
        <w:rPr>
          <w:color w:val="000000"/>
          <w:spacing w:val="-1"/>
          <w:sz w:val="22"/>
          <w:szCs w:val="22"/>
        </w:rPr>
        <w:t>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7DFC8AD6" w14:textId="77777777" w:rsidR="00F2276B" w:rsidRDefault="00E47977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</w:t>
      </w:r>
      <w:r>
        <w:rPr>
          <w:color w:val="000000"/>
          <w:spacing w:val="-1"/>
          <w:sz w:val="22"/>
          <w:szCs w:val="22"/>
        </w:rPr>
        <w:t>вор купли-продажи земельного участка,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</w:t>
      </w:r>
      <w:r>
        <w:rPr>
          <w:sz w:val="22"/>
          <w:szCs w:val="22"/>
        </w:rPr>
        <w:t xml:space="preserve">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5C673152" w14:textId="77777777" w:rsidR="00F2276B" w:rsidRDefault="00E47977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color w:val="000000"/>
          <w:spacing w:val="-1"/>
          <w:sz w:val="22"/>
          <w:szCs w:val="22"/>
        </w:rPr>
        <w:t xml:space="preserve">договора купли-продажи </w:t>
      </w:r>
      <w:r>
        <w:rPr>
          <w:sz w:val="22"/>
          <w:szCs w:val="22"/>
        </w:rPr>
        <w:t>земельног</w:t>
      </w:r>
      <w:r>
        <w:rPr>
          <w:sz w:val="22"/>
          <w:szCs w:val="22"/>
        </w:rPr>
        <w:t xml:space="preserve">о участка, договора аренды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7DDC011C" w14:textId="77777777" w:rsidR="00F2276B" w:rsidRDefault="00E47977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7. До подписания договора </w:t>
      </w:r>
      <w:r>
        <w:rPr>
          <w:color w:val="000000"/>
          <w:spacing w:val="-1"/>
          <w:sz w:val="22"/>
          <w:szCs w:val="22"/>
        </w:rPr>
        <w:t xml:space="preserve">купли-продажи </w:t>
      </w:r>
      <w:r>
        <w:rPr>
          <w:sz w:val="22"/>
          <w:szCs w:val="22"/>
        </w:rPr>
        <w:t>земельного участка, договора аренды земельного участка настоящая заявка вместе с протоколом о ре</w:t>
      </w:r>
      <w:r>
        <w:rPr>
          <w:sz w:val="22"/>
          <w:szCs w:val="22"/>
        </w:rPr>
        <w:t xml:space="preserve">зультатах аукциона, подписанным с комиссией по проведению аукционов по продаже земельных участков или права на заключение договоров аренды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7C2385B5" w14:textId="77777777" w:rsidR="00F2276B" w:rsidRDefault="00E47977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>. Документы, указанные в информационном изв</w:t>
      </w:r>
      <w:r>
        <w:rPr>
          <w:spacing w:val="-3"/>
          <w:sz w:val="22"/>
          <w:szCs w:val="22"/>
        </w:rPr>
        <w:t xml:space="preserve">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79CD5860" w14:textId="77777777" w:rsidR="00F2276B" w:rsidRDefault="00F2276B">
      <w:pPr>
        <w:ind w:firstLine="720"/>
        <w:jc w:val="both"/>
        <w:rPr>
          <w:sz w:val="22"/>
          <w:szCs w:val="22"/>
        </w:rPr>
      </w:pPr>
    </w:p>
    <w:p w14:paraId="55C4632B" w14:textId="77777777" w:rsidR="00F2276B" w:rsidRDefault="00E4797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</w:t>
      </w:r>
      <w:r>
        <w:rPr>
          <w:sz w:val="22"/>
          <w:szCs w:val="22"/>
        </w:rPr>
        <w:t>знакомлен и согласен.</w:t>
      </w:r>
    </w:p>
    <w:p w14:paraId="6A1D520B" w14:textId="77777777" w:rsidR="00F2276B" w:rsidRDefault="00F2276B">
      <w:pPr>
        <w:ind w:firstLine="720"/>
        <w:jc w:val="both"/>
        <w:rPr>
          <w:sz w:val="22"/>
          <w:szCs w:val="22"/>
        </w:rPr>
      </w:pPr>
    </w:p>
    <w:p w14:paraId="01E15FA5" w14:textId="77777777" w:rsidR="00F2276B" w:rsidRDefault="00E47977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3E1EE2C8" w14:textId="77777777" w:rsidR="00F2276B" w:rsidRDefault="00E47977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41EEE215" w14:textId="77777777" w:rsidR="00F2276B" w:rsidRDefault="00F2276B">
      <w:pPr>
        <w:rPr>
          <w:sz w:val="23"/>
          <w:szCs w:val="23"/>
        </w:rPr>
      </w:pPr>
    </w:p>
    <w:p w14:paraId="04641ECB" w14:textId="77777777" w:rsidR="00F2276B" w:rsidRDefault="00F2276B">
      <w:pPr>
        <w:rPr>
          <w:sz w:val="23"/>
          <w:szCs w:val="23"/>
        </w:rPr>
      </w:pPr>
    </w:p>
    <w:p w14:paraId="0FFDF916" w14:textId="77777777" w:rsidR="00F2276B" w:rsidRDefault="00E47977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1D498255" w14:textId="77777777" w:rsidR="00F2276B" w:rsidRDefault="00E4797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2819B958" w14:textId="77777777" w:rsidR="00F2276B" w:rsidRDefault="00F2276B">
      <w:pPr>
        <w:jc w:val="both"/>
        <w:rPr>
          <w:sz w:val="23"/>
          <w:szCs w:val="23"/>
        </w:rPr>
      </w:pPr>
    </w:p>
    <w:p w14:paraId="7DE81CDD" w14:textId="77777777" w:rsidR="00F2276B" w:rsidRDefault="00F2276B">
      <w:pPr>
        <w:jc w:val="both"/>
        <w:rPr>
          <w:sz w:val="23"/>
          <w:szCs w:val="23"/>
        </w:rPr>
      </w:pPr>
    </w:p>
    <w:p w14:paraId="4CA83775" w14:textId="77777777" w:rsidR="00F2276B" w:rsidRDefault="00F2276B">
      <w:pPr>
        <w:jc w:val="both"/>
        <w:rPr>
          <w:sz w:val="23"/>
          <w:szCs w:val="23"/>
        </w:rPr>
      </w:pPr>
    </w:p>
    <w:p w14:paraId="6C645001" w14:textId="77777777" w:rsidR="00F2276B" w:rsidRDefault="00E47977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5F5E21A9" w14:textId="77777777" w:rsidR="00F2276B" w:rsidRDefault="00F2276B">
      <w:pPr>
        <w:jc w:val="both"/>
        <w:rPr>
          <w:sz w:val="16"/>
          <w:szCs w:val="16"/>
        </w:rPr>
      </w:pPr>
    </w:p>
    <w:p w14:paraId="393E2E6E" w14:textId="77777777" w:rsidR="00F2276B" w:rsidRDefault="00F2276B">
      <w:pPr>
        <w:jc w:val="both"/>
        <w:rPr>
          <w:sz w:val="16"/>
          <w:szCs w:val="16"/>
        </w:rPr>
      </w:pPr>
    </w:p>
    <w:p w14:paraId="21880A3B" w14:textId="77777777" w:rsidR="00F2276B" w:rsidRDefault="00E47977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7AFD2BDB" w14:textId="77777777" w:rsidR="00F2276B" w:rsidRDefault="00F2276B">
      <w:pPr>
        <w:jc w:val="both"/>
        <w:rPr>
          <w:sz w:val="23"/>
          <w:szCs w:val="23"/>
        </w:rPr>
      </w:pPr>
    </w:p>
    <w:p w14:paraId="5D887A20" w14:textId="77777777" w:rsidR="00F2276B" w:rsidRDefault="00F2276B">
      <w:pPr>
        <w:jc w:val="both"/>
        <w:rPr>
          <w:sz w:val="23"/>
          <w:szCs w:val="23"/>
        </w:rPr>
      </w:pPr>
    </w:p>
    <w:p w14:paraId="57C20A58" w14:textId="77777777" w:rsidR="00F2276B" w:rsidRDefault="00E47977">
      <w:pPr>
        <w:jc w:val="both"/>
        <w:rPr>
          <w:sz w:val="23"/>
          <w:szCs w:val="23"/>
        </w:rPr>
      </w:pPr>
      <w:r>
        <w:rPr>
          <w:sz w:val="23"/>
          <w:szCs w:val="23"/>
        </w:rPr>
        <w:t>Уполномоченный представитель организатора аукциона</w:t>
      </w:r>
    </w:p>
    <w:p w14:paraId="4A13C150" w14:textId="77777777" w:rsidR="00F2276B" w:rsidRDefault="00E4797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72EBF0C0" w14:textId="77777777" w:rsidR="00F2276B" w:rsidRDefault="00F2276B">
      <w:pPr>
        <w:jc w:val="both"/>
        <w:rPr>
          <w:sz w:val="26"/>
          <w:szCs w:val="26"/>
        </w:rPr>
      </w:pPr>
    </w:p>
    <w:p w14:paraId="607FFC05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28F438D7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3C354E99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641509CA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16256BCB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34A50351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397D1996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0F4B5D32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59430880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7BA9FF52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43B4F16A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0F9E3678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439C4D98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5E599C4E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2ECE3F3E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395CFE5F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3F975BFA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2CB05B04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04A07017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19F8C859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782AB554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197B3DCC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27FE6C57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668F060B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17E7B5EE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2F3B2E73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0C71B418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0116A6AF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5D053042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2B194605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039FFE4B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2BEB39DF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7A17E372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017D788A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4585FDCE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4066A01A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3C18E9B3" w14:textId="77777777" w:rsidR="00F2276B" w:rsidRDefault="00F2276B">
      <w:pPr>
        <w:jc w:val="center"/>
        <w:rPr>
          <w:b/>
          <w:sz w:val="26"/>
          <w:szCs w:val="26"/>
        </w:rPr>
      </w:pPr>
    </w:p>
    <w:p w14:paraId="22CA5338" w14:textId="77777777" w:rsidR="00F2276B" w:rsidRDefault="00F2276B">
      <w:pPr>
        <w:jc w:val="center"/>
        <w:rPr>
          <w:b/>
          <w:sz w:val="26"/>
          <w:szCs w:val="26"/>
        </w:rPr>
      </w:pPr>
    </w:p>
    <w:p w14:paraId="46E740FE" w14:textId="77777777" w:rsidR="00F2276B" w:rsidRDefault="00F2276B">
      <w:pPr>
        <w:jc w:val="center"/>
        <w:rPr>
          <w:b/>
          <w:sz w:val="26"/>
          <w:szCs w:val="26"/>
        </w:rPr>
      </w:pPr>
    </w:p>
    <w:p w14:paraId="30B52C36" w14:textId="77777777" w:rsidR="00F2276B" w:rsidRDefault="00E479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14:paraId="316DE896" w14:textId="77777777" w:rsidR="00F2276B" w:rsidRDefault="00E47977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60809B95" w14:textId="77777777" w:rsidR="00F2276B" w:rsidRDefault="00E47977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40DD7BD8" w14:textId="77777777" w:rsidR="00F2276B" w:rsidRDefault="00E47977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</w:t>
      </w:r>
      <w:r>
        <w:rPr>
          <w:sz w:val="16"/>
          <w:szCs w:val="16"/>
        </w:rPr>
        <w:t>естонахождения земельного участка)</w:t>
      </w:r>
    </w:p>
    <w:p w14:paraId="0BE4E9B5" w14:textId="77777777" w:rsidR="00F2276B" w:rsidRDefault="00F2276B">
      <w:pPr>
        <w:jc w:val="center"/>
        <w:rPr>
          <w:sz w:val="28"/>
          <w:szCs w:val="28"/>
        </w:rPr>
      </w:pPr>
    </w:p>
    <w:p w14:paraId="67E68F3B" w14:textId="77777777" w:rsidR="00F2276B" w:rsidRDefault="00E47977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1311B968" w14:textId="77777777" w:rsidR="00F2276B" w:rsidRDefault="00E47977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2A027EA2" w14:textId="77777777" w:rsidR="00F2276B" w:rsidRDefault="00E47977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____________________________________________________________________________________</w:t>
      </w:r>
    </w:p>
    <w:p w14:paraId="3CC0DB01" w14:textId="77777777" w:rsidR="00F2276B" w:rsidRDefault="00E47977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14:paraId="4D9E7A26" w14:textId="77777777" w:rsidR="00F2276B" w:rsidRDefault="00F2276B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F2276B" w14:paraId="3B694770" w14:textId="77777777">
        <w:tc>
          <w:tcPr>
            <w:tcW w:w="588" w:type="dxa"/>
            <w:vAlign w:val="center"/>
          </w:tcPr>
          <w:p w14:paraId="53C0D3E7" w14:textId="77777777" w:rsidR="00F2276B" w:rsidRDefault="00E47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278E256D" w14:textId="77777777" w:rsidR="00F2276B" w:rsidRDefault="00E47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133E9EA4" w14:textId="77777777" w:rsidR="00F2276B" w:rsidRDefault="00E47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6458BD76" w14:textId="77777777" w:rsidR="00F2276B" w:rsidRDefault="00E47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F2276B" w14:paraId="601DB070" w14:textId="77777777">
        <w:tc>
          <w:tcPr>
            <w:tcW w:w="588" w:type="dxa"/>
          </w:tcPr>
          <w:p w14:paraId="50E658EC" w14:textId="77777777" w:rsidR="00F2276B" w:rsidRDefault="00E479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2FEE2948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EB276F0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F89AF79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</w:tr>
      <w:tr w:rsidR="00F2276B" w14:paraId="402724A3" w14:textId="77777777">
        <w:tc>
          <w:tcPr>
            <w:tcW w:w="588" w:type="dxa"/>
          </w:tcPr>
          <w:p w14:paraId="6E069FB6" w14:textId="77777777" w:rsidR="00F2276B" w:rsidRDefault="00E479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0F29FFF5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94D10C6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C8973A9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</w:tr>
      <w:tr w:rsidR="00F2276B" w14:paraId="523DCD7B" w14:textId="77777777">
        <w:tc>
          <w:tcPr>
            <w:tcW w:w="588" w:type="dxa"/>
          </w:tcPr>
          <w:p w14:paraId="38B56000" w14:textId="77777777" w:rsidR="00F2276B" w:rsidRDefault="00E479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2130B139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40BADA6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F11A042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</w:tr>
      <w:tr w:rsidR="00F2276B" w14:paraId="1D80D1E4" w14:textId="77777777">
        <w:tc>
          <w:tcPr>
            <w:tcW w:w="588" w:type="dxa"/>
          </w:tcPr>
          <w:p w14:paraId="2800C8CB" w14:textId="77777777" w:rsidR="00F2276B" w:rsidRDefault="00E479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4123D6CF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6F48C7B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EBE16E3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</w:tr>
      <w:tr w:rsidR="00F2276B" w14:paraId="677BB100" w14:textId="77777777">
        <w:tc>
          <w:tcPr>
            <w:tcW w:w="588" w:type="dxa"/>
          </w:tcPr>
          <w:p w14:paraId="7200DFFB" w14:textId="77777777" w:rsidR="00F2276B" w:rsidRDefault="00E479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269D9D51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7A8ED18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69C5BD3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</w:tr>
      <w:tr w:rsidR="00F2276B" w14:paraId="2BCD6E10" w14:textId="77777777">
        <w:tc>
          <w:tcPr>
            <w:tcW w:w="588" w:type="dxa"/>
          </w:tcPr>
          <w:p w14:paraId="0F4236E1" w14:textId="77777777" w:rsidR="00F2276B" w:rsidRDefault="00E479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7A3FFC19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3B74B4A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9D00145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</w:tr>
      <w:tr w:rsidR="00F2276B" w14:paraId="0C3C19D9" w14:textId="77777777">
        <w:tc>
          <w:tcPr>
            <w:tcW w:w="588" w:type="dxa"/>
          </w:tcPr>
          <w:p w14:paraId="030425EC" w14:textId="77777777" w:rsidR="00F2276B" w:rsidRDefault="00E479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512F747F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4951AF6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7380C4A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</w:tr>
      <w:tr w:rsidR="00F2276B" w14:paraId="6D963694" w14:textId="77777777">
        <w:tc>
          <w:tcPr>
            <w:tcW w:w="588" w:type="dxa"/>
          </w:tcPr>
          <w:p w14:paraId="78B85EB0" w14:textId="77777777" w:rsidR="00F2276B" w:rsidRDefault="00E479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5415835E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85D89AF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777E4EE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</w:tr>
      <w:tr w:rsidR="00F2276B" w14:paraId="07F8A465" w14:textId="77777777">
        <w:tc>
          <w:tcPr>
            <w:tcW w:w="588" w:type="dxa"/>
          </w:tcPr>
          <w:p w14:paraId="36B8CDD8" w14:textId="77777777" w:rsidR="00F2276B" w:rsidRDefault="00E479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6ABD9788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66B21DD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6FECC83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</w:tr>
      <w:tr w:rsidR="00F2276B" w14:paraId="159424A8" w14:textId="77777777">
        <w:tc>
          <w:tcPr>
            <w:tcW w:w="588" w:type="dxa"/>
          </w:tcPr>
          <w:p w14:paraId="68C77242" w14:textId="77777777" w:rsidR="00F2276B" w:rsidRDefault="00E479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46773753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69253D3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6A6BC57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</w:tr>
    </w:tbl>
    <w:p w14:paraId="6F4F0CB5" w14:textId="77777777" w:rsidR="00F2276B" w:rsidRDefault="00F2276B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F2276B" w14:paraId="10A060E9" w14:textId="77777777">
        <w:tc>
          <w:tcPr>
            <w:tcW w:w="4068" w:type="dxa"/>
          </w:tcPr>
          <w:p w14:paraId="46A76720" w14:textId="77777777" w:rsidR="00F2276B" w:rsidRDefault="00E47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1F2C1BB5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7A2FA380" w14:textId="77777777" w:rsidR="00F2276B" w:rsidRDefault="00E47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F2276B" w14:paraId="6E72103F" w14:textId="77777777">
        <w:tc>
          <w:tcPr>
            <w:tcW w:w="4068" w:type="dxa"/>
          </w:tcPr>
          <w:p w14:paraId="73B28469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  <w:p w14:paraId="228EB213" w14:textId="77777777" w:rsidR="00F2276B" w:rsidRDefault="00E479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5752352E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07CEFAFC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  <w:p w14:paraId="2A7F3DC9" w14:textId="77777777" w:rsidR="00F2276B" w:rsidRDefault="00E479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F2276B" w14:paraId="225B89CE" w14:textId="77777777">
        <w:tc>
          <w:tcPr>
            <w:tcW w:w="4068" w:type="dxa"/>
          </w:tcPr>
          <w:p w14:paraId="28E644FD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  <w:p w14:paraId="24F15A61" w14:textId="77777777" w:rsidR="00F2276B" w:rsidRDefault="00E479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5A25051E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59422D7C" w14:textId="77777777" w:rsidR="00F2276B" w:rsidRDefault="00F2276B">
            <w:pPr>
              <w:jc w:val="both"/>
              <w:rPr>
                <w:sz w:val="26"/>
                <w:szCs w:val="26"/>
              </w:rPr>
            </w:pPr>
          </w:p>
          <w:p w14:paraId="5AD7C2DD" w14:textId="77777777" w:rsidR="00F2276B" w:rsidRDefault="00E479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2CC25E6E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37AD7D73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15B2764D" w14:textId="77777777" w:rsidR="00F2276B" w:rsidRDefault="00F2276B">
      <w:pPr>
        <w:pStyle w:val="afa"/>
        <w:spacing w:before="0" w:beforeAutospacing="0" w:after="0" w:afterAutospacing="0"/>
        <w:jc w:val="both"/>
      </w:pPr>
    </w:p>
    <w:p w14:paraId="7A71336C" w14:textId="77777777" w:rsidR="00F2276B" w:rsidRDefault="00F2276B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3CEB310" w14:textId="77777777" w:rsidR="00F2276B" w:rsidRDefault="00F2276B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BB85E55" w14:textId="77777777" w:rsidR="00F2276B" w:rsidRDefault="00F2276B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B079D79" w14:textId="77777777" w:rsidR="00F2276B" w:rsidRDefault="00F2276B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E310672" w14:textId="77777777" w:rsidR="00F2276B" w:rsidRDefault="00F2276B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9D114F0" w14:textId="77777777" w:rsidR="00F2276B" w:rsidRDefault="00F2276B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51D06A4" w14:textId="77777777" w:rsidR="00F2276B" w:rsidRDefault="00F2276B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594980B" w14:textId="77777777" w:rsidR="00F2276B" w:rsidRDefault="00F2276B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099CF5D" w14:textId="77777777" w:rsidR="00F2276B" w:rsidRDefault="00F2276B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bookmarkEnd w:id="1"/>
    <w:p w14:paraId="67B4F5CE" w14:textId="77777777" w:rsidR="00F2276B" w:rsidRDefault="00F2276B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446C391" w14:textId="77777777" w:rsidR="00F2276B" w:rsidRDefault="00F2276B">
      <w:pPr>
        <w:jc w:val="center"/>
        <w:rPr>
          <w:b/>
          <w:sz w:val="16"/>
          <w:szCs w:val="16"/>
        </w:rPr>
      </w:pPr>
    </w:p>
    <w:sectPr w:rsidR="00F2276B">
      <w:headerReference w:type="default" r:id="rId17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3A15" w14:textId="77777777" w:rsidR="00E47977" w:rsidRDefault="00E47977">
      <w:r>
        <w:separator/>
      </w:r>
    </w:p>
  </w:endnote>
  <w:endnote w:type="continuationSeparator" w:id="0">
    <w:p w14:paraId="0C6140BC" w14:textId="77777777" w:rsidR="00E47977" w:rsidRDefault="00E4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6FAB" w14:textId="77777777" w:rsidR="00E47977" w:rsidRDefault="00E47977">
      <w:r>
        <w:separator/>
      </w:r>
    </w:p>
  </w:footnote>
  <w:footnote w:type="continuationSeparator" w:id="0">
    <w:p w14:paraId="0A61BF8D" w14:textId="77777777" w:rsidR="00E47977" w:rsidRDefault="00E4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5DF9" w14:textId="77777777" w:rsidR="00F2276B" w:rsidRDefault="00E47977">
    <w:pPr>
      <w:pStyle w:val="aff2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57750DD2" w14:textId="77777777" w:rsidR="00F2276B" w:rsidRDefault="00F2276B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0B6B"/>
    <w:multiLevelType w:val="hybridMultilevel"/>
    <w:tmpl w:val="5952F2A2"/>
    <w:lvl w:ilvl="0" w:tplc="E67A89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E3C46C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797E4C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CE32ED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B72ED3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9BF6917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DEF8550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812AC63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022A584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35955B73"/>
    <w:multiLevelType w:val="hybridMultilevel"/>
    <w:tmpl w:val="439632EC"/>
    <w:lvl w:ilvl="0" w:tplc="0B3EB9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78096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92223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7549F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FEE95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D3C6F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030C3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0323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3F291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501C3B"/>
    <w:multiLevelType w:val="hybridMultilevel"/>
    <w:tmpl w:val="8CC617B4"/>
    <w:lvl w:ilvl="0" w:tplc="982EA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CB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40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A8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4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06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CF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C22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E0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F2081"/>
    <w:multiLevelType w:val="hybridMultilevel"/>
    <w:tmpl w:val="52F867C2"/>
    <w:lvl w:ilvl="0" w:tplc="1286DF0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7770A0AA">
      <w:start w:val="1"/>
      <w:numFmt w:val="lowerLetter"/>
      <w:lvlText w:val="%2."/>
      <w:lvlJc w:val="left"/>
      <w:pPr>
        <w:ind w:left="1440" w:hanging="360"/>
      </w:pPr>
    </w:lvl>
    <w:lvl w:ilvl="2" w:tplc="000898CA">
      <w:start w:val="1"/>
      <w:numFmt w:val="lowerRoman"/>
      <w:lvlText w:val="%3."/>
      <w:lvlJc w:val="right"/>
      <w:pPr>
        <w:ind w:left="2160" w:hanging="180"/>
      </w:pPr>
    </w:lvl>
    <w:lvl w:ilvl="3" w:tplc="E754050A">
      <w:start w:val="1"/>
      <w:numFmt w:val="decimal"/>
      <w:lvlText w:val="%4."/>
      <w:lvlJc w:val="left"/>
      <w:pPr>
        <w:ind w:left="2880" w:hanging="360"/>
      </w:pPr>
    </w:lvl>
    <w:lvl w:ilvl="4" w:tplc="B4689734">
      <w:start w:val="1"/>
      <w:numFmt w:val="lowerLetter"/>
      <w:lvlText w:val="%5."/>
      <w:lvlJc w:val="left"/>
      <w:pPr>
        <w:ind w:left="3600" w:hanging="360"/>
      </w:pPr>
    </w:lvl>
    <w:lvl w:ilvl="5" w:tplc="0B8EA0B8">
      <w:start w:val="1"/>
      <w:numFmt w:val="lowerRoman"/>
      <w:lvlText w:val="%6."/>
      <w:lvlJc w:val="right"/>
      <w:pPr>
        <w:ind w:left="4320" w:hanging="180"/>
      </w:pPr>
    </w:lvl>
    <w:lvl w:ilvl="6" w:tplc="27AEBA36">
      <w:start w:val="1"/>
      <w:numFmt w:val="decimal"/>
      <w:lvlText w:val="%7."/>
      <w:lvlJc w:val="left"/>
      <w:pPr>
        <w:ind w:left="5040" w:hanging="360"/>
      </w:pPr>
    </w:lvl>
    <w:lvl w:ilvl="7" w:tplc="26887BBC">
      <w:start w:val="1"/>
      <w:numFmt w:val="lowerLetter"/>
      <w:lvlText w:val="%8."/>
      <w:lvlJc w:val="left"/>
      <w:pPr>
        <w:ind w:left="5760" w:hanging="360"/>
      </w:pPr>
    </w:lvl>
    <w:lvl w:ilvl="8" w:tplc="6332E9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30AB9"/>
    <w:multiLevelType w:val="multilevel"/>
    <w:tmpl w:val="27F08B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0666D59"/>
    <w:multiLevelType w:val="hybridMultilevel"/>
    <w:tmpl w:val="99BA1902"/>
    <w:lvl w:ilvl="0" w:tplc="B7CC9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FEAD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9C99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CAA1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5460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3A19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6A11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805F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94A8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6B"/>
    <w:rsid w:val="004C2D25"/>
    <w:rsid w:val="00E47977"/>
    <w:rsid w:val="00F2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A97A"/>
  <w15:docId w15:val="{EAADDF94-EAF0-4A17-BFEF-6A951292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5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7">
    <w:name w:val="Strong"/>
    <w:uiPriority w:val="22"/>
    <w:qFormat/>
    <w:rPr>
      <w:b/>
      <w:bCs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 w:cs="Tahoma"/>
      <w:sz w:val="16"/>
      <w:szCs w:val="16"/>
    </w:rPr>
  </w:style>
  <w:style w:type="paragraph" w:styleId="afa">
    <w:name w:val="Plain Text"/>
    <w:basedOn w:val="a"/>
    <w:link w:val="afb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Текст Знак"/>
    <w:link w:val="afa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c">
    <w:name w:val="Signature"/>
    <w:basedOn w:val="a"/>
    <w:link w:val="afd"/>
    <w:pPr>
      <w:ind w:left="4252"/>
    </w:pPr>
    <w:rPr>
      <w:sz w:val="28"/>
    </w:rPr>
  </w:style>
  <w:style w:type="character" w:customStyle="1" w:styleId="afd">
    <w:name w:val="Подпись Знак"/>
    <w:link w:val="afc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e">
    <w:name w:val="footnote text"/>
    <w:basedOn w:val="a"/>
    <w:link w:val="aff"/>
    <w:uiPriority w:val="99"/>
  </w:style>
  <w:style w:type="character" w:customStyle="1" w:styleId="aff">
    <w:name w:val="Текст сноски Знак"/>
    <w:basedOn w:val="a0"/>
    <w:link w:val="afe"/>
    <w:uiPriority w:val="99"/>
  </w:style>
  <w:style w:type="character" w:styleId="aff0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1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1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2">
    <w:name w:val="header"/>
    <w:basedOn w:val="a"/>
    <w:link w:val="aff3"/>
    <w:uiPriority w:val="99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</w:style>
  <w:style w:type="paragraph" w:styleId="aff4">
    <w:name w:val="foot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garantF1://890941.18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taryjoskol-r31.gosweb.gosuslugi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5640</Words>
  <Characters>32148</Characters>
  <Application>Microsoft Office Word</Application>
  <DocSecurity>0</DocSecurity>
  <Lines>267</Lines>
  <Paragraphs>75</Paragraphs>
  <ScaleCrop>false</ScaleCrop>
  <Company>kumi</Company>
  <LinksUpToDate>false</LinksUpToDate>
  <CharactersWithSpaces>37713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dcterms:created xsi:type="dcterms:W3CDTF">2022-09-20T07:00:00Z</dcterms:created>
  <dcterms:modified xsi:type="dcterms:W3CDTF">2022-09-20T07:00:00Z</dcterms:modified>
</cp:coreProperties>
</file>