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1A15" w14:textId="77777777" w:rsidR="002E5268" w:rsidRDefault="002E5268">
      <w:pPr>
        <w:ind w:right="197" w:firstLine="708"/>
        <w:jc w:val="both"/>
        <w:rPr>
          <w:sz w:val="24"/>
          <w:szCs w:val="24"/>
        </w:rPr>
      </w:pPr>
    </w:p>
    <w:p w14:paraId="09539630" w14:textId="77777777" w:rsidR="002E5268" w:rsidRDefault="002D0494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</w:t>
      </w:r>
      <w:r>
        <w:rPr>
          <w:b/>
          <w:sz w:val="24"/>
          <w:szCs w:val="24"/>
        </w:rPr>
        <w:t>оведении аукциона на право заключения договора аренды земельного участка</w:t>
      </w:r>
    </w:p>
    <w:p w14:paraId="66B55AF8" w14:textId="77777777" w:rsidR="002E5268" w:rsidRDefault="002E5268">
      <w:pPr>
        <w:ind w:right="168" w:firstLine="708"/>
        <w:jc w:val="center"/>
        <w:rPr>
          <w:b/>
          <w:sz w:val="24"/>
          <w:szCs w:val="24"/>
        </w:rPr>
      </w:pPr>
    </w:p>
    <w:p w14:paraId="566FCA63" w14:textId="77777777" w:rsidR="002E5268" w:rsidRDefault="002D0494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</w:t>
      </w:r>
      <w:r>
        <w:rPr>
          <w:sz w:val="24"/>
          <w:szCs w:val="24"/>
        </w:rPr>
        <w:t xml:space="preserve">одского округа Белгородской области от </w:t>
      </w:r>
      <w:r>
        <w:rPr>
          <w:sz w:val="24"/>
          <w:szCs w:val="24"/>
        </w:rPr>
        <w:t>04 октября 2022 года № </w:t>
      </w:r>
      <w:r>
        <w:rPr>
          <w:sz w:val="24"/>
          <w:szCs w:val="24"/>
        </w:rPr>
        <w:t>4586 «</w:t>
      </w:r>
      <w:r>
        <w:rPr>
          <w:sz w:val="24"/>
          <w:szCs w:val="26"/>
        </w:rPr>
        <w:t xml:space="preserve">О проведении аукциона на право заключения договора аренды земельного участка, расположенного по адресу: Российская Федерация, Белгородская область, Старооскольский городской округ, с. </w:t>
      </w:r>
      <w:proofErr w:type="spellStart"/>
      <w:r>
        <w:rPr>
          <w:sz w:val="24"/>
          <w:szCs w:val="26"/>
        </w:rPr>
        <w:t>Ново</w:t>
      </w:r>
      <w:r>
        <w:rPr>
          <w:sz w:val="24"/>
          <w:szCs w:val="26"/>
        </w:rPr>
        <w:t>кладовое</w:t>
      </w:r>
      <w:proofErr w:type="spellEnd"/>
      <w:r>
        <w:rPr>
          <w:sz w:val="24"/>
          <w:szCs w:val="26"/>
        </w:rPr>
        <w:t>, ул. Сосновая, земельный участок № 25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по продаже права на заключение договора аренды земельного участка:</w:t>
      </w:r>
    </w:p>
    <w:p w14:paraId="19B42031" w14:textId="77777777" w:rsidR="002E5268" w:rsidRDefault="002E5268">
      <w:pPr>
        <w:ind w:right="168" w:firstLine="708"/>
        <w:jc w:val="both"/>
        <w:rPr>
          <w:spacing w:val="12"/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70"/>
        <w:gridCol w:w="5951"/>
      </w:tblGrid>
      <w:tr w:rsidR="002E5268" w14:paraId="78E240B9" w14:textId="77777777">
        <w:trPr>
          <w:trHeight w:val="364"/>
        </w:trPr>
        <w:tc>
          <w:tcPr>
            <w:tcW w:w="516" w:type="dxa"/>
          </w:tcPr>
          <w:p w14:paraId="2E43C4AE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70" w:type="dxa"/>
          </w:tcPr>
          <w:p w14:paraId="78DD089F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1" w:type="dxa"/>
          </w:tcPr>
          <w:p w14:paraId="52A0AB8E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2E5268" w14:paraId="4C26F3F1" w14:textId="77777777">
        <w:trPr>
          <w:trHeight w:val="353"/>
        </w:trPr>
        <w:tc>
          <w:tcPr>
            <w:tcW w:w="516" w:type="dxa"/>
          </w:tcPr>
          <w:p w14:paraId="1AD9E6C1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70" w:type="dxa"/>
          </w:tcPr>
          <w:p w14:paraId="3476432B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1" w:type="dxa"/>
          </w:tcPr>
          <w:p w14:paraId="37FBA648" w14:textId="77777777" w:rsidR="002E5268" w:rsidRDefault="002D0494">
            <w:pPr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>31:05:0313007:270</w:t>
            </w:r>
          </w:p>
        </w:tc>
      </w:tr>
      <w:tr w:rsidR="002E5268" w14:paraId="4B33587A" w14:textId="77777777">
        <w:trPr>
          <w:trHeight w:val="755"/>
        </w:trPr>
        <w:tc>
          <w:tcPr>
            <w:tcW w:w="516" w:type="dxa"/>
          </w:tcPr>
          <w:p w14:paraId="0D6951F3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70" w:type="dxa"/>
          </w:tcPr>
          <w:p w14:paraId="1C799240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1" w:type="dxa"/>
          </w:tcPr>
          <w:p w14:paraId="7EEC52D9" w14:textId="77777777" w:rsidR="002E5268" w:rsidRDefault="002D0494">
            <w:pPr>
              <w:jc w:val="both"/>
            </w:pPr>
            <w:r>
              <w:rPr>
                <w:sz w:val="23"/>
                <w:szCs w:val="23"/>
              </w:rPr>
              <w:t xml:space="preserve">Российская Федерация, Белгородская область, Старооскольский городской округ, с. </w:t>
            </w:r>
            <w:proofErr w:type="spellStart"/>
            <w:r>
              <w:rPr>
                <w:sz w:val="23"/>
                <w:szCs w:val="23"/>
              </w:rPr>
              <w:t>Новокладовое</w:t>
            </w:r>
            <w:proofErr w:type="spellEnd"/>
            <w:r>
              <w:rPr>
                <w:sz w:val="23"/>
                <w:szCs w:val="23"/>
              </w:rPr>
              <w:t>, ул. Сосновая, земельный участок № 25</w:t>
            </w:r>
          </w:p>
        </w:tc>
      </w:tr>
      <w:tr w:rsidR="002E5268" w14:paraId="2E1AC4BE" w14:textId="77777777">
        <w:tc>
          <w:tcPr>
            <w:tcW w:w="516" w:type="dxa"/>
          </w:tcPr>
          <w:p w14:paraId="0BD60DBA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70" w:type="dxa"/>
          </w:tcPr>
          <w:p w14:paraId="2DD93E09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1" w:type="dxa"/>
          </w:tcPr>
          <w:p w14:paraId="022DB238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Земли населенных пунктов</w:t>
            </w:r>
          </w:p>
        </w:tc>
      </w:tr>
      <w:tr w:rsidR="002E5268" w14:paraId="3D4BFC05" w14:textId="77777777">
        <w:tc>
          <w:tcPr>
            <w:tcW w:w="516" w:type="dxa"/>
          </w:tcPr>
          <w:p w14:paraId="53FA81EB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70" w:type="dxa"/>
          </w:tcPr>
          <w:p w14:paraId="4C56FD7F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1" w:type="dxa"/>
          </w:tcPr>
          <w:p w14:paraId="4047C4E8" w14:textId="77777777" w:rsidR="002E5268" w:rsidRDefault="002D0494">
            <w:pPr>
              <w:jc w:val="both"/>
            </w:pPr>
            <w:r>
              <w:rPr>
                <w:sz w:val="23"/>
                <w:szCs w:val="23"/>
              </w:rPr>
              <w:t>Для ведения личного подсобного хозяйства</w:t>
            </w:r>
          </w:p>
          <w:p w14:paraId="1C59D4F8" w14:textId="77777777" w:rsidR="002E5268" w:rsidRDefault="002E5268">
            <w:pPr>
              <w:jc w:val="both"/>
              <w:rPr>
                <w:sz w:val="23"/>
                <w:szCs w:val="23"/>
              </w:rPr>
            </w:pPr>
          </w:p>
        </w:tc>
      </w:tr>
      <w:tr w:rsidR="002E5268" w14:paraId="02122E27" w14:textId="77777777">
        <w:trPr>
          <w:trHeight w:val="357"/>
        </w:trPr>
        <w:tc>
          <w:tcPr>
            <w:tcW w:w="516" w:type="dxa"/>
          </w:tcPr>
          <w:p w14:paraId="27102210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70" w:type="dxa"/>
          </w:tcPr>
          <w:p w14:paraId="30F775E9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1" w:type="dxa"/>
          </w:tcPr>
          <w:p w14:paraId="20734B08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1 792,0 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2E5268" w14:paraId="3B66194B" w14:textId="77777777">
        <w:trPr>
          <w:trHeight w:val="263"/>
        </w:trPr>
        <w:tc>
          <w:tcPr>
            <w:tcW w:w="516" w:type="dxa"/>
          </w:tcPr>
          <w:p w14:paraId="0E814325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70" w:type="dxa"/>
          </w:tcPr>
          <w:p w14:paraId="0FF9A608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1" w:type="dxa"/>
          </w:tcPr>
          <w:p w14:paraId="7763453D" w14:textId="77777777" w:rsidR="002E5268" w:rsidRDefault="002E5268">
            <w:pPr>
              <w:jc w:val="both"/>
            </w:pPr>
          </w:p>
          <w:p w14:paraId="3664282D" w14:textId="77777777" w:rsidR="002E5268" w:rsidRDefault="002D0494">
            <w:pPr>
              <w:jc w:val="both"/>
            </w:pPr>
            <w:r>
              <w:t>-</w:t>
            </w:r>
          </w:p>
        </w:tc>
      </w:tr>
      <w:tr w:rsidR="002E5268" w14:paraId="71DA7FEF" w14:textId="77777777">
        <w:trPr>
          <w:trHeight w:val="263"/>
        </w:trPr>
        <w:tc>
          <w:tcPr>
            <w:tcW w:w="516" w:type="dxa"/>
          </w:tcPr>
          <w:p w14:paraId="56E52F02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70" w:type="dxa"/>
          </w:tcPr>
          <w:p w14:paraId="3149349F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5951" w:type="dxa"/>
          </w:tcPr>
          <w:p w14:paraId="607489E2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лет</w:t>
            </w:r>
          </w:p>
        </w:tc>
      </w:tr>
      <w:tr w:rsidR="002E5268" w14:paraId="1047C0FF" w14:textId="77777777">
        <w:trPr>
          <w:trHeight w:val="240"/>
        </w:trPr>
        <w:tc>
          <w:tcPr>
            <w:tcW w:w="516" w:type="dxa"/>
          </w:tcPr>
          <w:p w14:paraId="666AF60C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70" w:type="dxa"/>
          </w:tcPr>
          <w:p w14:paraId="306E1EE0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1" w:type="dxa"/>
          </w:tcPr>
          <w:p w14:paraId="0BA33C2A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</w:t>
            </w:r>
            <w:r>
              <w:rPr>
                <w:sz w:val="23"/>
                <w:szCs w:val="23"/>
              </w:rPr>
              <w:t xml:space="preserve"> в выписке от 17.08.2022 г. № 1392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департамента строительства и архитектуры администрации Старооскольского городского</w:t>
            </w:r>
            <w:r>
              <w:rPr>
                <w:sz w:val="23"/>
                <w:szCs w:val="23"/>
              </w:rPr>
              <w:t xml:space="preserve">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2E5268" w14:paraId="45551836" w14:textId="77777777">
        <w:trPr>
          <w:trHeight w:val="240"/>
        </w:trPr>
        <w:tc>
          <w:tcPr>
            <w:tcW w:w="516" w:type="dxa"/>
            <w:vMerge w:val="restart"/>
          </w:tcPr>
          <w:p w14:paraId="2BC3B0C8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70" w:type="dxa"/>
          </w:tcPr>
          <w:p w14:paraId="0D61C0B3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1" w:type="dxa"/>
          </w:tcPr>
          <w:p w14:paraId="7A2A56E9" w14:textId="77777777" w:rsidR="002E5268" w:rsidRDefault="002E5268">
            <w:pPr>
              <w:jc w:val="both"/>
              <w:rPr>
                <w:sz w:val="23"/>
                <w:szCs w:val="23"/>
              </w:rPr>
            </w:pPr>
          </w:p>
        </w:tc>
      </w:tr>
      <w:tr w:rsidR="002E5268" w14:paraId="21BB8325" w14:textId="77777777">
        <w:trPr>
          <w:trHeight w:val="240"/>
        </w:trPr>
        <w:tc>
          <w:tcPr>
            <w:tcW w:w="516" w:type="dxa"/>
            <w:vMerge/>
          </w:tcPr>
          <w:p w14:paraId="6C8EBB49" w14:textId="77777777" w:rsidR="002E5268" w:rsidRDefault="002E526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3AB3E066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1" w:type="dxa"/>
          </w:tcPr>
          <w:p w14:paraId="21B46CB8" w14:textId="77777777" w:rsidR="002E5268" w:rsidRDefault="002D049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«МРСК Центра-«Белгородэнерго» от 20.09.2022 г. № МР1-БЛ/Р2-2/3291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</w:t>
            </w:r>
            <w:r>
              <w:rPr>
                <w:sz w:val="23"/>
                <w:szCs w:val="23"/>
              </w:rPr>
              <w:t xml:space="preserve">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E5268" w14:paraId="0801F2B5" w14:textId="77777777">
        <w:trPr>
          <w:trHeight w:val="240"/>
        </w:trPr>
        <w:tc>
          <w:tcPr>
            <w:tcW w:w="516" w:type="dxa"/>
            <w:vMerge/>
          </w:tcPr>
          <w:p w14:paraId="31A2F40A" w14:textId="77777777" w:rsidR="002E5268" w:rsidRDefault="002E526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5378F60E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1" w:type="dxa"/>
          </w:tcPr>
          <w:p w14:paraId="6284496E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газораспределение Белгород» от 16.08.2022 г. № СО-РХ/</w:t>
            </w:r>
            <w:r>
              <w:rPr>
                <w:rStyle w:val="blk"/>
                <w:sz w:val="23"/>
                <w:szCs w:val="23"/>
              </w:rPr>
              <w:t>2363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E5268" w14:paraId="236CC9C6" w14:textId="77777777">
        <w:trPr>
          <w:trHeight w:val="240"/>
        </w:trPr>
        <w:tc>
          <w:tcPr>
            <w:tcW w:w="516" w:type="dxa"/>
            <w:vMerge/>
          </w:tcPr>
          <w:p w14:paraId="4DC8B2E4" w14:textId="77777777" w:rsidR="002E5268" w:rsidRDefault="002E526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2783A3F4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1" w:type="dxa"/>
          </w:tcPr>
          <w:p w14:paraId="00359A4A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17.08.2022 г. № 2175/06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E5268" w14:paraId="7CA91BDD" w14:textId="77777777">
        <w:trPr>
          <w:trHeight w:val="240"/>
        </w:trPr>
        <w:tc>
          <w:tcPr>
            <w:tcW w:w="516" w:type="dxa"/>
            <w:vMerge/>
          </w:tcPr>
          <w:p w14:paraId="1F856FF3" w14:textId="77777777" w:rsidR="002E5268" w:rsidRDefault="002E526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5D2475EC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1" w:type="dxa"/>
          </w:tcPr>
          <w:p w14:paraId="5ACCC4DC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15.08.2022 г. </w:t>
            </w:r>
            <w:r>
              <w:rPr>
                <w:rStyle w:val="blk"/>
                <w:sz w:val="23"/>
                <w:szCs w:val="23"/>
              </w:rPr>
              <w:t>№ 2268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E5268" w14:paraId="5B24EF83" w14:textId="77777777">
        <w:trPr>
          <w:trHeight w:val="240"/>
        </w:trPr>
        <w:tc>
          <w:tcPr>
            <w:tcW w:w="516" w:type="dxa"/>
          </w:tcPr>
          <w:p w14:paraId="7E9ED55B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170" w:type="dxa"/>
          </w:tcPr>
          <w:p w14:paraId="2E6C0FCD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1" w:type="dxa"/>
          </w:tcPr>
          <w:p w14:paraId="02A6FC2D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22 099</w:t>
            </w:r>
            <w:r>
              <w:rPr>
                <w:spacing w:val="-6"/>
                <w:sz w:val="23"/>
                <w:szCs w:val="23"/>
              </w:rPr>
              <w:t>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2E5268" w14:paraId="23F7B9EB" w14:textId="77777777">
        <w:trPr>
          <w:trHeight w:val="240"/>
        </w:trPr>
        <w:tc>
          <w:tcPr>
            <w:tcW w:w="516" w:type="dxa"/>
          </w:tcPr>
          <w:p w14:paraId="33055207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70" w:type="dxa"/>
          </w:tcPr>
          <w:p w14:paraId="6E28B46D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1" w:type="dxa"/>
          </w:tcPr>
          <w:p w14:paraId="2A9EAA4B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662,97 руб.</w:t>
            </w:r>
          </w:p>
        </w:tc>
      </w:tr>
      <w:tr w:rsidR="002E5268" w14:paraId="2E694A07" w14:textId="77777777">
        <w:tc>
          <w:tcPr>
            <w:tcW w:w="516" w:type="dxa"/>
          </w:tcPr>
          <w:p w14:paraId="71A42876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70" w:type="dxa"/>
          </w:tcPr>
          <w:p w14:paraId="41B12AA2" w14:textId="77777777" w:rsidR="002E5268" w:rsidRDefault="002D0494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1" w:type="dxa"/>
          </w:tcPr>
          <w:p w14:paraId="44BD54C1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22 099</w:t>
            </w:r>
            <w:r>
              <w:rPr>
                <w:spacing w:val="-6"/>
                <w:sz w:val="23"/>
                <w:szCs w:val="23"/>
              </w:rPr>
              <w:t>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2E5268" w14:paraId="002BB246" w14:textId="77777777">
        <w:tc>
          <w:tcPr>
            <w:tcW w:w="516" w:type="dxa"/>
          </w:tcPr>
          <w:p w14:paraId="1849C730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70" w:type="dxa"/>
          </w:tcPr>
          <w:p w14:paraId="616B2B57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1" w:type="dxa"/>
          </w:tcPr>
          <w:p w14:paraId="676A9D91" w14:textId="77777777" w:rsidR="002E5268" w:rsidRDefault="002D0494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24.10.2022 года и прекращается 25.11.2022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2E5268" w14:paraId="45491C36" w14:textId="77777777">
        <w:tc>
          <w:tcPr>
            <w:tcW w:w="516" w:type="dxa"/>
          </w:tcPr>
          <w:p w14:paraId="2762DECE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70" w:type="dxa"/>
          </w:tcPr>
          <w:p w14:paraId="170A413C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1" w:type="dxa"/>
          </w:tcPr>
          <w:p w14:paraId="7F7545BA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реквизитам:</w:t>
            </w:r>
          </w:p>
          <w:p w14:paraId="5100F3D8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</w:t>
            </w:r>
            <w:r>
              <w:rPr>
                <w:sz w:val="23"/>
                <w:szCs w:val="23"/>
              </w:rPr>
              <w:t xml:space="preserve"> ГОРОДСКОГО ОКРУГА (Департамент имущественных и земельных отношений)</w:t>
            </w:r>
          </w:p>
          <w:p w14:paraId="2C97884D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4C54BBDA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69B777C7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3E7B087A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1100FB7A" w14:textId="77777777" w:rsidR="002E5268" w:rsidRDefault="002D0494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6DBC31E9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67D3B97E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40800EBC" w14:textId="77777777" w:rsidR="002E5268" w:rsidRDefault="002D0494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0BC214B9" w14:textId="77777777" w:rsidR="002E5268" w:rsidRDefault="002D0494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2FA1A931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</w:t>
            </w:r>
            <w:r>
              <w:rPr>
                <w:bCs/>
                <w:sz w:val="23"/>
                <w:szCs w:val="23"/>
              </w:rPr>
              <w:t>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Российская Федерация, Белгородская область, Старооскольский городской округ, с. </w:t>
            </w:r>
            <w:proofErr w:type="spellStart"/>
            <w:r>
              <w:rPr>
                <w:sz w:val="23"/>
                <w:szCs w:val="23"/>
              </w:rPr>
              <w:t>Новокладовое</w:t>
            </w:r>
            <w:proofErr w:type="spellEnd"/>
            <w:r>
              <w:rPr>
                <w:sz w:val="23"/>
                <w:szCs w:val="23"/>
              </w:rPr>
              <w:t>, ул. Сосновая, земельный участок № 25».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67E4882D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2E5268" w14:paraId="5CFB69E3" w14:textId="77777777">
        <w:trPr>
          <w:trHeight w:val="276"/>
        </w:trPr>
        <w:tc>
          <w:tcPr>
            <w:tcW w:w="516" w:type="dxa"/>
          </w:tcPr>
          <w:p w14:paraId="20CC12BE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70" w:type="dxa"/>
          </w:tcPr>
          <w:p w14:paraId="4FF7D5AB" w14:textId="77777777" w:rsidR="002E5268" w:rsidRDefault="002D0494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1" w:type="dxa"/>
          </w:tcPr>
          <w:p w14:paraId="71CCE85F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29.11.2022</w:t>
            </w:r>
            <w:r>
              <w:rPr>
                <w:sz w:val="23"/>
                <w:szCs w:val="23"/>
              </w:rPr>
              <w:t> года в 15.00 часов. О принятых решениях заявители уведомляются не позднее следующего дня.</w:t>
            </w:r>
          </w:p>
        </w:tc>
      </w:tr>
      <w:tr w:rsidR="002E5268" w14:paraId="14D06B35" w14:textId="77777777">
        <w:tc>
          <w:tcPr>
            <w:tcW w:w="516" w:type="dxa"/>
          </w:tcPr>
          <w:p w14:paraId="341A2087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70" w:type="dxa"/>
          </w:tcPr>
          <w:p w14:paraId="695EA692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1" w:type="dxa"/>
          </w:tcPr>
          <w:p w14:paraId="6F290C79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01.12.2022 года в 10:00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</w:t>
            </w:r>
            <w:r>
              <w:rPr>
                <w:sz w:val="23"/>
                <w:szCs w:val="23"/>
              </w:rPr>
              <w:t>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себе документ, удостоверяющий личность (паспорт). Представитель участника – паспорт, доверенность (ори</w:t>
            </w:r>
            <w:r>
              <w:rPr>
                <w:sz w:val="23"/>
                <w:szCs w:val="23"/>
              </w:rPr>
              <w:t>гинал), оформленную надлежащим образом.</w:t>
            </w:r>
          </w:p>
        </w:tc>
      </w:tr>
      <w:tr w:rsidR="002E5268" w14:paraId="2C919539" w14:textId="77777777">
        <w:tc>
          <w:tcPr>
            <w:tcW w:w="516" w:type="dxa"/>
          </w:tcPr>
          <w:p w14:paraId="1AAD7D70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70" w:type="dxa"/>
          </w:tcPr>
          <w:p w14:paraId="0CB1F979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1" w:type="dxa"/>
          </w:tcPr>
          <w:p w14:paraId="22BC4AE2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2E5268" w14:paraId="452DF334" w14:textId="77777777">
        <w:tc>
          <w:tcPr>
            <w:tcW w:w="516" w:type="dxa"/>
          </w:tcPr>
          <w:p w14:paraId="68166C5E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170" w:type="dxa"/>
          </w:tcPr>
          <w:p w14:paraId="3F4848FC" w14:textId="77777777" w:rsidR="002E5268" w:rsidRDefault="002D04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5951" w:type="dxa"/>
          </w:tcPr>
          <w:p w14:paraId="5324C888" w14:textId="77777777" w:rsidR="002E5268" w:rsidRDefault="002D049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0ED7FE04" w14:textId="77777777" w:rsidR="002E5268" w:rsidRDefault="002E5268">
      <w:pPr>
        <w:ind w:firstLine="708"/>
        <w:jc w:val="both"/>
        <w:rPr>
          <w:sz w:val="24"/>
          <w:szCs w:val="24"/>
        </w:rPr>
      </w:pPr>
    </w:p>
    <w:p w14:paraId="0F38970E" w14:textId="77777777" w:rsidR="002E5268" w:rsidRDefault="002D0494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lastRenderedPageBreak/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0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002DAF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002DAF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002DAF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</w:t>
      </w:r>
      <w:r>
        <w:rPr>
          <w:b/>
          <w:sz w:val="24"/>
          <w:szCs w:val="24"/>
        </w:rPr>
        <w:t>азете «Зори».</w:t>
      </w:r>
    </w:p>
    <w:p w14:paraId="09079F06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>на оф</w:t>
      </w:r>
      <w:r>
        <w:rPr>
          <w:sz w:val="24"/>
          <w:szCs w:val="24"/>
        </w:rPr>
        <w:t xml:space="preserve">ициальном сайте органов местного самоуправления Старооскольского городского округа </w:t>
      </w:r>
      <w:hyperlink r:id="rId12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002DAF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002DAF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002DAF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</w:t>
      </w:r>
      <w:r>
        <w:rPr>
          <w:sz w:val="24"/>
          <w:szCs w:val="24"/>
        </w:rPr>
        <w:t xml:space="preserve">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</w:t>
      </w:r>
      <w:r>
        <w:rPr>
          <w:sz w:val="24"/>
          <w:szCs w:val="24"/>
        </w:rPr>
        <w:t>она об отказе в проведении аукциона и возвратить его участникам внесенные задатки.</w:t>
      </w:r>
    </w:p>
    <w:p w14:paraId="046C5FBB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перечисляет задаток</w:t>
      </w:r>
      <w:r>
        <w:rPr>
          <w:sz w:val="24"/>
          <w:szCs w:val="24"/>
        </w:rPr>
        <w:t xml:space="preserve">. Представление документов, подтверждающих внесение задатка, признается заключением соглашения о задатке. Оплата задатка </w:t>
      </w:r>
      <w:r>
        <w:rPr>
          <w:sz w:val="24"/>
          <w:szCs w:val="24"/>
        </w:rPr>
        <w:t>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 организатора аукциона. Денежные средства, перечисленные по платежным поручениям (квита</w:t>
      </w:r>
      <w:r>
        <w:rPr>
          <w:sz w:val="24"/>
          <w:szCs w:val="24"/>
        </w:rPr>
        <w:t>нциям) об оплате задатка, оформленные с нарушением требований, установленных в извещении, считаются ошибочно перечисленными денежными средствами и надлежащим образом возвращаются на счет плательщика.</w:t>
      </w:r>
    </w:p>
    <w:p w14:paraId="4CA14566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</w:t>
      </w:r>
      <w:r>
        <w:rPr>
          <w:sz w:val="24"/>
          <w:szCs w:val="24"/>
        </w:rPr>
        <w:t xml:space="preserve">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 аукциона.  </w:t>
      </w:r>
    </w:p>
    <w:p w14:paraId="61F04A4C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Задаток должен поступи</w:t>
      </w:r>
      <w:r>
        <w:rPr>
          <w:sz w:val="24"/>
          <w:szCs w:val="24"/>
        </w:rPr>
        <w:t>ть на дату и время рассмотрения заявок на участие в аукционе.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счета.</w:t>
      </w:r>
    </w:p>
    <w:p w14:paraId="5A5F2332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Возврат </w:t>
      </w:r>
      <w:r>
        <w:rPr>
          <w:sz w:val="24"/>
          <w:szCs w:val="24"/>
        </w:rPr>
        <w:t>внесенного задатка осуществляется по реквизитам, указанным в платежном поручении (квитанции) об оплате задатка или заявке.</w:t>
      </w:r>
    </w:p>
    <w:p w14:paraId="0ED609FC" w14:textId="77777777" w:rsidR="002E5268" w:rsidRDefault="002D049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4449D3B3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(лично или через своего </w:t>
      </w:r>
      <w:proofErr w:type="gramStart"/>
      <w:r>
        <w:rPr>
          <w:sz w:val="24"/>
          <w:szCs w:val="24"/>
        </w:rPr>
        <w:t>представителя)  заявку</w:t>
      </w:r>
      <w:proofErr w:type="gramEnd"/>
      <w:r>
        <w:rPr>
          <w:sz w:val="24"/>
          <w:szCs w:val="24"/>
        </w:rPr>
        <w:t xml:space="preserve">   согласно  установленной  форме   в   установленный   в   извещении  о </w:t>
      </w:r>
    </w:p>
    <w:p w14:paraId="5F4B5AFC" w14:textId="77777777" w:rsidR="002E5268" w:rsidRDefault="002D0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проведении аукциона срок; </w:t>
      </w:r>
    </w:p>
    <w:p w14:paraId="68EE5108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14:paraId="19A797CB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4D771233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 аукциона в момент присвоения ей регистрационного номера, о чем на заявке делается соответ</w:t>
      </w:r>
      <w:r>
        <w:rPr>
          <w:sz w:val="24"/>
          <w:szCs w:val="24"/>
        </w:rPr>
        <w:t xml:space="preserve">ствующая отметка; </w:t>
      </w:r>
    </w:p>
    <w:p w14:paraId="6C0204FE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248675A4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555BE7AC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</w:t>
      </w:r>
      <w:r>
        <w:rPr>
          <w:sz w:val="24"/>
          <w:szCs w:val="24"/>
        </w:rPr>
        <w:t>ий представляемых документов должна быть подтверждена оригиналом подписи заявителя;</w:t>
      </w:r>
    </w:p>
    <w:p w14:paraId="41D39C2F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</w:t>
      </w:r>
      <w:r>
        <w:rPr>
          <w:sz w:val="24"/>
          <w:szCs w:val="24"/>
        </w:rPr>
        <w:t xml:space="preserve">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E1B83B9" w14:textId="77777777" w:rsidR="002E5268" w:rsidRDefault="002D0494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</w:t>
      </w:r>
      <w:r>
        <w:rPr>
          <w:b/>
          <w:sz w:val="24"/>
          <w:szCs w:val="24"/>
        </w:rPr>
        <w:t>астия в аукционе заявители представляют следующие документы:</w:t>
      </w:r>
    </w:p>
    <w:p w14:paraId="30994971" w14:textId="77777777" w:rsidR="002E5268" w:rsidRDefault="002D049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03A349FF" w14:textId="77777777" w:rsidR="002E5268" w:rsidRDefault="002D049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</w:t>
      </w:r>
      <w:r>
        <w:rPr>
          <w:sz w:val="24"/>
          <w:szCs w:val="24"/>
        </w:rPr>
        <w:t>удостоверяющих личность заявителя (для граждан);</w:t>
      </w:r>
    </w:p>
    <w:p w14:paraId="2A5A7C3A" w14:textId="77777777" w:rsidR="002E5268" w:rsidRDefault="002D049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</w:t>
      </w:r>
      <w:r>
        <w:rPr>
          <w:sz w:val="24"/>
          <w:szCs w:val="24"/>
        </w:rPr>
        <w:t>тся иностранное юридическое лицо;</w:t>
      </w:r>
    </w:p>
    <w:p w14:paraId="6C5C8693" w14:textId="77777777" w:rsidR="002E5268" w:rsidRDefault="002D049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>, подтверждающие перечисление задатка, с отметкой банка об исполнении), представляются заявителем единовременно с подачей заявки на у</w:t>
      </w:r>
      <w:r>
        <w:rPr>
          <w:sz w:val="24"/>
          <w:szCs w:val="24"/>
        </w:rPr>
        <w:t xml:space="preserve">частие в аукционе. Отдельное представление документов, подтверждающих внесение задатка, не допускается. </w:t>
      </w:r>
    </w:p>
    <w:p w14:paraId="34A39683" w14:textId="77777777" w:rsidR="002E5268" w:rsidRDefault="002D0494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</w:t>
      </w:r>
      <w:r>
        <w:rPr>
          <w:sz w:val="24"/>
          <w:szCs w:val="24"/>
        </w:rPr>
        <w:t>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14:paraId="02D1E2A8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</w:t>
      </w:r>
      <w:r>
        <w:rPr>
          <w:sz w:val="24"/>
          <w:szCs w:val="24"/>
        </w:rPr>
        <w:t>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48F0E9F3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</w:t>
      </w:r>
      <w:r>
        <w:rPr>
          <w:sz w:val="24"/>
          <w:szCs w:val="24"/>
        </w:rPr>
        <w:t>ет заявитель.</w:t>
      </w:r>
    </w:p>
    <w:p w14:paraId="5D4BDB7B" w14:textId="77777777" w:rsidR="002E5268" w:rsidRDefault="002D0494">
      <w:pPr>
        <w:tabs>
          <w:tab w:val="left" w:pos="709"/>
          <w:tab w:val="num" w:pos="1288"/>
          <w:tab w:val="num" w:pos="1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422FE41C" w14:textId="77777777" w:rsidR="002E5268" w:rsidRDefault="002D0494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</w:t>
      </w:r>
      <w:r>
        <w:rPr>
          <w:sz w:val="24"/>
          <w:szCs w:val="24"/>
        </w:rPr>
        <w:t>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</w:t>
      </w:r>
      <w:r>
        <w:rPr>
          <w:sz w:val="24"/>
          <w:szCs w:val="24"/>
        </w:rPr>
        <w:t>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424EEBA0" w14:textId="77777777" w:rsidR="002E5268" w:rsidRDefault="002D0494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68B230B7" w14:textId="77777777" w:rsidR="002E5268" w:rsidRDefault="002D049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аукционе документо</w:t>
      </w:r>
      <w:r>
        <w:rPr>
          <w:sz w:val="24"/>
          <w:szCs w:val="24"/>
        </w:rPr>
        <w:t>в или представление недостоверных сведений;</w:t>
      </w:r>
    </w:p>
    <w:p w14:paraId="1703C349" w14:textId="77777777" w:rsidR="002E5268" w:rsidRDefault="002D049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06678317" w14:textId="77777777" w:rsidR="002E5268" w:rsidRDefault="002D0494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Российской Федерации и другими федеральными за</w:t>
      </w:r>
      <w:r>
        <w:rPr>
          <w:sz w:val="24"/>
          <w:szCs w:val="24"/>
        </w:rPr>
        <w:t xml:space="preserve">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4C1CCC57" w14:textId="77777777" w:rsidR="002E5268" w:rsidRDefault="002D049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</w:t>
      </w:r>
      <w:r>
        <w:rPr>
          <w:sz w:val="24"/>
          <w:szCs w:val="24"/>
        </w:rPr>
        <w:t>о органа заявителя, являющегося юридическим лицо, в реестре недобросовестных участников аукциона.</w:t>
      </w:r>
    </w:p>
    <w:p w14:paraId="07D80E49" w14:textId="77777777" w:rsidR="002E5268" w:rsidRDefault="002D0494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</w:t>
      </w:r>
      <w:r>
        <w:rPr>
          <w:sz w:val="24"/>
          <w:szCs w:val="24"/>
        </w:rPr>
        <w:t xml:space="preserve">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</w:t>
      </w:r>
      <w:r>
        <w:rPr>
          <w:sz w:val="24"/>
          <w:szCs w:val="24"/>
        </w:rPr>
        <w:t xml:space="preserve">ником аукциона с даты подписания организатором аукциона протокола рассмотрения заявок. </w:t>
      </w:r>
    </w:p>
    <w:p w14:paraId="06A8B07C" w14:textId="77777777" w:rsidR="002E5268" w:rsidRDefault="002D0494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10872DBC" w14:textId="77777777" w:rsidR="002E5268" w:rsidRDefault="002D0494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Заявителям, признанным участниками аукциона, и заявителям, </w:t>
      </w:r>
      <w:r>
        <w:rPr>
          <w:sz w:val="24"/>
          <w:szCs w:val="24"/>
        </w:rPr>
        <w:t>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2CF250FA" w14:textId="77777777" w:rsidR="002E5268" w:rsidRDefault="002D049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</w:t>
      </w:r>
      <w:r>
        <w:rPr>
          <w:sz w:val="24"/>
          <w:szCs w:val="24"/>
        </w:rPr>
        <w:t xml:space="preserve">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67194BD4" w14:textId="77777777" w:rsidR="002E5268" w:rsidRDefault="002D0494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507EE905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2FBE38F6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результатов рассмотрения заявок на участие в аукционе принято решение об отказе в д</w:t>
      </w:r>
      <w:r>
        <w:rPr>
          <w:sz w:val="24"/>
          <w:szCs w:val="24"/>
        </w:rPr>
        <w:t>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2F9C0E88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sz w:val="24"/>
          <w:szCs w:val="24"/>
        </w:rPr>
        <w:t xml:space="preserve">; </w:t>
      </w:r>
    </w:p>
    <w:p w14:paraId="10E65718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FA7E578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</w:t>
      </w:r>
      <w:r>
        <w:rPr>
          <w:sz w:val="24"/>
          <w:szCs w:val="24"/>
        </w:rPr>
        <w:t>енные задатки возвращаются участникам в течение трех рабочих дней со дня подписания протокола о результатах аукциона.</w:t>
      </w:r>
    </w:p>
    <w:p w14:paraId="171B1DD0" w14:textId="77777777" w:rsidR="002E5268" w:rsidRDefault="002D0494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</w:t>
      </w:r>
      <w:r>
        <w:rPr>
          <w:sz w:val="24"/>
          <w:szCs w:val="24"/>
        </w:rPr>
        <w:t xml:space="preserve"> аукциона размещается на официальном сайте в течение одного рабочего дня со дня подписания данного протокола.</w:t>
      </w:r>
    </w:p>
    <w:p w14:paraId="065379BA" w14:textId="77777777" w:rsidR="002E5268" w:rsidRDefault="002D0494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</w:t>
      </w:r>
      <w:r>
        <w:rPr>
          <w:bCs/>
          <w:sz w:val="24"/>
          <w:szCs w:val="24"/>
        </w:rPr>
        <w:t>льный участок</w:t>
      </w:r>
      <w:r>
        <w:rPr>
          <w:spacing w:val="4"/>
          <w:sz w:val="24"/>
          <w:szCs w:val="24"/>
        </w:rPr>
        <w:t xml:space="preserve">. </w:t>
      </w:r>
    </w:p>
    <w:p w14:paraId="4B717AC9" w14:textId="77777777" w:rsidR="002E5268" w:rsidRDefault="002D0494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5B803CEC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</w:t>
      </w:r>
      <w:r>
        <w:rPr>
          <w:b/>
          <w:sz w:val="24"/>
          <w:szCs w:val="24"/>
        </w:rPr>
        <w:t>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о рассмотрении заявок или протокола о результатах аукцион</w:t>
      </w:r>
      <w:r>
        <w:rPr>
          <w:sz w:val="24"/>
          <w:szCs w:val="24"/>
        </w:rPr>
        <w:t>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участником, заявителем,</w:t>
      </w:r>
      <w:r>
        <w:rPr>
          <w:sz w:val="24"/>
          <w:szCs w:val="24"/>
        </w:rPr>
        <w:t xml:space="preserve"> подавшем единственную заявку устанавливается в размере, равном начальной цене предмета аукциона. </w:t>
      </w:r>
    </w:p>
    <w:p w14:paraId="61AE03A6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 пр</w:t>
      </w:r>
      <w:r>
        <w:rPr>
          <w:b/>
          <w:sz w:val="24"/>
          <w:szCs w:val="24"/>
        </w:rPr>
        <w:t>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</w:t>
      </w:r>
      <w:r>
        <w:rPr>
          <w:sz w:val="24"/>
          <w:szCs w:val="24"/>
        </w:rPr>
        <w:t xml:space="preserve">казанного договора, не возвращаются. </w:t>
      </w:r>
    </w:p>
    <w:p w14:paraId="6BCECFF1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Договор аренды земельного участка должен быть подписан и пред</w:t>
      </w:r>
      <w:r>
        <w:rPr>
          <w:sz w:val="24"/>
          <w:szCs w:val="24"/>
        </w:rPr>
        <w:t xml:space="preserve">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780C4C2E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</w:t>
      </w:r>
      <w:r>
        <w:rPr>
          <w:b/>
          <w:sz w:val="24"/>
          <w:szCs w:val="24"/>
        </w:rPr>
        <w:t>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 договор аренды земельного участка иному участнику аукцио</w:t>
      </w:r>
      <w:r>
        <w:rPr>
          <w:sz w:val="24"/>
          <w:szCs w:val="24"/>
        </w:rPr>
        <w:t>на, который сделал предпоследнее предложение о цене предмета аукциона, по цене, предложенной победителем аукциона.</w:t>
      </w:r>
    </w:p>
    <w:p w14:paraId="0AD375D4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</w:t>
      </w:r>
      <w:r>
        <w:rPr>
          <w:sz w:val="24"/>
          <w:szCs w:val="24"/>
        </w:rPr>
        <w:t>на,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</w:t>
      </w:r>
      <w:r>
        <w:rPr>
          <w:sz w:val="24"/>
          <w:szCs w:val="24"/>
        </w:rPr>
        <w:t>ного аукциона или распорядиться земельным участком иным образом в соответствии с Земельным кодексом Российской Федерации.</w:t>
      </w:r>
    </w:p>
    <w:p w14:paraId="6D5BF5E4" w14:textId="77777777" w:rsidR="002E5268" w:rsidRDefault="002D0494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</w:t>
      </w:r>
      <w:r>
        <w:rPr>
          <w:b/>
          <w:sz w:val="24"/>
          <w:szCs w:val="24"/>
        </w:rPr>
        <w:lastRenderedPageBreak/>
        <w:t xml:space="preserve">аренды земельного участка, </w:t>
      </w:r>
      <w:r>
        <w:rPr>
          <w:sz w:val="24"/>
          <w:szCs w:val="24"/>
        </w:rPr>
        <w:t xml:space="preserve">и об иных лицах, с которыми договоры </w:t>
      </w:r>
      <w:r>
        <w:rPr>
          <w:sz w:val="24"/>
          <w:szCs w:val="24"/>
        </w:rPr>
        <w:t xml:space="preserve">аренды заключаются в случае признания аукциона несостоявшимся и которые уклонились от их заключения, 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</w:t>
      </w:r>
      <w:r>
        <w:rPr>
          <w:sz w:val="24"/>
          <w:szCs w:val="24"/>
        </w:rPr>
        <w:t xml:space="preserve"> их внесения в реестр недобросовестных участников аукциона.</w:t>
      </w:r>
    </w:p>
    <w:p w14:paraId="7BF52EA6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долга по обязатель</w:t>
      </w:r>
      <w:r>
        <w:rPr>
          <w:sz w:val="24"/>
          <w:szCs w:val="24"/>
        </w:rPr>
        <w:t>ствам, возникшим из заключенного на торгах договора. Обязательства по договору аренды должны быть исполнены победителем торгов лично.</w:t>
      </w:r>
    </w:p>
    <w:p w14:paraId="080B9C35" w14:textId="77777777" w:rsidR="002E5268" w:rsidRDefault="002D0494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</w:t>
      </w:r>
      <w:r>
        <w:rPr>
          <w:b/>
          <w:sz w:val="24"/>
          <w:szCs w:val="24"/>
        </w:rPr>
        <w:t>ного участка.</w:t>
      </w:r>
    </w:p>
    <w:p w14:paraId="40744125" w14:textId="77777777" w:rsidR="002E5268" w:rsidRDefault="002D0494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 xml:space="preserve">с имеющейся документацией по земельному участку претенденты вправе ознакомиться у организатора аукциона. </w:t>
      </w:r>
    </w:p>
    <w:p w14:paraId="46F40281" w14:textId="77777777" w:rsidR="002E5268" w:rsidRDefault="002D0494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>Обременение правами третьих лиц</w:t>
      </w:r>
      <w:r>
        <w:rPr>
          <w:sz w:val="24"/>
          <w:szCs w:val="24"/>
        </w:rPr>
        <w:t xml:space="preserve"> отсутств</w:t>
      </w:r>
      <w:r>
        <w:rPr>
          <w:sz w:val="24"/>
          <w:szCs w:val="24"/>
        </w:rPr>
        <w:t>уют, земельный участок под арестом и в залоге не состоит.</w:t>
      </w:r>
    </w:p>
    <w:p w14:paraId="1A10F571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17A4BD14" w14:textId="77777777" w:rsidR="002E5268" w:rsidRDefault="002D0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порядку проведения аукциона, форме заявки, проекту догово</w:t>
      </w:r>
      <w:r>
        <w:rPr>
          <w:sz w:val="24"/>
          <w:szCs w:val="24"/>
        </w:rPr>
        <w:t xml:space="preserve">ра можно получить по телефону: 8(4725) 39-52-60.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25F6779E" w14:textId="77777777" w:rsidR="002E5268" w:rsidRDefault="002E5268">
      <w:pPr>
        <w:jc w:val="both"/>
        <w:rPr>
          <w:sz w:val="24"/>
          <w:szCs w:val="24"/>
        </w:rPr>
      </w:pPr>
    </w:p>
    <w:p w14:paraId="7B57A995" w14:textId="77777777" w:rsidR="002E5268" w:rsidRDefault="002E5268">
      <w:pPr>
        <w:jc w:val="both"/>
        <w:rPr>
          <w:sz w:val="24"/>
          <w:szCs w:val="24"/>
        </w:rPr>
      </w:pPr>
    </w:p>
    <w:p w14:paraId="7B378F92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16D05211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788B8D1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658DAF6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4B08E35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FF9759E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3836AC5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9BEB884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96E3ED6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EA62119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F23B2EB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C5BF785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FD2110D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F672799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5768576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EAC9497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D9C0BC0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C131FF9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706BEB4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610F455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4D7C340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682CF68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D386269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F384BE9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DCC938F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8214F1F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7D0724D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722EF82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AA2CB05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73CDFFF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4A1D3A7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339F266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8EB4BF1" w14:textId="77777777" w:rsidR="00002DAF" w:rsidRDefault="00002DA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2122DD5" w14:textId="6114E03C" w:rsidR="002E5268" w:rsidRDefault="002D0494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7E751992" w14:textId="77777777" w:rsidR="002E5268" w:rsidRDefault="002E5268">
      <w:pPr>
        <w:pStyle w:val="Default"/>
        <w:jc w:val="both"/>
        <w:rPr>
          <w:b/>
          <w:bCs/>
          <w:sz w:val="26"/>
          <w:szCs w:val="26"/>
        </w:rPr>
      </w:pPr>
    </w:p>
    <w:p w14:paraId="6D62E408" w14:textId="77777777" w:rsidR="002E5268" w:rsidRDefault="002D049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05D2F9A0" w14:textId="77777777" w:rsidR="002E5268" w:rsidRDefault="002D049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09BF2633" w14:textId="77777777" w:rsidR="002E5268" w:rsidRDefault="002E5268">
      <w:pPr>
        <w:pStyle w:val="Default"/>
        <w:jc w:val="both"/>
        <w:rPr>
          <w:sz w:val="26"/>
          <w:szCs w:val="26"/>
        </w:rPr>
      </w:pPr>
    </w:p>
    <w:p w14:paraId="0529396A" w14:textId="77777777" w:rsidR="002E5268" w:rsidRDefault="002D049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198C448B" w14:textId="77777777" w:rsidR="002E5268" w:rsidRDefault="002D049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«___» ___________ 20__ года </w:t>
      </w:r>
    </w:p>
    <w:p w14:paraId="352E4257" w14:textId="77777777" w:rsidR="002E5268" w:rsidRDefault="002E5268">
      <w:pPr>
        <w:pStyle w:val="Default"/>
        <w:jc w:val="both"/>
        <w:rPr>
          <w:sz w:val="26"/>
          <w:szCs w:val="26"/>
        </w:rPr>
      </w:pPr>
    </w:p>
    <w:p w14:paraId="4AB3E623" w14:textId="77777777" w:rsidR="002E5268" w:rsidRDefault="002E5268">
      <w:pPr>
        <w:pStyle w:val="Default"/>
        <w:jc w:val="both"/>
        <w:rPr>
          <w:sz w:val="26"/>
          <w:szCs w:val="26"/>
        </w:rPr>
      </w:pPr>
    </w:p>
    <w:p w14:paraId="7290A115" w14:textId="77777777" w:rsidR="002E5268" w:rsidRDefault="002D049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</w:t>
      </w:r>
      <w:r>
        <w:rPr>
          <w:sz w:val="26"/>
          <w:szCs w:val="26"/>
        </w:rPr>
        <w:t>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 лице заместителя главы администрации городского округа - начал</w:t>
      </w:r>
      <w:r>
        <w:rPr>
          <w:sz w:val="26"/>
          <w:szCs w:val="26"/>
        </w:rPr>
        <w:t xml:space="preserve">ьника департамента имущественных и земельных отношений администрации Старооскольского городского округа _________________________________________, </w:t>
      </w:r>
    </w:p>
    <w:p w14:paraId="318090B3" w14:textId="77777777" w:rsidR="002E5268" w:rsidRDefault="002D0494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(Ф.И.О.) </w:t>
      </w:r>
    </w:p>
    <w:p w14:paraId="2C3BF66D" w14:textId="77777777" w:rsidR="002E5268" w:rsidRDefault="002D049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</w:t>
      </w:r>
      <w:r>
        <w:rPr>
          <w:sz w:val="26"/>
          <w:szCs w:val="26"/>
        </w:rPr>
        <w:t xml:space="preserve">ений администрации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13696D72" w14:textId="77777777" w:rsidR="002E5268" w:rsidRDefault="002D0494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</w:t>
      </w:r>
      <w:r>
        <w:rPr>
          <w:sz w:val="16"/>
          <w:szCs w:val="16"/>
        </w:rPr>
        <w:t xml:space="preserve">изического лица, наименование организации для юридического лица) </w:t>
      </w:r>
    </w:p>
    <w:p w14:paraId="4E986A95" w14:textId="77777777" w:rsidR="002E5268" w:rsidRDefault="002D049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заключили</w:t>
      </w:r>
      <w:r>
        <w:rPr>
          <w:sz w:val="26"/>
          <w:szCs w:val="26"/>
        </w:rPr>
        <w:t xml:space="preserve"> настоящий Договор о следующем: </w:t>
      </w:r>
    </w:p>
    <w:p w14:paraId="483DAA7F" w14:textId="77777777" w:rsidR="002E5268" w:rsidRDefault="002E5268">
      <w:pPr>
        <w:pStyle w:val="Default"/>
        <w:jc w:val="both"/>
        <w:rPr>
          <w:sz w:val="26"/>
          <w:szCs w:val="26"/>
        </w:rPr>
      </w:pPr>
    </w:p>
    <w:p w14:paraId="00C2B836" w14:textId="77777777" w:rsidR="002E5268" w:rsidRDefault="002D0494">
      <w:pPr>
        <w:pStyle w:val="Default"/>
        <w:numPr>
          <w:ilvl w:val="0"/>
          <w:numId w:val="8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49219C93" w14:textId="77777777" w:rsidR="002E5268" w:rsidRDefault="002E5268">
      <w:pPr>
        <w:pStyle w:val="Default"/>
        <w:ind w:left="1069"/>
        <w:jc w:val="both"/>
        <w:rPr>
          <w:sz w:val="26"/>
          <w:szCs w:val="26"/>
        </w:rPr>
      </w:pPr>
    </w:p>
    <w:p w14:paraId="29808CA5" w14:textId="77777777" w:rsidR="002E5268" w:rsidRDefault="002D0494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</w:t>
      </w:r>
      <w:r>
        <w:rPr>
          <w:sz w:val="16"/>
          <w:szCs w:val="16"/>
        </w:rPr>
        <w:t>отрения заявок на участие в аукционе; протокол подведения итогов аукциона)</w:t>
      </w:r>
    </w:p>
    <w:p w14:paraId="43A061B2" w14:textId="77777777" w:rsidR="002E5268" w:rsidRDefault="002D049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7AD0B5A3" w14:textId="77777777" w:rsidR="002E5268" w:rsidRDefault="002D0494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</w:t>
      </w:r>
      <w:r>
        <w:rPr>
          <w:sz w:val="16"/>
          <w:szCs w:val="16"/>
        </w:rPr>
        <w:t xml:space="preserve">дарственная или муниципальная) </w:t>
      </w:r>
    </w:p>
    <w:p w14:paraId="33D53576" w14:textId="77777777" w:rsidR="002E5268" w:rsidRDefault="002D049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для строительства _____________________________, </w:t>
      </w:r>
    </w:p>
    <w:p w14:paraId="1570C477" w14:textId="77777777" w:rsidR="002E5268" w:rsidRDefault="002D0494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</w:t>
      </w:r>
      <w:r>
        <w:rPr>
          <w:sz w:val="16"/>
          <w:szCs w:val="16"/>
        </w:rPr>
        <w:t xml:space="preserve">бъекта) </w:t>
      </w:r>
    </w:p>
    <w:p w14:paraId="222DBF7B" w14:textId="77777777" w:rsidR="002E5268" w:rsidRDefault="002D049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 xml:space="preserve">_______________________________________________. </w:t>
      </w:r>
    </w:p>
    <w:p w14:paraId="501798A4" w14:textId="77777777" w:rsidR="002E5268" w:rsidRDefault="002D049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3447A5F1" w14:textId="77777777" w:rsidR="002E5268" w:rsidRDefault="002D049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3BB5EAA3" w14:textId="77777777" w:rsidR="002E5268" w:rsidRDefault="002D049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Право ______________________________ собственности на земельный </w:t>
      </w:r>
    </w:p>
    <w:p w14:paraId="4CF7521F" w14:textId="77777777" w:rsidR="002E5268" w:rsidRDefault="002D0494">
      <w:pPr>
        <w:pStyle w:val="Default"/>
        <w:ind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(</w:t>
      </w:r>
      <w:r>
        <w:rPr>
          <w:sz w:val="20"/>
          <w:szCs w:val="20"/>
          <w:vertAlign w:val="superscript"/>
        </w:rPr>
        <w:t>государственной/ муниципальной)</w:t>
      </w:r>
      <w:r>
        <w:rPr>
          <w:sz w:val="16"/>
          <w:szCs w:val="16"/>
          <w:vertAlign w:val="superscript"/>
        </w:rPr>
        <w:t xml:space="preserve"> </w:t>
      </w:r>
    </w:p>
    <w:p w14:paraId="4716401C" w14:textId="77777777" w:rsidR="002E5268" w:rsidRDefault="002D049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участок подтверждается ________________________________________</w:t>
      </w:r>
      <w:r>
        <w:rPr>
          <w:color w:val="auto"/>
          <w:sz w:val="26"/>
          <w:szCs w:val="26"/>
        </w:rPr>
        <w:t>_________.</w:t>
      </w:r>
    </w:p>
    <w:p w14:paraId="3BA64BA3" w14:textId="77777777" w:rsidR="002E5268" w:rsidRDefault="002D0494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(наименование правоустанавливающего документа, дата, серия, номер)</w:t>
      </w:r>
    </w:p>
    <w:p w14:paraId="75B08168" w14:textId="77777777" w:rsidR="002E5268" w:rsidRDefault="002E5268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0F6160C7" w14:textId="77777777" w:rsidR="002E5268" w:rsidRDefault="002D049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25CA7EA6" w14:textId="77777777" w:rsidR="002E5268" w:rsidRDefault="002E5268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64695D4D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 _____20__ года включительно. </w:t>
      </w:r>
    </w:p>
    <w:p w14:paraId="392D3940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16FA23C5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считается закл</w:t>
      </w:r>
      <w:r>
        <w:rPr>
          <w:color w:val="auto"/>
          <w:sz w:val="26"/>
          <w:szCs w:val="26"/>
        </w:rPr>
        <w:t xml:space="preserve">юченным с момента передачи земельного участка Арендатору по акту приема-передачи (по форме, предусмотренной Приложением   к Договору). </w:t>
      </w:r>
    </w:p>
    <w:p w14:paraId="153AF60A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14:paraId="11FD9D53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2.2. Ежегодны</w:t>
      </w:r>
      <w:r>
        <w:rPr>
          <w:color w:val="auto"/>
          <w:sz w:val="26"/>
          <w:szCs w:val="26"/>
        </w:rPr>
        <w:t xml:space="preserve">й размер арендной платы составляет: </w:t>
      </w:r>
    </w:p>
    <w:p w14:paraId="49893BC3" w14:textId="77777777" w:rsidR="002E5268" w:rsidRDefault="002D049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_______________________________________________________________________. </w:t>
      </w:r>
    </w:p>
    <w:p w14:paraId="30C6940A" w14:textId="77777777" w:rsidR="002E5268" w:rsidRDefault="002D0494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4D2A0233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арендной платы определен на основании ______________________________________________________</w:t>
      </w:r>
      <w:r>
        <w:rPr>
          <w:color w:val="auto"/>
          <w:sz w:val="26"/>
          <w:szCs w:val="26"/>
        </w:rPr>
        <w:t xml:space="preserve">_________________, </w:t>
      </w:r>
    </w:p>
    <w:p w14:paraId="5FA32BB4" w14:textId="77777777" w:rsidR="002E5268" w:rsidRDefault="002D0494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11D075AE" w14:textId="77777777" w:rsidR="002E5268" w:rsidRDefault="002D049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_____</w:t>
      </w:r>
      <w:proofErr w:type="gramStart"/>
      <w:r>
        <w:rPr>
          <w:color w:val="auto"/>
          <w:sz w:val="26"/>
          <w:szCs w:val="26"/>
        </w:rPr>
        <w:t>_  рублей</w:t>
      </w:r>
      <w:proofErr w:type="gramEnd"/>
      <w:r>
        <w:rPr>
          <w:color w:val="auto"/>
          <w:sz w:val="26"/>
          <w:szCs w:val="26"/>
        </w:rPr>
        <w:t>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размера арендной платы в размере _______ рублей перечисляется Арендатором в течение 10 (десяти) дне</w:t>
      </w:r>
      <w:r>
        <w:rPr>
          <w:color w:val="auto"/>
          <w:sz w:val="26"/>
          <w:szCs w:val="26"/>
        </w:rPr>
        <w:t xml:space="preserve">й со дня подписания настоящего Договора. </w:t>
      </w:r>
    </w:p>
    <w:p w14:paraId="053F4D29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 позднее последнего числа месяца, завершающего отчетный квартал, путем перечисления на соответствующий бюджетный счет управле</w:t>
      </w:r>
      <w:r>
        <w:rPr>
          <w:color w:val="auto"/>
          <w:sz w:val="26"/>
          <w:szCs w:val="26"/>
        </w:rPr>
        <w:t>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</w:t>
      </w:r>
    </w:p>
    <w:p w14:paraId="687FD32B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2.4. При внесении арендной платы допуска</w:t>
      </w:r>
      <w:r>
        <w:rPr>
          <w:color w:val="auto"/>
          <w:sz w:val="26"/>
          <w:szCs w:val="26"/>
        </w:rPr>
        <w:t xml:space="preserve">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14:paraId="0AD4F815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 Случаи и периодичность изменения арендной пл</w:t>
      </w:r>
      <w:r>
        <w:rPr>
          <w:color w:val="auto"/>
          <w:sz w:val="26"/>
          <w:szCs w:val="26"/>
        </w:rPr>
        <w:t xml:space="preserve">аты за пользование земельным участком: </w:t>
      </w:r>
    </w:p>
    <w:p w14:paraId="273E00D7" w14:textId="77777777" w:rsidR="002E5268" w:rsidRDefault="002D0494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</w:t>
      </w:r>
      <w:r>
        <w:rPr>
          <w:color w:val="auto"/>
          <w:spacing w:val="2"/>
          <w:sz w:val="26"/>
          <w:szCs w:val="26"/>
          <w:shd w:val="clear" w:color="auto" w:fill="FFFFFF"/>
        </w:rPr>
        <w:t>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10B30F53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2.5.2. Арендная плата изменяется в односторонне</w:t>
      </w:r>
      <w:r>
        <w:rPr>
          <w:color w:val="auto"/>
          <w:sz w:val="26"/>
          <w:szCs w:val="26"/>
        </w:rPr>
        <w:t>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платы за земельные участки, а также в других случая</w:t>
      </w:r>
      <w:r>
        <w:rPr>
          <w:color w:val="auto"/>
          <w:sz w:val="26"/>
          <w:szCs w:val="26"/>
        </w:rPr>
        <w:t xml:space="preserve">х, предусмотренных действующим законодательством и (или) условиями настоящего Договора. </w:t>
      </w:r>
    </w:p>
    <w:p w14:paraId="405FA71D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десяти лет с даты предоставления в аренду земельного участка для индивидуального жилищного строительства не введен в эксплуатацию построенный на</w:t>
      </w:r>
      <w:r>
        <w:rPr>
          <w:color w:val="auto"/>
          <w:sz w:val="26"/>
          <w:szCs w:val="26"/>
        </w:rPr>
        <w:t xml:space="preserve"> таком земельном участке индивидуальный жилой дом – начисление арендной платы осуществляется Арендодателем с применением к размеру арендной платы, определенному в соответствии с настоящим Договором, повышающего коэффициента, равного 2, при начислении аренд</w:t>
      </w:r>
      <w:r>
        <w:rPr>
          <w:color w:val="auto"/>
          <w:sz w:val="26"/>
          <w:szCs w:val="26"/>
        </w:rPr>
        <w:t>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дом.</w:t>
      </w:r>
    </w:p>
    <w:p w14:paraId="309AD3B6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2.7. Изменение Арендодателем в одностороннем порядке размера (ставки) арендной платы осуществляется на основании и в порядке, предусмотренном соответствующими нормативными актами, о чем Арендатор считается уведомленным Арендодателем по истечении трех рабоч</w:t>
      </w:r>
      <w:r>
        <w:rPr>
          <w:color w:val="auto"/>
          <w:sz w:val="26"/>
          <w:szCs w:val="26"/>
        </w:rPr>
        <w:t xml:space="preserve">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Неполучение Арендатором уведомления не влечет освобождение от уплаты арендных платежей по новым ставкам (коэффициентам, методикам и т.п.). </w:t>
      </w:r>
    </w:p>
    <w:p w14:paraId="3EB8AE3B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</w:t>
      </w:r>
      <w:r>
        <w:rPr>
          <w:color w:val="auto"/>
          <w:sz w:val="26"/>
          <w:szCs w:val="26"/>
        </w:rPr>
        <w:t xml:space="preserve">рендатор также уведомляется посредством опубликования документов-оснований (нормативных правовых актов, </w:t>
      </w:r>
      <w:r>
        <w:rPr>
          <w:color w:val="auto"/>
          <w:sz w:val="26"/>
          <w:szCs w:val="26"/>
        </w:rPr>
        <w:lastRenderedPageBreak/>
        <w:t>ненормативных правовых актов, отчета независимого оценщика в случае определения арендной платы на основании её рыночной стоимости и т.п.) в средствах ма</w:t>
      </w:r>
      <w:r>
        <w:rPr>
          <w:color w:val="auto"/>
          <w:sz w:val="26"/>
          <w:szCs w:val="26"/>
        </w:rPr>
        <w:t>ссовой информации, которые являются источником официального опубликования нормативных актов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опубликования документа</w:t>
      </w:r>
      <w:r>
        <w:rPr>
          <w:color w:val="auto"/>
          <w:sz w:val="26"/>
          <w:szCs w:val="26"/>
        </w:rPr>
        <w:t>-основания в средствах массовой информации.</w:t>
      </w:r>
    </w:p>
    <w:p w14:paraId="4E00E15A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ознакомиться с новым размером (ставкой, методикой расчета, отчетом оценщика и т.п.) арендной платы при сверке арендных платежей (подпункт 4.3.5 Договора) или иным общедоступным способом.</w:t>
      </w:r>
    </w:p>
    <w:p w14:paraId="12D22452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</w:t>
      </w:r>
      <w:r>
        <w:rPr>
          <w:color w:val="auto"/>
          <w:sz w:val="26"/>
          <w:szCs w:val="26"/>
        </w:rPr>
        <w:t>ендатор обязан производить сверку расчетов арендных платежей ежеквартально в течение срока действия настоящего Договора.</w:t>
      </w:r>
    </w:p>
    <w:p w14:paraId="22C82379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2.8. Неиспользование земельного участка Арендатором не может служить основанием невнесения арендной платы. </w:t>
      </w:r>
    </w:p>
    <w:p w14:paraId="7305AFF2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</w:t>
      </w:r>
      <w:r>
        <w:rPr>
          <w:color w:val="auto"/>
          <w:sz w:val="26"/>
          <w:szCs w:val="26"/>
        </w:rPr>
        <w:t>вести оплату арендных платежей за соответствующий период в большем размере, чем предусмотрено настоящим Договором. В этом случае сумма переплаты, составляющая разницу между предусмотренной настоящим Договором суммой арендных платежей за соответствующий пер</w:t>
      </w:r>
      <w:r>
        <w:rPr>
          <w:color w:val="auto"/>
          <w:sz w:val="26"/>
          <w:szCs w:val="26"/>
        </w:rPr>
        <w:t xml:space="preserve">иод и уплаченной Арендатором суммой за данный период, зачисляется в следующем порядке: </w:t>
      </w:r>
    </w:p>
    <w:p w14:paraId="3C3BD2B2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в счёт оплаты пени, начисленной в связи с нарушением сроков внесения арендной платы и неоплатой арендной платы в полном размере за предыдущие периоды (если таковая н</w:t>
      </w:r>
      <w:r>
        <w:rPr>
          <w:color w:val="auto"/>
          <w:sz w:val="26"/>
          <w:szCs w:val="26"/>
        </w:rPr>
        <w:t xml:space="preserve">ачислена); </w:t>
      </w:r>
    </w:p>
    <w:p w14:paraId="5E0ED333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14:paraId="79C931E0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368B6339" w14:textId="77777777" w:rsidR="002E5268" w:rsidRDefault="002E526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C6A5D7F" w14:textId="77777777" w:rsidR="002E5268" w:rsidRDefault="002D049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3791982B" w14:textId="77777777" w:rsidR="002E5268" w:rsidRDefault="002E526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7878AF3" w14:textId="77777777" w:rsidR="002E5268" w:rsidRDefault="002D0494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55EA8A9B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21D43F97" w14:textId="77777777" w:rsidR="002E5268" w:rsidRDefault="002D04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3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кодекса Российской Федерации, путем уведомления Арендатора об отказе от договора (исполнения договора), в случаях: </w:t>
      </w:r>
    </w:p>
    <w:p w14:paraId="6698512E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</w:t>
      </w:r>
      <w:r>
        <w:rPr>
          <w:color w:val="auto"/>
          <w:sz w:val="26"/>
          <w:szCs w:val="26"/>
        </w:rPr>
        <w:t>арушения на арендованном земельном участке;</w:t>
      </w:r>
    </w:p>
    <w:p w14:paraId="7C6F3CEE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использования земельного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528173E4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</w:t>
      </w:r>
      <w:r>
        <w:rPr>
          <w:color w:val="auto"/>
          <w:sz w:val="26"/>
          <w:szCs w:val="26"/>
        </w:rPr>
        <w:t xml:space="preserve"> земельный участок, подлежит развитию в соответствии с генеральным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</w:t>
      </w:r>
      <w:r>
        <w:rPr>
          <w:color w:val="auto"/>
          <w:sz w:val="26"/>
          <w:szCs w:val="26"/>
        </w:rPr>
        <w:t xml:space="preserve">о городского округа о развитии застроенных территорий, а объекты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4B47CE5D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двукратного невнесения арендной платы в по</w:t>
      </w:r>
      <w:r>
        <w:rPr>
          <w:color w:val="auto"/>
          <w:sz w:val="26"/>
          <w:szCs w:val="26"/>
        </w:rPr>
        <w:t xml:space="preserve">лном размере в срок, установленный пунктом 2.3 Договора; </w:t>
      </w:r>
    </w:p>
    <w:p w14:paraId="1CC4AC24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иных случаях при наличии оснований, предусмотренных статьей 46 Земельного кодекса Российской Федерации; </w:t>
      </w:r>
    </w:p>
    <w:p w14:paraId="400C9933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6) по иным основаниям, предусмотренным законодательством Российской Федерации и настоящи</w:t>
      </w:r>
      <w:r>
        <w:rPr>
          <w:color w:val="auto"/>
          <w:sz w:val="26"/>
          <w:szCs w:val="26"/>
        </w:rPr>
        <w:t xml:space="preserve">м Договором. </w:t>
      </w:r>
    </w:p>
    <w:p w14:paraId="3E5E153D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3.1.3. Расторгнуть настоящий Договор в судебном порядке или по соглашению Сторон в порядке, предусмотренном п. 7.1 настоящего Договора, в случае: </w:t>
      </w:r>
    </w:p>
    <w:p w14:paraId="3A61AB96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двукратного невнесения арендной платы в полном размере в срок, установленный пунктом 2.3 Дог</w:t>
      </w:r>
      <w:r>
        <w:rPr>
          <w:color w:val="auto"/>
          <w:sz w:val="26"/>
          <w:szCs w:val="26"/>
        </w:rPr>
        <w:t xml:space="preserve">овора; </w:t>
      </w:r>
    </w:p>
    <w:p w14:paraId="50007EF2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оснований, предусмотренных статьей 46 Земельного кодекса Российской Федерации; </w:t>
      </w:r>
    </w:p>
    <w:p w14:paraId="3E12E181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14:paraId="7561F8A9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3.1.4. На беспрепятственный доступ на территори</w:t>
      </w:r>
      <w:r>
        <w:rPr>
          <w:color w:val="auto"/>
          <w:sz w:val="26"/>
          <w:szCs w:val="26"/>
        </w:rPr>
        <w:t>ю арендуемого Участка с целью его осмотра на предмет соблюдения условий настоящего Договора.</w:t>
      </w:r>
    </w:p>
    <w:p w14:paraId="4A8D73B0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2F9C105D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3.1.6. Требовать возмещения ущерба и убытков, причиненных ухудшением качества арендованных земель в результате д</w:t>
      </w:r>
      <w:r>
        <w:rPr>
          <w:color w:val="auto"/>
          <w:sz w:val="26"/>
          <w:szCs w:val="26"/>
        </w:rPr>
        <w:t xml:space="preserve">еятельности Арендатора. </w:t>
      </w:r>
    </w:p>
    <w:p w14:paraId="112C8911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74931D60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3.2.1. Передать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4ADAE1A9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4A0FFEEA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вмешиваться в хозяйственную деятельность Арендатора.</w:t>
      </w:r>
    </w:p>
    <w:p w14:paraId="62B32DC6" w14:textId="77777777" w:rsidR="002E5268" w:rsidRDefault="002E526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EEFEBCF" w14:textId="77777777" w:rsidR="002E5268" w:rsidRDefault="002D049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253626BD" w14:textId="77777777" w:rsidR="002E5268" w:rsidRDefault="002E526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978DF87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</w:t>
      </w:r>
      <w:r>
        <w:rPr>
          <w:color w:val="auto"/>
          <w:sz w:val="26"/>
          <w:szCs w:val="26"/>
        </w:rPr>
        <w:t>х дней уведомление Арендодателю о намерении расторгнуть Договор с указанием причины расторжения.</w:t>
      </w:r>
    </w:p>
    <w:p w14:paraId="1D2400BB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</w:t>
      </w:r>
      <w:r>
        <w:rPr>
          <w:color w:val="auto"/>
          <w:sz w:val="26"/>
          <w:szCs w:val="26"/>
        </w:rPr>
        <w:t>риема - передачи земельного участка Арендодателю обязан освободить земельный участок от находящегося на нём движимого имущества и привести его в состояние, пригодное для дальнейшего использования земельного участка в соответствии с его целевым назначением.</w:t>
      </w:r>
    </w:p>
    <w:p w14:paraId="093CD2BD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7D6D571A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передавать свои права и обязанности по настоящему Договору третьим лицам в залог, вносить соответствующие права в качест</w:t>
      </w:r>
      <w:r>
        <w:rPr>
          <w:color w:val="auto"/>
          <w:sz w:val="26"/>
          <w:szCs w:val="26"/>
        </w:rPr>
        <w:t>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14:paraId="66B3745B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14:paraId="0D83C744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13802704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3665777B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4.3.2. Использовать земельный участок в соотв</w:t>
      </w:r>
      <w:r>
        <w:rPr>
          <w:color w:val="auto"/>
          <w:sz w:val="26"/>
          <w:szCs w:val="26"/>
        </w:rPr>
        <w:t>етствии с его видом разрешенного использования и (или) установленной категорией земель.</w:t>
      </w:r>
    </w:p>
    <w:p w14:paraId="6DA577E8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7FF5F165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193AA21C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строительству объекта после получения разреше</w:t>
      </w:r>
      <w:r>
        <w:rPr>
          <w:color w:val="auto"/>
          <w:sz w:val="26"/>
          <w:szCs w:val="26"/>
        </w:rPr>
        <w:t>ния на строительство в установленном законодательством Российской Федерации порядке.</w:t>
      </w:r>
    </w:p>
    <w:p w14:paraId="7969CDBB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4.3.4. Своевременно, в соответствии с пунктом 2.3 настоящего Договора, вносить арендную плату.</w:t>
      </w:r>
    </w:p>
    <w:p w14:paraId="6B067CA9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4.3.5. Ежеквартально производить сверку расчетов арендных платежей в течение</w:t>
      </w:r>
      <w:r>
        <w:rPr>
          <w:color w:val="auto"/>
          <w:sz w:val="26"/>
          <w:szCs w:val="26"/>
        </w:rPr>
        <w:t xml:space="preserve"> срока действия настоящего Договора.</w:t>
      </w:r>
    </w:p>
    <w:p w14:paraId="72E957CD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4.3.6.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арендуемой территории, к загрязнению территории, иным не</w:t>
      </w:r>
      <w:r>
        <w:rPr>
          <w:color w:val="auto"/>
          <w:sz w:val="26"/>
          <w:szCs w:val="26"/>
        </w:rPr>
        <w:t>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14:paraId="7CDA4FC6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 10 дней после истечения срока Договора (</w:t>
      </w:r>
      <w:r>
        <w:rPr>
          <w:color w:val="auto"/>
          <w:sz w:val="26"/>
          <w:szCs w:val="26"/>
        </w:rPr>
        <w:t>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разрешенного использования.</w:t>
      </w:r>
    </w:p>
    <w:p w14:paraId="5E336C51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</w:t>
      </w:r>
      <w:r>
        <w:rPr>
          <w:color w:val="auto"/>
          <w:sz w:val="26"/>
          <w:szCs w:val="26"/>
        </w:rPr>
        <w:t xml:space="preserve"> случае ухудшения качества арендованных и прилегающих территорий в результате деятельности Арендатора.</w:t>
      </w:r>
    </w:p>
    <w:p w14:paraId="75CF5656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4.3.9. Обеспечить соблюдение публичных сервитутов (безвозмездное и беспрепятственное использование объектов общего пользования, возможность размещения на</w:t>
      </w:r>
      <w:r>
        <w:rPr>
          <w:color w:val="auto"/>
          <w:sz w:val="26"/>
          <w:szCs w:val="26"/>
        </w:rPr>
        <w:t xml:space="preserve"> земельном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нормативным правовым актом органов местного самоуправления Старооскольского городского округа в отноше</w:t>
      </w:r>
      <w:r>
        <w:rPr>
          <w:color w:val="auto"/>
          <w:sz w:val="26"/>
          <w:szCs w:val="26"/>
        </w:rPr>
        <w:t>нии данного земельного участка или решением суда.</w:t>
      </w:r>
    </w:p>
    <w:p w14:paraId="2E300533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препятствовать их ремонту и обслуживанию.</w:t>
      </w:r>
    </w:p>
    <w:p w14:paraId="034434FF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</w:t>
      </w:r>
      <w:r>
        <w:rPr>
          <w:color w:val="auto"/>
          <w:sz w:val="26"/>
          <w:szCs w:val="26"/>
        </w:rPr>
        <w:t xml:space="preserve"> случае изменения адреса места нахождения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уведомлений об их изменении, засчитываются в ис</w:t>
      </w:r>
      <w:r>
        <w:rPr>
          <w:color w:val="auto"/>
          <w:sz w:val="26"/>
          <w:szCs w:val="26"/>
        </w:rPr>
        <w:t>полнение обязательств.</w:t>
      </w:r>
    </w:p>
    <w:p w14:paraId="6AB1C857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4.3.12. 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</w:t>
      </w:r>
      <w:r>
        <w:rPr>
          <w:color w:val="auto"/>
          <w:sz w:val="26"/>
          <w:szCs w:val="26"/>
        </w:rPr>
        <w:t>тих работ.</w:t>
      </w:r>
    </w:p>
    <w:p w14:paraId="415FAA2B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4.3.13. Осуществлять 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ответственность в соответствии с д</w:t>
      </w:r>
      <w:r>
        <w:rPr>
          <w:color w:val="auto"/>
          <w:sz w:val="26"/>
          <w:szCs w:val="26"/>
        </w:rPr>
        <w:t>ействующим законодательством Российской Федерации.</w:t>
      </w:r>
    </w:p>
    <w:p w14:paraId="0E100812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отходов, в том числе твердых коммунальных и (или) строительных отходов.</w:t>
      </w:r>
    </w:p>
    <w:p w14:paraId="181242DA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своих прав и обязанностей по Договору трет</w:t>
      </w:r>
      <w:r>
        <w:rPr>
          <w:color w:val="auto"/>
          <w:sz w:val="26"/>
          <w:szCs w:val="26"/>
        </w:rPr>
        <w:t>ьим лицам (уступка прав, цессия), в том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заверенную копию соответствующего договора о пер</w:t>
      </w:r>
      <w:r>
        <w:rPr>
          <w:color w:val="auto"/>
          <w:sz w:val="26"/>
          <w:szCs w:val="26"/>
        </w:rPr>
        <w:t>едаче прав и обязанностей Арендатора по настоящему Договору с отметкой о его государственной регистрации (при необходимости государственной регистрации).</w:t>
      </w:r>
    </w:p>
    <w:p w14:paraId="0F9B7466" w14:textId="77777777" w:rsidR="002E5268" w:rsidRDefault="002E526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59CD204E" w14:textId="77777777" w:rsidR="002E5268" w:rsidRDefault="002D049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2D5D3378" w14:textId="77777777" w:rsidR="002E5268" w:rsidRDefault="002E526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B8C41FB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5.1. В случае неуплаты арендной платы в установленный срок Арендатор уплач</w:t>
      </w:r>
      <w:r>
        <w:rPr>
          <w:color w:val="auto"/>
          <w:sz w:val="26"/>
          <w:szCs w:val="26"/>
        </w:rPr>
        <w:t xml:space="preserve">ивает неустойку в виде пени в размере 0,1 % от неоплаченной суммы за каждый календарный день просрочки. </w:t>
      </w:r>
    </w:p>
    <w:p w14:paraId="7ECC2DA5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5.2. За несвоевременный возврат земельного участка Арендатор выплачивает Арендодателю пеню в размере 1 % от суммы годовой арендной платы по Договору за</w:t>
      </w:r>
      <w:r>
        <w:rPr>
          <w:color w:val="auto"/>
          <w:sz w:val="26"/>
          <w:szCs w:val="26"/>
        </w:rPr>
        <w:t xml:space="preserve"> каждый день просрочки возврата земельного участка. </w:t>
      </w:r>
    </w:p>
    <w:p w14:paraId="7A000FB2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5.3. 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6F670A22" w14:textId="77777777" w:rsidR="002E5268" w:rsidRDefault="002E526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EFCBEE6" w14:textId="77777777" w:rsidR="002E5268" w:rsidRDefault="002D049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213463D6" w14:textId="77777777" w:rsidR="002E5268" w:rsidRDefault="002E526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1E6B9E4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</w:t>
      </w:r>
      <w:r>
        <w:rPr>
          <w:color w:val="auto"/>
          <w:sz w:val="26"/>
          <w:szCs w:val="26"/>
        </w:rPr>
        <w:t>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3B766606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6.2. Споры о взыскании денежных средств по основаниям, предусмотренным настоящим Договором, а так</w:t>
      </w:r>
      <w:r>
        <w:rPr>
          <w:color w:val="auto"/>
          <w:sz w:val="26"/>
          <w:szCs w:val="26"/>
        </w:rPr>
        <w:t xml:space="preserve">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4834DA4F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Иные с</w:t>
      </w:r>
      <w:r>
        <w:rPr>
          <w:color w:val="auto"/>
          <w:sz w:val="26"/>
          <w:szCs w:val="26"/>
        </w:rPr>
        <w:t xml:space="preserve">поры из Договора передаются на разрешение суда после принятия Стороной мер по </w:t>
      </w:r>
      <w:hyperlink r:id="rId15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6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2EA7D248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</w:t>
      </w:r>
      <w:r>
        <w:rPr>
          <w:color w:val="auto"/>
          <w:sz w:val="26"/>
          <w:szCs w:val="26"/>
        </w:rPr>
        <w:t xml:space="preserve">ета в тридцатидневный срок, за исключением случаев, предусмотренных п. 8.5 настоящего Договора. </w:t>
      </w:r>
    </w:p>
    <w:p w14:paraId="773AD5DE" w14:textId="77777777" w:rsidR="002E5268" w:rsidRDefault="002E526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72B8AF4" w14:textId="77777777" w:rsidR="002E5268" w:rsidRDefault="002D0494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4C7E7C4B" w14:textId="77777777" w:rsidR="002E5268" w:rsidRDefault="002E5268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2B73384B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14:paraId="7E435010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</w:t>
      </w:r>
      <w:r>
        <w:rPr>
          <w:color w:val="auto"/>
          <w:sz w:val="26"/>
          <w:szCs w:val="26"/>
        </w:rPr>
        <w:t>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стороной проект дополнительного соглашения к Д</w:t>
      </w:r>
      <w:r>
        <w:rPr>
          <w:color w:val="auto"/>
          <w:sz w:val="26"/>
          <w:szCs w:val="26"/>
        </w:rPr>
        <w:t>оговору, предусматривающий внесение изменений, либо проект соглашения о расторжении Договора.</w:t>
      </w:r>
    </w:p>
    <w:p w14:paraId="77636634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 условий либо о расторжении Договора, в течение 14 календарных дней со дня получения уведомлени</w:t>
      </w:r>
      <w:r>
        <w:rPr>
          <w:color w:val="auto"/>
          <w:sz w:val="26"/>
          <w:szCs w:val="26"/>
        </w:rPr>
        <w:t xml:space="preserve">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3B54C46A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расторжении Договора, Арендодатель подготавл</w:t>
      </w:r>
      <w:r>
        <w:rPr>
          <w:color w:val="auto"/>
          <w:sz w:val="26"/>
          <w:szCs w:val="26"/>
        </w:rPr>
        <w:t>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дня достижения такого согласия.</w:t>
      </w:r>
    </w:p>
    <w:p w14:paraId="3DFFE329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случае если Сторонами не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1CBA6EC5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Требование об изменении или расторжении Договора м</w:t>
      </w:r>
      <w:r>
        <w:rPr>
          <w:color w:val="auto"/>
          <w:sz w:val="26"/>
          <w:szCs w:val="26"/>
        </w:rPr>
        <w:t>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37382AFF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письменном виде в форме дополнител</w:t>
      </w:r>
      <w:r>
        <w:rPr>
          <w:color w:val="auto"/>
          <w:sz w:val="26"/>
          <w:szCs w:val="26"/>
        </w:rPr>
        <w:t>ьного соглашения к Договору, которое является его неотъемлемой частью, за исключением случаев, установленных п. 2.6 настоящего Договора.</w:t>
      </w:r>
    </w:p>
    <w:p w14:paraId="00D651A8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возникших в период его действия</w:t>
      </w:r>
      <w:r>
        <w:rPr>
          <w:color w:val="auto"/>
          <w:sz w:val="26"/>
          <w:szCs w:val="26"/>
        </w:rPr>
        <w:t xml:space="preserve"> и не исполненных к моменту прекращения, а также от ответственности за его неисполнение.</w:t>
      </w:r>
    </w:p>
    <w:p w14:paraId="3907456A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расторжении Договора обязательства Сторон прекращаются после их полного исполнения в соответствии с Договором, соглашением о расторжении Договора, подписания акта </w:t>
      </w:r>
      <w:r>
        <w:rPr>
          <w:color w:val="auto"/>
          <w:sz w:val="26"/>
          <w:szCs w:val="26"/>
        </w:rPr>
        <w:t>приема - передачи земельного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66FED3DD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7.3. Стороны не вправе требовать возвращения того, что было исполнено ими по обязатель</w:t>
      </w:r>
      <w:r>
        <w:rPr>
          <w:color w:val="auto"/>
          <w:sz w:val="26"/>
          <w:szCs w:val="26"/>
        </w:rPr>
        <w:t xml:space="preserve">ству до дня расторжения Договора, если иное не установлено соглашением Сторон. </w:t>
      </w:r>
    </w:p>
    <w:p w14:paraId="5912C137" w14:textId="77777777" w:rsidR="002E5268" w:rsidRDefault="002E526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F8B4574" w14:textId="77777777" w:rsidR="002E5268" w:rsidRDefault="002D049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5CF45140" w14:textId="77777777" w:rsidR="002E5268" w:rsidRDefault="002E526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3DDE37C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14:paraId="126CE0B8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субаренды земельного участка прекращает свое действие.</w:t>
      </w:r>
    </w:p>
    <w:p w14:paraId="75F5B00F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Договора Арендатор обязан в десятидневный срок подписать акт приема - передачи земельного участка и передать земельн</w:t>
      </w:r>
      <w:r>
        <w:rPr>
          <w:color w:val="auto"/>
          <w:sz w:val="26"/>
          <w:szCs w:val="26"/>
        </w:rPr>
        <w:t>ый участок обратно в ведение Арендодателя в состоянии, пригодном для дальнейшего использования в соответствии с его установленным видом разрешенного использования, свободным от обременения правами, каким - либо имуществом, ограждений, строительных материал</w:t>
      </w:r>
      <w:r>
        <w:rPr>
          <w:color w:val="auto"/>
          <w:sz w:val="26"/>
          <w:szCs w:val="26"/>
        </w:rPr>
        <w:t xml:space="preserve">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6D7018A5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неисполнения Арендатором требования о приведении земельного участка в состояние, пригодное для дальнейшего исп</w:t>
      </w:r>
      <w:r>
        <w:rPr>
          <w:color w:val="auto"/>
          <w:sz w:val="26"/>
          <w:szCs w:val="26"/>
        </w:rPr>
        <w:t>ользования, Арендодатель вправе провести работу по освобождению земельного участка от обременения правами, имуществом, ограждений, строительных материалов, бетонных конструкций, фундаментов, неровностей, ям, скважин, мусора и т.п. собственными силами с пос</w:t>
      </w:r>
      <w:r>
        <w:rPr>
          <w:color w:val="auto"/>
          <w:sz w:val="26"/>
          <w:szCs w:val="26"/>
        </w:rPr>
        <w:t>ледующим взысканием с Арендатора понесенных расходов и упущенной выгоды.</w:t>
      </w:r>
    </w:p>
    <w:p w14:paraId="006E730C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284045A3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освоением земельного участка понимаются действия Арендатора по реализации требований градостроительного законодательства Рос</w:t>
      </w:r>
      <w:r>
        <w:rPr>
          <w:color w:val="auto"/>
          <w:sz w:val="26"/>
          <w:szCs w:val="26"/>
        </w:rPr>
        <w:t>сийской Федерации по оформлению разрешительной строительной документации, по проведению самих строительных работ и по регистрации права собственности на законченный строительством объект недвижимости.</w:t>
      </w:r>
    </w:p>
    <w:p w14:paraId="44BC537C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</w:t>
      </w:r>
      <w:r>
        <w:rPr>
          <w:color w:val="auto"/>
          <w:sz w:val="26"/>
          <w:szCs w:val="26"/>
        </w:rPr>
        <w:t>нно (в протоколе разногласий к договору, в письменном заявлении и т.п.), с формой настоящего Договора либо с его отдельными положениями, при условии фактического принятия (использования, занятия) Арендатором земельного участка, Арендатор в течение одного м</w:t>
      </w:r>
      <w:r>
        <w:rPr>
          <w:color w:val="auto"/>
          <w:sz w:val="26"/>
          <w:szCs w:val="26"/>
        </w:rPr>
        <w:t xml:space="preserve">есяца с момента получения от Арендодателя проекта настоящего Договора (для подписания и последующей государственной регистрации Договора, при необходимости) вправе обратиться в суд с иском об изменении Договора если </w:t>
      </w:r>
      <w:r>
        <w:rPr>
          <w:color w:val="auto"/>
          <w:sz w:val="26"/>
          <w:szCs w:val="26"/>
        </w:rPr>
        <w:lastRenderedPageBreak/>
        <w:t xml:space="preserve">полагает, что Договор лишает Арендатора </w:t>
      </w:r>
      <w:r>
        <w:rPr>
          <w:color w:val="auto"/>
          <w:sz w:val="26"/>
          <w:szCs w:val="26"/>
        </w:rPr>
        <w:t>прав, обычно предоставляемых по договорам такого вида, исключает или ограничивает ответственность Арендодателя за нарушение обязательств либо содержит другие явно обременительные для Арендатора условия, которые он исходя из своих разумно понимаемых интерес</w:t>
      </w:r>
      <w:r>
        <w:rPr>
          <w:color w:val="auto"/>
          <w:sz w:val="26"/>
          <w:szCs w:val="26"/>
        </w:rPr>
        <w:t>ов не принял бы при наличии у него возможности участвовать в определении условий Договора (статья 428 Гражданского кодекса Российской Федерации).</w:t>
      </w:r>
    </w:p>
    <w:p w14:paraId="07DB9627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</w:t>
      </w:r>
      <w:r>
        <w:rPr>
          <w:color w:val="auto"/>
          <w:sz w:val="26"/>
          <w:szCs w:val="26"/>
        </w:rPr>
        <w:t>тоящего Договора по основаниям, предусмотренным статьей 428 Гражданского кодекса Российской Федерации, условия настоящего Договора считаются принятыми Арендатором в полном объеме, а Договор считается заключенным на условиях Арендодателя.</w:t>
      </w:r>
    </w:p>
    <w:p w14:paraId="0E1C06BA" w14:textId="77777777" w:rsidR="002E5268" w:rsidRDefault="002E526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43AB5A8" w14:textId="77777777" w:rsidR="002E5268" w:rsidRDefault="002D0494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</w:t>
      </w:r>
      <w:r>
        <w:rPr>
          <w:b/>
          <w:bCs/>
          <w:color w:val="auto"/>
          <w:sz w:val="26"/>
          <w:szCs w:val="26"/>
        </w:rPr>
        <w:t>ЛОЖЕНИЯ</w:t>
      </w:r>
    </w:p>
    <w:p w14:paraId="3B57CEB0" w14:textId="77777777" w:rsidR="002E5268" w:rsidRDefault="002E5268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32A11BEB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Арендатора, второй подлежит передаче Арендодателю, третий – в Старооскольском отделе Управления Федеральной службы государственной рег</w:t>
      </w:r>
      <w:r>
        <w:rPr>
          <w:color w:val="auto"/>
          <w:sz w:val="26"/>
          <w:szCs w:val="26"/>
        </w:rPr>
        <w:t>истрации, кадастра и картографии по Белгородской области, подлежит учетной регистрации в департаменте имущественных и земельных отношений администрации Старооскольского городского округа Белгородской области.</w:t>
      </w:r>
    </w:p>
    <w:p w14:paraId="69B8C203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9.2. Форма договора утверждена постановлением а</w:t>
      </w:r>
      <w:r>
        <w:rPr>
          <w:color w:val="auto"/>
          <w:sz w:val="26"/>
          <w:szCs w:val="26"/>
        </w:rPr>
        <w:t>дминистрации Старооскольского городского округа Белгородской области от _________ № _____.</w:t>
      </w:r>
    </w:p>
    <w:p w14:paraId="6FF7DD68" w14:textId="77777777" w:rsidR="002E5268" w:rsidRDefault="002D049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Договору в качестве его неотъемлемой части прилагается акт приема - передачи земельного участка.</w:t>
      </w:r>
    </w:p>
    <w:p w14:paraId="12F5C357" w14:textId="77777777" w:rsidR="002E5268" w:rsidRDefault="002E526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9538B16" w14:textId="77777777" w:rsidR="002E5268" w:rsidRDefault="002D0494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150BCAD3" w14:textId="77777777" w:rsidR="002E5268" w:rsidRDefault="002E5268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813"/>
        <w:gridCol w:w="105"/>
      </w:tblGrid>
      <w:tr w:rsidR="002E5268" w14:paraId="146C8659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0070AFA3" w14:textId="77777777" w:rsidR="002E5268" w:rsidRDefault="002D049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7E0EAF6B" w14:textId="77777777" w:rsidR="002E5268" w:rsidRDefault="002D0494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2E5268" w14:paraId="26136239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226AC7B2" w14:textId="77777777" w:rsidR="002E5268" w:rsidRDefault="002D049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757BB673" w14:textId="77777777" w:rsidR="002E5268" w:rsidRDefault="002D049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2E5268" w14:paraId="7E2BAE0C" w14:textId="77777777">
        <w:trPr>
          <w:gridBefore w:val="1"/>
        </w:trPr>
        <w:tc>
          <w:tcPr>
            <w:tcW w:w="4641" w:type="dxa"/>
            <w:gridSpan w:val="2"/>
          </w:tcPr>
          <w:p w14:paraId="50ABF5B4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FFDE1CA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9CBF5B2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09D9C7C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9890D66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9D3DF6A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02ECBC9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E4CB59D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FE00879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0B1EBE3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4B34CD1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D96B03E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8F3E47B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F913818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121E2C3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C0517FF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A768493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FC8EDD1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A5852C7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96C6CB0" w14:textId="77777777" w:rsidR="002E5268" w:rsidRDefault="002E526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F929851" w14:textId="77777777" w:rsidR="002E5268" w:rsidRDefault="002D049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35EA4959" w14:textId="77777777" w:rsidR="002E5268" w:rsidRDefault="002D049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780CA0CA" w14:textId="77777777" w:rsidR="002E5268" w:rsidRDefault="002D049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17814DD6" w14:textId="77777777" w:rsidR="002E5268" w:rsidRDefault="002D049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5693C64F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</w:tr>
    </w:tbl>
    <w:p w14:paraId="6CC0EB08" w14:textId="77777777" w:rsidR="002E5268" w:rsidRDefault="002E5268">
      <w:pPr>
        <w:ind w:firstLine="709"/>
        <w:jc w:val="both"/>
        <w:rPr>
          <w:sz w:val="26"/>
          <w:szCs w:val="26"/>
        </w:rPr>
      </w:pPr>
    </w:p>
    <w:p w14:paraId="400588AB" w14:textId="77777777" w:rsidR="002E5268" w:rsidRDefault="002D049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2F58DE37" w14:textId="77777777" w:rsidR="002E5268" w:rsidRDefault="002D049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7F51B280" w14:textId="77777777" w:rsidR="002E5268" w:rsidRDefault="002D0494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7C39E67C" w14:textId="77777777" w:rsidR="002E5268" w:rsidRDefault="002D0494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544C2B57" w14:textId="77777777" w:rsidR="002E5268" w:rsidRDefault="002E5268">
      <w:pPr>
        <w:pStyle w:val="Default"/>
        <w:jc w:val="center"/>
        <w:rPr>
          <w:sz w:val="26"/>
          <w:szCs w:val="26"/>
        </w:rPr>
      </w:pPr>
    </w:p>
    <w:p w14:paraId="09279209" w14:textId="77777777" w:rsidR="002E5268" w:rsidRDefault="002E5268">
      <w:pPr>
        <w:pStyle w:val="Default"/>
        <w:jc w:val="center"/>
        <w:rPr>
          <w:sz w:val="26"/>
          <w:szCs w:val="26"/>
        </w:rPr>
      </w:pPr>
    </w:p>
    <w:p w14:paraId="4E1A0630" w14:textId="77777777" w:rsidR="002E5268" w:rsidRDefault="002D0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576C2BA3" w14:textId="77777777" w:rsidR="002E5268" w:rsidRDefault="002D0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6BD30200" w14:textId="77777777" w:rsidR="002E5268" w:rsidRDefault="002E5268">
      <w:pPr>
        <w:pStyle w:val="Default"/>
        <w:rPr>
          <w:sz w:val="26"/>
          <w:szCs w:val="26"/>
        </w:rPr>
      </w:pPr>
    </w:p>
    <w:p w14:paraId="1900A886" w14:textId="77777777" w:rsidR="002E5268" w:rsidRDefault="002D049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</w:t>
      </w:r>
      <w:proofErr w:type="gramStart"/>
      <w:r>
        <w:rPr>
          <w:sz w:val="26"/>
          <w:szCs w:val="26"/>
        </w:rPr>
        <w:t>области,  в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494DCD28" w14:textId="77777777" w:rsidR="002E5268" w:rsidRDefault="002D0494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48C46560" w14:textId="77777777" w:rsidR="002E5268" w:rsidRDefault="002D049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</w:t>
      </w:r>
      <w:r>
        <w:rPr>
          <w:sz w:val="26"/>
          <w:szCs w:val="26"/>
        </w:rPr>
        <w:t xml:space="preserve"> одной стороны, и______________________________________________________________ </w:t>
      </w:r>
    </w:p>
    <w:p w14:paraId="3171F8A8" w14:textId="77777777" w:rsidR="002E5268" w:rsidRDefault="002D0494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7C5D0444" w14:textId="77777777" w:rsidR="002E5268" w:rsidRDefault="002D049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_________________, действующего на основании </w:t>
      </w:r>
      <w:r>
        <w:rPr>
          <w:sz w:val="26"/>
          <w:szCs w:val="26"/>
        </w:rPr>
        <w:t>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составили настоящий акт о нижеследующем:</w:t>
      </w:r>
    </w:p>
    <w:p w14:paraId="1779B099" w14:textId="77777777" w:rsidR="002E5268" w:rsidRDefault="002D049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  основании  договора   аренды земельного участка от «__» ______ 20___ года № ___</w:t>
      </w:r>
      <w:r>
        <w:rPr>
          <w:sz w:val="26"/>
          <w:szCs w:val="26"/>
        </w:rPr>
        <w:t xml:space="preserve">_ Арендодатель передает, а Арендатор принимает в аренду земельный участок общей 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кадастровым номером: _______________, расположенный по адресу: _______________________________, вид разрешенного использования: ________________________</w:t>
      </w:r>
      <w:r>
        <w:rPr>
          <w:sz w:val="26"/>
          <w:szCs w:val="26"/>
        </w:rPr>
        <w:t xml:space="preserve">_________________. </w:t>
      </w:r>
    </w:p>
    <w:p w14:paraId="327895DB" w14:textId="77777777" w:rsidR="002E5268" w:rsidRDefault="002D049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Действие настоящего акта распространяется на правоотношения, возникшие между Сторонами с «____» ___________ 20___ года. </w:t>
      </w:r>
    </w:p>
    <w:p w14:paraId="5719B5D8" w14:textId="77777777" w:rsidR="002E5268" w:rsidRDefault="002D049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1061FDA8" w14:textId="77777777" w:rsidR="002E5268" w:rsidRDefault="002E5268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2E5268" w14:paraId="2243FDE8" w14:textId="77777777">
        <w:trPr>
          <w:trHeight w:val="115"/>
        </w:trPr>
        <w:tc>
          <w:tcPr>
            <w:tcW w:w="4651" w:type="dxa"/>
          </w:tcPr>
          <w:p w14:paraId="1A4CD5DF" w14:textId="77777777" w:rsidR="002E5268" w:rsidRDefault="002D049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10B59C90" w14:textId="77777777" w:rsidR="002E5268" w:rsidRDefault="002D049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2E5268" w14:paraId="3CB319EB" w14:textId="77777777">
        <w:trPr>
          <w:trHeight w:val="661"/>
        </w:trPr>
        <w:tc>
          <w:tcPr>
            <w:tcW w:w="4651" w:type="dxa"/>
          </w:tcPr>
          <w:p w14:paraId="25706C99" w14:textId="77777777" w:rsidR="002E5268" w:rsidRDefault="002D04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6502EFB7" w14:textId="77777777" w:rsidR="002E5268" w:rsidRDefault="002D04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3DF62F6D" w14:textId="77777777" w:rsidR="002E5268" w:rsidRDefault="002E5268">
      <w:pPr>
        <w:ind w:firstLine="709"/>
        <w:jc w:val="both"/>
        <w:rPr>
          <w:sz w:val="26"/>
          <w:szCs w:val="26"/>
        </w:rPr>
      </w:pPr>
    </w:p>
    <w:p w14:paraId="28864762" w14:textId="77777777" w:rsidR="002E5268" w:rsidRDefault="002E5268">
      <w:pPr>
        <w:ind w:firstLine="709"/>
        <w:jc w:val="both"/>
        <w:rPr>
          <w:sz w:val="26"/>
          <w:szCs w:val="26"/>
        </w:rPr>
      </w:pPr>
    </w:p>
    <w:p w14:paraId="426D4BD3" w14:textId="77777777" w:rsidR="002E5268" w:rsidRDefault="002E5268">
      <w:pPr>
        <w:ind w:firstLine="709"/>
        <w:jc w:val="both"/>
        <w:rPr>
          <w:sz w:val="26"/>
          <w:szCs w:val="26"/>
        </w:rPr>
      </w:pPr>
    </w:p>
    <w:p w14:paraId="7602B398" w14:textId="77777777" w:rsidR="002E5268" w:rsidRDefault="002E5268">
      <w:pPr>
        <w:ind w:firstLine="709"/>
        <w:jc w:val="both"/>
        <w:rPr>
          <w:sz w:val="26"/>
          <w:szCs w:val="26"/>
        </w:rPr>
      </w:pPr>
    </w:p>
    <w:p w14:paraId="60B0B52B" w14:textId="77777777" w:rsidR="002E5268" w:rsidRDefault="002E5268"/>
    <w:p w14:paraId="762322A3" w14:textId="77777777" w:rsidR="002E5268" w:rsidRDefault="002E5268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3CF4B642" w14:textId="77777777" w:rsidR="002E5268" w:rsidRDefault="002E5268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1300E350" w14:textId="77777777" w:rsidR="002E5268" w:rsidRDefault="002E5268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2E5268" w14:paraId="0DECFC3B" w14:textId="77777777">
        <w:tc>
          <w:tcPr>
            <w:tcW w:w="4536" w:type="dxa"/>
          </w:tcPr>
          <w:p w14:paraId="241D25AB" w14:textId="77777777" w:rsidR="002E5268" w:rsidRDefault="002E5268">
            <w:pPr>
              <w:jc w:val="both"/>
              <w:rPr>
                <w:b/>
                <w:sz w:val="22"/>
                <w:szCs w:val="22"/>
              </w:rPr>
            </w:pPr>
          </w:p>
          <w:p w14:paraId="0D3ACE0B" w14:textId="77777777" w:rsidR="002E5268" w:rsidRDefault="002E5268">
            <w:pPr>
              <w:jc w:val="both"/>
              <w:rPr>
                <w:b/>
                <w:sz w:val="22"/>
                <w:szCs w:val="22"/>
              </w:rPr>
            </w:pPr>
          </w:p>
          <w:p w14:paraId="23FF22F6" w14:textId="77777777" w:rsidR="002E5268" w:rsidRDefault="002D049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2E5268" w14:paraId="0D325F1B" w14:textId="77777777">
        <w:tc>
          <w:tcPr>
            <w:tcW w:w="4536" w:type="dxa"/>
          </w:tcPr>
          <w:p w14:paraId="57951423" w14:textId="77777777" w:rsidR="002E5268" w:rsidRDefault="002D0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2E5268" w14:paraId="5A001EA6" w14:textId="77777777">
        <w:tc>
          <w:tcPr>
            <w:tcW w:w="4536" w:type="dxa"/>
          </w:tcPr>
          <w:p w14:paraId="607740DC" w14:textId="77777777" w:rsidR="002E5268" w:rsidRDefault="002D0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2E5268" w14:paraId="33CB9B2D" w14:textId="77777777">
        <w:tc>
          <w:tcPr>
            <w:tcW w:w="4536" w:type="dxa"/>
          </w:tcPr>
          <w:p w14:paraId="51A4A144" w14:textId="77777777" w:rsidR="002E5268" w:rsidRDefault="002D0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250CCF49" w14:textId="77777777" w:rsidR="002E5268" w:rsidRDefault="002E5268">
      <w:pPr>
        <w:ind w:left="4395"/>
        <w:jc w:val="center"/>
        <w:rPr>
          <w:b/>
          <w:sz w:val="10"/>
          <w:szCs w:val="10"/>
          <w:highlight w:val="yellow"/>
        </w:rPr>
      </w:pPr>
    </w:p>
    <w:p w14:paraId="7778F75C" w14:textId="77777777" w:rsidR="002E5268" w:rsidRDefault="002E5268">
      <w:pPr>
        <w:jc w:val="center"/>
        <w:rPr>
          <w:b/>
          <w:sz w:val="22"/>
          <w:szCs w:val="22"/>
        </w:rPr>
      </w:pPr>
    </w:p>
    <w:bookmarkEnd w:id="1"/>
    <w:p w14:paraId="76B68E70" w14:textId="77777777" w:rsidR="002E5268" w:rsidRDefault="002E5268">
      <w:pPr>
        <w:jc w:val="center"/>
        <w:rPr>
          <w:b/>
          <w:sz w:val="22"/>
          <w:szCs w:val="22"/>
        </w:rPr>
      </w:pPr>
    </w:p>
    <w:p w14:paraId="54834F01" w14:textId="77777777" w:rsidR="002E5268" w:rsidRDefault="002E5268">
      <w:pPr>
        <w:jc w:val="center"/>
        <w:rPr>
          <w:b/>
          <w:sz w:val="22"/>
          <w:szCs w:val="22"/>
        </w:rPr>
      </w:pPr>
    </w:p>
    <w:p w14:paraId="4C7ABDFE" w14:textId="77777777" w:rsidR="002E5268" w:rsidRDefault="002D0494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1BD790F1" w14:textId="77777777" w:rsidR="002E5268" w:rsidRDefault="002D0494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Заявитель___________________________________________________________________________,        в лиц</w:t>
      </w:r>
      <w:r>
        <w:rPr>
          <w:sz w:val="22"/>
          <w:szCs w:val="22"/>
        </w:rPr>
        <w:t xml:space="preserve">е______________________________________________________________________________                                                                            </w:t>
      </w:r>
    </w:p>
    <w:p w14:paraId="37E034F5" w14:textId="77777777" w:rsidR="002E5268" w:rsidRDefault="002D04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2F5C78D1" w14:textId="77777777" w:rsidR="002E5268" w:rsidRDefault="002D04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0993AD4A" w14:textId="77777777" w:rsidR="002E5268" w:rsidRDefault="002D0494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016BAEAD" w14:textId="77777777" w:rsidR="002E5268" w:rsidRDefault="002D049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1B18DE91" w14:textId="77777777" w:rsidR="002E5268" w:rsidRDefault="002D049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</w:t>
      </w:r>
      <w:r>
        <w:rPr>
          <w:sz w:val="22"/>
          <w:szCs w:val="22"/>
        </w:rPr>
        <w:t>________________________</w:t>
      </w:r>
    </w:p>
    <w:p w14:paraId="241F319A" w14:textId="77777777" w:rsidR="002E5268" w:rsidRDefault="002D049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5BBEA684" w14:textId="77777777" w:rsidR="002E5268" w:rsidRDefault="002D049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3C06F5AD" w14:textId="77777777" w:rsidR="002E5268" w:rsidRDefault="002D0494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720BB63A" w14:textId="77777777" w:rsidR="002E5268" w:rsidRDefault="002D0494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465ABABE" w14:textId="77777777" w:rsidR="002E5268" w:rsidRDefault="002D0494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21BAE59D" w14:textId="77777777" w:rsidR="002E5268" w:rsidRDefault="002D0494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1A0782AB" w14:textId="77777777" w:rsidR="002E5268" w:rsidRDefault="002D0494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14:paraId="2D2C8A4D" w14:textId="77777777" w:rsidR="002E5268" w:rsidRDefault="002D0494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</w:t>
      </w:r>
      <w:r>
        <w:rPr>
          <w:b/>
          <w:sz w:val="22"/>
          <w:szCs w:val="22"/>
        </w:rPr>
        <w:t xml:space="preserve">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_____________________________________________________________________________________</w:t>
      </w:r>
    </w:p>
    <w:p w14:paraId="20C27DF2" w14:textId="77777777" w:rsidR="002E5268" w:rsidRDefault="002D0494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площадью _______ м²      для___</w:t>
      </w:r>
      <w:r>
        <w:rPr>
          <w:sz w:val="22"/>
          <w:szCs w:val="22"/>
        </w:rPr>
        <w:t>______________________________________________________________________________, который состоится «_____» ______________ 202_ г. в ____час. ____ мин. по адресу: Белгородская обл., г. Старый Оскол,</w:t>
      </w:r>
      <w:r>
        <w:rPr>
          <w:sz w:val="24"/>
          <w:szCs w:val="24"/>
        </w:rPr>
        <w:t xml:space="preserve"> ул. Ленина, № 82, 1 этаж,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205</w:t>
      </w:r>
      <w:r>
        <w:rPr>
          <w:sz w:val="22"/>
          <w:szCs w:val="22"/>
        </w:rPr>
        <w:t>.</w:t>
      </w:r>
    </w:p>
    <w:p w14:paraId="60667BD0" w14:textId="77777777" w:rsidR="002E5268" w:rsidRDefault="002D049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</w:t>
      </w:r>
      <w:r>
        <w:rPr>
          <w:sz w:val="22"/>
          <w:szCs w:val="22"/>
        </w:rPr>
        <w:t xml:space="preserve">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городского округа Бел</w:t>
      </w:r>
      <w:r>
        <w:rPr>
          <w:sz w:val="22"/>
          <w:szCs w:val="22"/>
        </w:rPr>
        <w:t xml:space="preserve">городской области от «29» мая 2018 года № 880 и указанные в информационном сообщении о проведении аукциона, размещенном на </w:t>
      </w:r>
      <w:hyperlink r:id="rId17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56A8BEAA" w14:textId="77777777" w:rsidR="002E5268" w:rsidRDefault="002D0494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</w:t>
      </w:r>
      <w:r>
        <w:rPr>
          <w:sz w:val="22"/>
          <w:szCs w:val="22"/>
        </w:rPr>
        <w:t>овиями. Претензий по качеству и состоянию предмета аукциона сейчас не имею и впоследствии иметь не буду.</w:t>
      </w:r>
    </w:p>
    <w:p w14:paraId="22A77360" w14:textId="77777777" w:rsidR="002E5268" w:rsidRDefault="002D049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</w:t>
      </w:r>
      <w:r>
        <w:rPr>
          <w:color w:val="000000"/>
          <w:spacing w:val="2"/>
          <w:sz w:val="22"/>
          <w:szCs w:val="22"/>
        </w:rPr>
        <w:t xml:space="preserve">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0D01E7C5" w14:textId="77777777" w:rsidR="002E5268" w:rsidRDefault="002D0494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1D252565" w14:textId="77777777" w:rsidR="002E5268" w:rsidRDefault="002D0494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>6. Согласен</w:t>
      </w:r>
      <w:r>
        <w:rPr>
          <w:spacing w:val="-2"/>
          <w:sz w:val="22"/>
          <w:szCs w:val="22"/>
        </w:rPr>
        <w:t xml:space="preserve">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35184957" w14:textId="77777777" w:rsidR="002E5268" w:rsidRDefault="002D0494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До по</w:t>
      </w:r>
      <w:r>
        <w:rPr>
          <w:sz w:val="22"/>
          <w:szCs w:val="22"/>
        </w:rPr>
        <w:t>дписания договора аренды земельного участка настоящая заявка вместе с протоколом о результатах аукциона, подписанным с комиссией по проведению аукционов по продаже земельных участков или права на заключение договоров аренды земельных участков, будут считат</w:t>
      </w:r>
      <w:r>
        <w:rPr>
          <w:sz w:val="22"/>
          <w:szCs w:val="22"/>
        </w:rPr>
        <w:t xml:space="preserve">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7FC26A8A" w14:textId="77777777" w:rsidR="002E5268" w:rsidRDefault="002D0494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607E2B77" w14:textId="77777777" w:rsidR="002E5268" w:rsidRDefault="002D049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</w:t>
      </w:r>
      <w:r>
        <w:rPr>
          <w:sz w:val="22"/>
          <w:szCs w:val="22"/>
        </w:rPr>
        <w:t>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63564D78" w14:textId="77777777" w:rsidR="002E5268" w:rsidRDefault="002D0494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00E6DB40" w14:textId="77777777" w:rsidR="002E5268" w:rsidRDefault="002D0494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3375D3E2" w14:textId="77777777" w:rsidR="002E5268" w:rsidRDefault="002D0494">
      <w:pPr>
        <w:rPr>
          <w:sz w:val="23"/>
          <w:szCs w:val="23"/>
        </w:rPr>
      </w:pPr>
      <w:r>
        <w:rPr>
          <w:sz w:val="22"/>
          <w:szCs w:val="22"/>
        </w:rPr>
        <w:t>Подпи</w:t>
      </w:r>
      <w:r>
        <w:rPr>
          <w:sz w:val="22"/>
          <w:szCs w:val="22"/>
        </w:rPr>
        <w:t>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4A4E5055" w14:textId="77777777" w:rsidR="002E5268" w:rsidRDefault="002E5268">
      <w:pPr>
        <w:rPr>
          <w:sz w:val="23"/>
          <w:szCs w:val="23"/>
        </w:rPr>
      </w:pPr>
    </w:p>
    <w:p w14:paraId="396C99F2" w14:textId="77777777" w:rsidR="002E5268" w:rsidRDefault="002D0494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165A989B" w14:textId="77777777" w:rsidR="002E5268" w:rsidRDefault="002D049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2C9D34EC" w14:textId="77777777" w:rsidR="002E5268" w:rsidRDefault="002E5268">
      <w:pPr>
        <w:jc w:val="both"/>
        <w:rPr>
          <w:sz w:val="23"/>
          <w:szCs w:val="23"/>
        </w:rPr>
      </w:pPr>
    </w:p>
    <w:p w14:paraId="26040792" w14:textId="77777777" w:rsidR="002E5268" w:rsidRDefault="002D0494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03A32A9C" w14:textId="77777777" w:rsidR="002E5268" w:rsidRDefault="002E5268">
      <w:pPr>
        <w:jc w:val="both"/>
        <w:rPr>
          <w:sz w:val="16"/>
          <w:szCs w:val="16"/>
        </w:rPr>
      </w:pPr>
    </w:p>
    <w:p w14:paraId="25A6497D" w14:textId="77777777" w:rsidR="002E5268" w:rsidRDefault="002E5268">
      <w:pPr>
        <w:jc w:val="both"/>
        <w:rPr>
          <w:sz w:val="16"/>
          <w:szCs w:val="16"/>
        </w:rPr>
      </w:pPr>
    </w:p>
    <w:p w14:paraId="775DF754" w14:textId="77777777" w:rsidR="002E5268" w:rsidRDefault="002D0494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6AE6572F" w14:textId="77777777" w:rsidR="002E5268" w:rsidRDefault="002E5268">
      <w:pPr>
        <w:jc w:val="both"/>
        <w:rPr>
          <w:sz w:val="23"/>
          <w:szCs w:val="23"/>
        </w:rPr>
      </w:pPr>
    </w:p>
    <w:p w14:paraId="21ABA814" w14:textId="77777777" w:rsidR="002E5268" w:rsidRDefault="002E5268">
      <w:pPr>
        <w:jc w:val="both"/>
        <w:rPr>
          <w:sz w:val="23"/>
          <w:szCs w:val="23"/>
        </w:rPr>
      </w:pPr>
    </w:p>
    <w:p w14:paraId="515BC06F" w14:textId="77777777" w:rsidR="002E5268" w:rsidRDefault="002D0494">
      <w:pPr>
        <w:jc w:val="both"/>
        <w:rPr>
          <w:sz w:val="23"/>
          <w:szCs w:val="23"/>
        </w:rPr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47F252DE" w14:textId="77777777" w:rsidR="002E5268" w:rsidRDefault="002E5268">
      <w:pPr>
        <w:jc w:val="both"/>
        <w:rPr>
          <w:sz w:val="23"/>
          <w:szCs w:val="23"/>
        </w:rPr>
      </w:pPr>
    </w:p>
    <w:p w14:paraId="3661E1BF" w14:textId="77777777" w:rsidR="002E5268" w:rsidRDefault="002D0494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</w:t>
      </w:r>
      <w:r>
        <w:rPr>
          <w:sz w:val="23"/>
          <w:szCs w:val="23"/>
        </w:rPr>
        <w:t xml:space="preserve">________________/_____________________________/ </w:t>
      </w:r>
    </w:p>
    <w:p w14:paraId="641E20B8" w14:textId="77777777" w:rsidR="002E5268" w:rsidRDefault="002E5268">
      <w:pPr>
        <w:jc w:val="both"/>
        <w:rPr>
          <w:sz w:val="26"/>
          <w:szCs w:val="26"/>
        </w:rPr>
      </w:pPr>
    </w:p>
    <w:p w14:paraId="72DA25DB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35EB3BCB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1C61B0B1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6AC436E3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047A9256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6D4CA80F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30D837D8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71E31EA0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311AD311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6D1FFF3A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7F8F3BEB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34FA9D49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0D70B730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383072B9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35ADE538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6B3F7028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7BBE8E10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585CEC6E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7FE71219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5EAE36A0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5C72878B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30C6BD28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53538351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45E1A7D2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7CF0049E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1EEE1FBB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30440600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3CA70943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6F1B3251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01664B9C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4C6F4EA7" w14:textId="77777777" w:rsidR="002E5268" w:rsidRDefault="002E5268">
      <w:pPr>
        <w:jc w:val="center"/>
        <w:rPr>
          <w:b/>
          <w:sz w:val="26"/>
          <w:szCs w:val="26"/>
        </w:rPr>
      </w:pPr>
    </w:p>
    <w:p w14:paraId="6529323C" w14:textId="77777777" w:rsidR="002E5268" w:rsidRDefault="002E5268">
      <w:pPr>
        <w:jc w:val="center"/>
        <w:rPr>
          <w:b/>
          <w:sz w:val="26"/>
          <w:szCs w:val="26"/>
        </w:rPr>
      </w:pPr>
    </w:p>
    <w:p w14:paraId="78791DBB" w14:textId="77777777" w:rsidR="002E5268" w:rsidRDefault="002E5268">
      <w:pPr>
        <w:jc w:val="center"/>
        <w:rPr>
          <w:b/>
          <w:sz w:val="26"/>
          <w:szCs w:val="26"/>
        </w:rPr>
      </w:pPr>
    </w:p>
    <w:p w14:paraId="59768B63" w14:textId="77777777" w:rsidR="002E5268" w:rsidRDefault="002E5268">
      <w:pPr>
        <w:jc w:val="center"/>
        <w:rPr>
          <w:b/>
          <w:sz w:val="26"/>
          <w:szCs w:val="26"/>
        </w:rPr>
      </w:pPr>
    </w:p>
    <w:p w14:paraId="33CE49EE" w14:textId="77777777" w:rsidR="002E5268" w:rsidRDefault="002E5268">
      <w:pPr>
        <w:jc w:val="center"/>
        <w:rPr>
          <w:b/>
          <w:sz w:val="26"/>
          <w:szCs w:val="26"/>
        </w:rPr>
      </w:pPr>
    </w:p>
    <w:p w14:paraId="0BF6F7B2" w14:textId="77777777" w:rsidR="002E5268" w:rsidRDefault="002E5268">
      <w:pPr>
        <w:jc w:val="center"/>
        <w:rPr>
          <w:b/>
          <w:sz w:val="26"/>
          <w:szCs w:val="26"/>
        </w:rPr>
      </w:pPr>
    </w:p>
    <w:p w14:paraId="1C891F0A" w14:textId="77777777" w:rsidR="002E5268" w:rsidRDefault="002E5268">
      <w:pPr>
        <w:jc w:val="center"/>
        <w:rPr>
          <w:b/>
          <w:sz w:val="26"/>
          <w:szCs w:val="26"/>
        </w:rPr>
      </w:pPr>
    </w:p>
    <w:p w14:paraId="53787F06" w14:textId="77777777" w:rsidR="002E5268" w:rsidRDefault="002E5268">
      <w:pPr>
        <w:jc w:val="center"/>
        <w:rPr>
          <w:b/>
          <w:sz w:val="26"/>
          <w:szCs w:val="26"/>
        </w:rPr>
      </w:pPr>
    </w:p>
    <w:p w14:paraId="50ADF274" w14:textId="77777777" w:rsidR="002E5268" w:rsidRDefault="002E5268">
      <w:pPr>
        <w:jc w:val="center"/>
        <w:rPr>
          <w:b/>
          <w:sz w:val="26"/>
          <w:szCs w:val="26"/>
        </w:rPr>
      </w:pPr>
    </w:p>
    <w:p w14:paraId="3C3B2DD9" w14:textId="77777777" w:rsidR="002E5268" w:rsidRDefault="002E5268">
      <w:pPr>
        <w:jc w:val="center"/>
        <w:rPr>
          <w:b/>
          <w:sz w:val="26"/>
          <w:szCs w:val="26"/>
        </w:rPr>
      </w:pPr>
    </w:p>
    <w:p w14:paraId="455AB247" w14:textId="77777777" w:rsidR="002E5268" w:rsidRDefault="002D04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43761C78" w14:textId="77777777" w:rsidR="002E5268" w:rsidRDefault="002D0494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252EF6CB" w14:textId="77777777" w:rsidR="002E5268" w:rsidRDefault="002D0494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_____________________________________________________,</w:t>
      </w:r>
    </w:p>
    <w:p w14:paraId="15BEA35D" w14:textId="77777777" w:rsidR="002E5268" w:rsidRDefault="002D0494">
      <w:pPr>
        <w:jc w:val="center"/>
      </w:pPr>
      <w:r>
        <w:t>(наименование и адрес местонахождения земельного участка)</w:t>
      </w:r>
    </w:p>
    <w:p w14:paraId="4D8DE38D" w14:textId="77777777" w:rsidR="002E5268" w:rsidRDefault="002E5268">
      <w:pPr>
        <w:jc w:val="center"/>
        <w:rPr>
          <w:sz w:val="28"/>
          <w:szCs w:val="28"/>
        </w:rPr>
      </w:pPr>
    </w:p>
    <w:p w14:paraId="575F7DF9" w14:textId="77777777" w:rsidR="002E5268" w:rsidRDefault="002D0494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0570ACED" w14:textId="77777777" w:rsidR="002E5268" w:rsidRDefault="002D0494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</w:t>
      </w:r>
    </w:p>
    <w:p w14:paraId="4EA6B00D" w14:textId="77777777" w:rsidR="002E5268" w:rsidRDefault="002D0494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</w:t>
      </w:r>
    </w:p>
    <w:p w14:paraId="6BBCC626" w14:textId="77777777" w:rsidR="002E5268" w:rsidRDefault="002D0494">
      <w:pPr>
        <w:jc w:val="center"/>
      </w:pPr>
      <w:r>
        <w:t>(полное наименование юридического лица или фамилия, имя, отчество и паспортные данные физичес</w:t>
      </w:r>
      <w:r>
        <w:t>кого лица, подающего заявку)</w:t>
      </w:r>
    </w:p>
    <w:p w14:paraId="440AA16E" w14:textId="77777777" w:rsidR="002E5268" w:rsidRDefault="002E5268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2E5268" w14:paraId="58E834D1" w14:textId="77777777">
        <w:tc>
          <w:tcPr>
            <w:tcW w:w="588" w:type="dxa"/>
            <w:vAlign w:val="center"/>
          </w:tcPr>
          <w:p w14:paraId="66DFDC17" w14:textId="77777777" w:rsidR="002E5268" w:rsidRDefault="002D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350B441C" w14:textId="77777777" w:rsidR="002E5268" w:rsidRDefault="002D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0C40B347" w14:textId="77777777" w:rsidR="002E5268" w:rsidRDefault="002D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292A5AC0" w14:textId="77777777" w:rsidR="002E5268" w:rsidRDefault="002D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2E5268" w14:paraId="7A9805CC" w14:textId="77777777">
        <w:tc>
          <w:tcPr>
            <w:tcW w:w="588" w:type="dxa"/>
          </w:tcPr>
          <w:p w14:paraId="5F3F1130" w14:textId="77777777" w:rsidR="002E5268" w:rsidRDefault="002D04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1183416C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3717DAF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3EF9E47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</w:tr>
      <w:tr w:rsidR="002E5268" w14:paraId="3E0077CD" w14:textId="77777777">
        <w:tc>
          <w:tcPr>
            <w:tcW w:w="588" w:type="dxa"/>
          </w:tcPr>
          <w:p w14:paraId="3523548D" w14:textId="77777777" w:rsidR="002E5268" w:rsidRDefault="002D04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276F7F5D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B75D9F7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337C7FF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</w:tr>
      <w:tr w:rsidR="002E5268" w14:paraId="1B69DEF5" w14:textId="77777777">
        <w:tc>
          <w:tcPr>
            <w:tcW w:w="588" w:type="dxa"/>
          </w:tcPr>
          <w:p w14:paraId="3300B82F" w14:textId="77777777" w:rsidR="002E5268" w:rsidRDefault="002D04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3DA6AC34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E292B85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C7764FB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</w:tr>
      <w:tr w:rsidR="002E5268" w14:paraId="2DBAD6AD" w14:textId="77777777">
        <w:tc>
          <w:tcPr>
            <w:tcW w:w="588" w:type="dxa"/>
          </w:tcPr>
          <w:p w14:paraId="479B1473" w14:textId="77777777" w:rsidR="002E5268" w:rsidRDefault="002D04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236C6981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11838A8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94240BF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</w:tr>
      <w:tr w:rsidR="002E5268" w14:paraId="743591B6" w14:textId="77777777">
        <w:tc>
          <w:tcPr>
            <w:tcW w:w="588" w:type="dxa"/>
          </w:tcPr>
          <w:p w14:paraId="73CA64EA" w14:textId="77777777" w:rsidR="002E5268" w:rsidRDefault="002D04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368E5C72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E7D4993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77C3CCE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</w:tr>
      <w:tr w:rsidR="002E5268" w14:paraId="1A5B7676" w14:textId="77777777">
        <w:tc>
          <w:tcPr>
            <w:tcW w:w="588" w:type="dxa"/>
          </w:tcPr>
          <w:p w14:paraId="4623DC17" w14:textId="77777777" w:rsidR="002E5268" w:rsidRDefault="002D04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68BF4AA0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D9EC806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F6C573D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</w:tr>
      <w:tr w:rsidR="002E5268" w14:paraId="265E1E23" w14:textId="77777777">
        <w:tc>
          <w:tcPr>
            <w:tcW w:w="588" w:type="dxa"/>
          </w:tcPr>
          <w:p w14:paraId="41DC424B" w14:textId="77777777" w:rsidR="002E5268" w:rsidRDefault="002D04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39E7FE47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412CB21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0076298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</w:tr>
      <w:tr w:rsidR="002E5268" w14:paraId="5EF8C401" w14:textId="77777777">
        <w:tc>
          <w:tcPr>
            <w:tcW w:w="588" w:type="dxa"/>
          </w:tcPr>
          <w:p w14:paraId="03B6F20B" w14:textId="77777777" w:rsidR="002E5268" w:rsidRDefault="002D04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1C7054DC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C742CA1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FE0D283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</w:tr>
      <w:tr w:rsidR="002E5268" w14:paraId="39D48C9E" w14:textId="77777777">
        <w:tc>
          <w:tcPr>
            <w:tcW w:w="588" w:type="dxa"/>
          </w:tcPr>
          <w:p w14:paraId="08844118" w14:textId="77777777" w:rsidR="002E5268" w:rsidRDefault="002D04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54C1EA51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E4712E6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7ACC37D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</w:tr>
      <w:tr w:rsidR="002E5268" w14:paraId="6D34EB34" w14:textId="77777777">
        <w:tc>
          <w:tcPr>
            <w:tcW w:w="588" w:type="dxa"/>
          </w:tcPr>
          <w:p w14:paraId="2A236D21" w14:textId="77777777" w:rsidR="002E5268" w:rsidRDefault="002D04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2C1E5BC3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3B31A57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9062E8F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</w:tr>
    </w:tbl>
    <w:p w14:paraId="22302021" w14:textId="77777777" w:rsidR="002E5268" w:rsidRDefault="002E5268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2E5268" w14:paraId="0E9F10A0" w14:textId="77777777">
        <w:tc>
          <w:tcPr>
            <w:tcW w:w="4068" w:type="dxa"/>
          </w:tcPr>
          <w:p w14:paraId="2B4D5DBE" w14:textId="77777777" w:rsidR="002E5268" w:rsidRDefault="002D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52120E00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19AFF6E3" w14:textId="77777777" w:rsidR="002E5268" w:rsidRDefault="002D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2E5268" w14:paraId="2AA3B1D1" w14:textId="77777777">
        <w:tc>
          <w:tcPr>
            <w:tcW w:w="4068" w:type="dxa"/>
          </w:tcPr>
          <w:p w14:paraId="074D7969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  <w:p w14:paraId="423755DC" w14:textId="77777777" w:rsidR="002E5268" w:rsidRDefault="002D04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5FE5B2E9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0A0D7442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  <w:p w14:paraId="4131B2C3" w14:textId="77777777" w:rsidR="002E5268" w:rsidRDefault="002D04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2E5268" w14:paraId="56C2FED7" w14:textId="77777777">
        <w:tc>
          <w:tcPr>
            <w:tcW w:w="4068" w:type="dxa"/>
          </w:tcPr>
          <w:p w14:paraId="64E963A2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  <w:p w14:paraId="68A02D58" w14:textId="77777777" w:rsidR="002E5268" w:rsidRDefault="002D04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63F86D98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4C915E3F" w14:textId="77777777" w:rsidR="002E5268" w:rsidRDefault="002E5268">
            <w:pPr>
              <w:jc w:val="both"/>
              <w:rPr>
                <w:sz w:val="26"/>
                <w:szCs w:val="26"/>
              </w:rPr>
            </w:pPr>
          </w:p>
          <w:p w14:paraId="7FD984A7" w14:textId="77777777" w:rsidR="002E5268" w:rsidRDefault="002D04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11B767D5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4417152B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4493F4B4" w14:textId="77777777" w:rsidR="002E5268" w:rsidRDefault="002E5268">
      <w:pPr>
        <w:pStyle w:val="afb"/>
        <w:spacing w:before="0" w:beforeAutospacing="0" w:after="0" w:afterAutospacing="0"/>
        <w:jc w:val="both"/>
      </w:pPr>
    </w:p>
    <w:p w14:paraId="7B1F6E4F" w14:textId="77777777" w:rsidR="002E5268" w:rsidRDefault="002E526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7FD7D37E" w14:textId="77777777" w:rsidR="002E5268" w:rsidRDefault="002E526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5D98049" w14:textId="77777777" w:rsidR="002E5268" w:rsidRDefault="002E526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41B3F91" w14:textId="77777777" w:rsidR="002E5268" w:rsidRDefault="002E526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4628FB8" w14:textId="77777777" w:rsidR="002E5268" w:rsidRDefault="002E526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4304ADA" w14:textId="77777777" w:rsidR="002E5268" w:rsidRDefault="002E526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BB47234" w14:textId="77777777" w:rsidR="002E5268" w:rsidRDefault="002E526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48DE2AC" w14:textId="77777777" w:rsidR="002E5268" w:rsidRDefault="002E526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723DB9A5" w14:textId="77777777" w:rsidR="002E5268" w:rsidRDefault="002E526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507F4FD" w14:textId="77777777" w:rsidR="002E5268" w:rsidRDefault="002E526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D4E6619" w14:textId="77777777" w:rsidR="002E5268" w:rsidRDefault="002E5268">
      <w:pPr>
        <w:jc w:val="center"/>
        <w:rPr>
          <w:b/>
          <w:sz w:val="16"/>
          <w:szCs w:val="16"/>
        </w:rPr>
      </w:pPr>
    </w:p>
    <w:p w14:paraId="23AFC545" w14:textId="77777777" w:rsidR="002E5268" w:rsidRDefault="002E5268">
      <w:pPr>
        <w:ind w:firstLine="708"/>
        <w:jc w:val="both"/>
        <w:rPr>
          <w:b/>
          <w:sz w:val="16"/>
          <w:szCs w:val="16"/>
        </w:rPr>
      </w:pPr>
    </w:p>
    <w:sectPr w:rsidR="002E5268">
      <w:headerReference w:type="default" r:id="rId18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84DB" w14:textId="77777777" w:rsidR="002D0494" w:rsidRDefault="002D0494">
      <w:r>
        <w:separator/>
      </w:r>
    </w:p>
  </w:endnote>
  <w:endnote w:type="continuationSeparator" w:id="0">
    <w:p w14:paraId="3BC936D1" w14:textId="77777777" w:rsidR="002D0494" w:rsidRDefault="002D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76BA" w14:textId="77777777" w:rsidR="002D0494" w:rsidRDefault="002D0494">
      <w:r>
        <w:separator/>
      </w:r>
    </w:p>
  </w:footnote>
  <w:footnote w:type="continuationSeparator" w:id="0">
    <w:p w14:paraId="31DD0CA0" w14:textId="77777777" w:rsidR="002D0494" w:rsidRDefault="002D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9CF4" w14:textId="77777777" w:rsidR="002E5268" w:rsidRDefault="002D0494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569F1C8C" w14:textId="77777777" w:rsidR="002E5268" w:rsidRDefault="002E5268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967"/>
    <w:multiLevelType w:val="hybridMultilevel"/>
    <w:tmpl w:val="ED5206B6"/>
    <w:lvl w:ilvl="0" w:tplc="C87855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2528CF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47747C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0FF20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E036140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F436527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1F80CB5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FDB227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68760CC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7026CD1"/>
    <w:multiLevelType w:val="hybridMultilevel"/>
    <w:tmpl w:val="D236FCAC"/>
    <w:lvl w:ilvl="0" w:tplc="D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6F9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5C67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5E54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64D4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78C6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0CA0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BC7A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466B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1F602D1"/>
    <w:multiLevelType w:val="hybridMultilevel"/>
    <w:tmpl w:val="8020CA3C"/>
    <w:lvl w:ilvl="0" w:tplc="0084350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37646EE4">
      <w:start w:val="1"/>
      <w:numFmt w:val="lowerLetter"/>
      <w:lvlText w:val="%2."/>
      <w:lvlJc w:val="left"/>
      <w:pPr>
        <w:ind w:left="1440" w:hanging="360"/>
      </w:pPr>
    </w:lvl>
    <w:lvl w:ilvl="2" w:tplc="8F3EE7A8">
      <w:start w:val="1"/>
      <w:numFmt w:val="lowerRoman"/>
      <w:lvlText w:val="%3."/>
      <w:lvlJc w:val="right"/>
      <w:pPr>
        <w:ind w:left="2160" w:hanging="180"/>
      </w:pPr>
    </w:lvl>
    <w:lvl w:ilvl="3" w:tplc="C360EC18">
      <w:start w:val="1"/>
      <w:numFmt w:val="decimal"/>
      <w:lvlText w:val="%4."/>
      <w:lvlJc w:val="left"/>
      <w:pPr>
        <w:ind w:left="2880" w:hanging="360"/>
      </w:pPr>
    </w:lvl>
    <w:lvl w:ilvl="4" w:tplc="DC149FBC">
      <w:start w:val="1"/>
      <w:numFmt w:val="lowerLetter"/>
      <w:lvlText w:val="%5."/>
      <w:lvlJc w:val="left"/>
      <w:pPr>
        <w:ind w:left="3600" w:hanging="360"/>
      </w:pPr>
    </w:lvl>
    <w:lvl w:ilvl="5" w:tplc="7750D198">
      <w:start w:val="1"/>
      <w:numFmt w:val="lowerRoman"/>
      <w:lvlText w:val="%6."/>
      <w:lvlJc w:val="right"/>
      <w:pPr>
        <w:ind w:left="4320" w:hanging="180"/>
      </w:pPr>
    </w:lvl>
    <w:lvl w:ilvl="6" w:tplc="4F365EC2">
      <w:start w:val="1"/>
      <w:numFmt w:val="decimal"/>
      <w:lvlText w:val="%7."/>
      <w:lvlJc w:val="left"/>
      <w:pPr>
        <w:ind w:left="5040" w:hanging="360"/>
      </w:pPr>
    </w:lvl>
    <w:lvl w:ilvl="7" w:tplc="A7A4B99C">
      <w:start w:val="1"/>
      <w:numFmt w:val="lowerLetter"/>
      <w:lvlText w:val="%8."/>
      <w:lvlJc w:val="left"/>
      <w:pPr>
        <w:ind w:left="5760" w:hanging="360"/>
      </w:pPr>
    </w:lvl>
    <w:lvl w:ilvl="8" w:tplc="103C3C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555D0"/>
    <w:multiLevelType w:val="hybridMultilevel"/>
    <w:tmpl w:val="AC8CFCBA"/>
    <w:lvl w:ilvl="0" w:tplc="22822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AA6D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29CDF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ECB3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59C1E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A40AB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0D805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A7ADD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4EA3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4E033CD"/>
    <w:multiLevelType w:val="multilevel"/>
    <w:tmpl w:val="D8A610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4F2FD2"/>
    <w:multiLevelType w:val="hybridMultilevel"/>
    <w:tmpl w:val="743217C0"/>
    <w:lvl w:ilvl="0" w:tplc="7B52707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3D6545C">
      <w:start w:val="1"/>
      <w:numFmt w:val="lowerLetter"/>
      <w:lvlText w:val="%2."/>
      <w:lvlJc w:val="left"/>
      <w:pPr>
        <w:ind w:left="1931" w:hanging="360"/>
      </w:pPr>
    </w:lvl>
    <w:lvl w:ilvl="2" w:tplc="B31E20B4">
      <w:start w:val="1"/>
      <w:numFmt w:val="lowerRoman"/>
      <w:lvlText w:val="%3."/>
      <w:lvlJc w:val="right"/>
      <w:pPr>
        <w:ind w:left="2651" w:hanging="180"/>
      </w:pPr>
    </w:lvl>
    <w:lvl w:ilvl="3" w:tplc="DF86948E">
      <w:start w:val="1"/>
      <w:numFmt w:val="decimal"/>
      <w:lvlText w:val="%4."/>
      <w:lvlJc w:val="left"/>
      <w:pPr>
        <w:ind w:left="3371" w:hanging="360"/>
      </w:pPr>
    </w:lvl>
    <w:lvl w:ilvl="4" w:tplc="73CE378C">
      <w:start w:val="1"/>
      <w:numFmt w:val="lowerLetter"/>
      <w:lvlText w:val="%5."/>
      <w:lvlJc w:val="left"/>
      <w:pPr>
        <w:ind w:left="4091" w:hanging="360"/>
      </w:pPr>
    </w:lvl>
    <w:lvl w:ilvl="5" w:tplc="425E7CEC">
      <w:start w:val="1"/>
      <w:numFmt w:val="lowerRoman"/>
      <w:lvlText w:val="%6."/>
      <w:lvlJc w:val="right"/>
      <w:pPr>
        <w:ind w:left="4811" w:hanging="180"/>
      </w:pPr>
    </w:lvl>
    <w:lvl w:ilvl="6" w:tplc="EAE29F16">
      <w:start w:val="1"/>
      <w:numFmt w:val="decimal"/>
      <w:lvlText w:val="%7."/>
      <w:lvlJc w:val="left"/>
      <w:pPr>
        <w:ind w:left="5531" w:hanging="360"/>
      </w:pPr>
    </w:lvl>
    <w:lvl w:ilvl="7" w:tplc="9B36CD9A">
      <w:start w:val="1"/>
      <w:numFmt w:val="lowerLetter"/>
      <w:lvlText w:val="%8."/>
      <w:lvlJc w:val="left"/>
      <w:pPr>
        <w:ind w:left="6251" w:hanging="360"/>
      </w:pPr>
    </w:lvl>
    <w:lvl w:ilvl="8" w:tplc="058C107A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9717B0C"/>
    <w:multiLevelType w:val="hybridMultilevel"/>
    <w:tmpl w:val="97BA2F00"/>
    <w:lvl w:ilvl="0" w:tplc="57C24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78226E">
      <w:start w:val="1"/>
      <w:numFmt w:val="lowerLetter"/>
      <w:lvlText w:val="%2."/>
      <w:lvlJc w:val="left"/>
      <w:pPr>
        <w:ind w:left="1440" w:hanging="360"/>
      </w:pPr>
    </w:lvl>
    <w:lvl w:ilvl="2" w:tplc="59C65752">
      <w:start w:val="1"/>
      <w:numFmt w:val="lowerRoman"/>
      <w:lvlText w:val="%3."/>
      <w:lvlJc w:val="right"/>
      <w:pPr>
        <w:ind w:left="2160" w:hanging="180"/>
      </w:pPr>
    </w:lvl>
    <w:lvl w:ilvl="3" w:tplc="4404A22A">
      <w:start w:val="1"/>
      <w:numFmt w:val="decimal"/>
      <w:lvlText w:val="%4."/>
      <w:lvlJc w:val="left"/>
      <w:pPr>
        <w:ind w:left="2880" w:hanging="360"/>
      </w:pPr>
    </w:lvl>
    <w:lvl w:ilvl="4" w:tplc="B456D674">
      <w:start w:val="1"/>
      <w:numFmt w:val="lowerLetter"/>
      <w:lvlText w:val="%5."/>
      <w:lvlJc w:val="left"/>
      <w:pPr>
        <w:ind w:left="3600" w:hanging="360"/>
      </w:pPr>
    </w:lvl>
    <w:lvl w:ilvl="5" w:tplc="992E0860">
      <w:start w:val="1"/>
      <w:numFmt w:val="lowerRoman"/>
      <w:lvlText w:val="%6."/>
      <w:lvlJc w:val="right"/>
      <w:pPr>
        <w:ind w:left="4320" w:hanging="180"/>
      </w:pPr>
    </w:lvl>
    <w:lvl w:ilvl="6" w:tplc="B4326AF0">
      <w:start w:val="1"/>
      <w:numFmt w:val="decimal"/>
      <w:lvlText w:val="%7."/>
      <w:lvlJc w:val="left"/>
      <w:pPr>
        <w:ind w:left="5040" w:hanging="360"/>
      </w:pPr>
    </w:lvl>
    <w:lvl w:ilvl="7" w:tplc="0F6602E8">
      <w:start w:val="1"/>
      <w:numFmt w:val="lowerLetter"/>
      <w:lvlText w:val="%8."/>
      <w:lvlJc w:val="left"/>
      <w:pPr>
        <w:ind w:left="5760" w:hanging="360"/>
      </w:pPr>
    </w:lvl>
    <w:lvl w:ilvl="8" w:tplc="FAB227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60DD5"/>
    <w:multiLevelType w:val="hybridMultilevel"/>
    <w:tmpl w:val="B04285BC"/>
    <w:lvl w:ilvl="0" w:tplc="F594C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4D3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2D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A9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81E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0C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0C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29E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E2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268"/>
    <w:rsid w:val="00002DAF"/>
    <w:rsid w:val="002D0494"/>
    <w:rsid w:val="002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4B02"/>
  <w15:docId w15:val="{66BEC754-6DAA-48FC-BA3C-0EDECF6D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yperlink" Target="garantF1://890941.18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188617&amp;date=11.10.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8236&amp;dst=100006&amp;field=134&amp;date=11.10.2021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7867</Words>
  <Characters>44848</Characters>
  <Application>Microsoft Office Word</Application>
  <DocSecurity>0</DocSecurity>
  <Lines>373</Lines>
  <Paragraphs>105</Paragraphs>
  <ScaleCrop>false</ScaleCrop>
  <Company>kumi</Company>
  <LinksUpToDate>false</LinksUpToDate>
  <CharactersWithSpaces>52610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13</cp:revision>
  <dcterms:created xsi:type="dcterms:W3CDTF">2022-04-27T11:39:00Z</dcterms:created>
  <dcterms:modified xsi:type="dcterms:W3CDTF">2022-10-21T07:22:00Z</dcterms:modified>
</cp:coreProperties>
</file>